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55A1" w14:textId="22D81120" w:rsidR="00B62314" w:rsidRPr="005873AD" w:rsidRDefault="00B51314"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                                                                                                                                                                                                                                                                                                                                                                                                                                                                                                                                                                                                                                                                                                                                                                                                                                                                                                                                                                                                                                                                                                                                                                                                                                                                                                                                                                                                                                                                                                                                                                                                                                                                                                                                                                                                                                                                                                                                                                                                                                                                                                                                                                                                                                     </w:t>
      </w:r>
    </w:p>
    <w:p w14:paraId="0AF304B1"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807AFE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9F2F958"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9547E1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974DE2B" w14:textId="77777777" w:rsidR="00B62314" w:rsidRDefault="00874A88"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noProof/>
          <w:sz w:val="24"/>
          <w:szCs w:val="24"/>
        </w:rPr>
        <w:drawing>
          <wp:inline distT="0" distB="0" distL="0" distR="0" wp14:anchorId="19E8FD70" wp14:editId="1A4F8084">
            <wp:extent cx="391277" cy="447883"/>
            <wp:effectExtent l="0" t="0" r="889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402" cy="482366"/>
                    </a:xfrm>
                    <a:prstGeom prst="rect">
                      <a:avLst/>
                    </a:prstGeom>
                    <a:noFill/>
                  </pic:spPr>
                </pic:pic>
              </a:graphicData>
            </a:graphic>
          </wp:inline>
        </w:drawing>
      </w:r>
    </w:p>
    <w:p w14:paraId="637BCD7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F874B9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r w:rsidRPr="00B62314">
        <w:rPr>
          <w:rFonts w:ascii="Calibri-Bold" w:hAnsi="Calibri-Bold" w:cs="Calibri-Bold"/>
          <w:b/>
          <w:bCs/>
          <w:sz w:val="24"/>
          <w:szCs w:val="24"/>
        </w:rPr>
        <w:t xml:space="preserve">Zamawiający: </w:t>
      </w:r>
      <w:r w:rsidR="00874A88">
        <w:rPr>
          <w:rFonts w:ascii="Calibri-Bold" w:hAnsi="Calibri-Bold" w:cs="Calibri-Bold"/>
          <w:b/>
          <w:bCs/>
          <w:sz w:val="24"/>
          <w:szCs w:val="24"/>
        </w:rPr>
        <w:t>Gmina Zbąszynek</w:t>
      </w:r>
    </w:p>
    <w:p w14:paraId="246CB502"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7968C193"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2D718EA" w14:textId="77777777" w:rsidR="00874A88" w:rsidRPr="00B62314" w:rsidRDefault="00874A88" w:rsidP="00B62314">
      <w:pPr>
        <w:autoSpaceDE w:val="0"/>
        <w:autoSpaceDN w:val="0"/>
        <w:adjustRightInd w:val="0"/>
        <w:spacing w:after="0" w:line="240" w:lineRule="auto"/>
        <w:jc w:val="center"/>
        <w:rPr>
          <w:rFonts w:ascii="Calibri-Bold" w:hAnsi="Calibri-Bold" w:cs="Calibri-Bold"/>
          <w:b/>
          <w:bCs/>
          <w:sz w:val="24"/>
          <w:szCs w:val="24"/>
        </w:rPr>
      </w:pPr>
    </w:p>
    <w:p w14:paraId="50E3B43B" w14:textId="47B4F1D2" w:rsidR="00B62314" w:rsidRDefault="00B62314" w:rsidP="00874A88">
      <w:pPr>
        <w:autoSpaceDE w:val="0"/>
        <w:autoSpaceDN w:val="0"/>
        <w:adjustRightInd w:val="0"/>
        <w:spacing w:after="0" w:line="240" w:lineRule="auto"/>
        <w:rPr>
          <w:rFonts w:ascii="Calibri-Bold" w:hAnsi="Calibri-Bold" w:cs="Calibri-Bold"/>
          <w:b/>
          <w:bCs/>
          <w:sz w:val="24"/>
          <w:szCs w:val="24"/>
        </w:rPr>
      </w:pPr>
      <w:r w:rsidRPr="00B62314">
        <w:rPr>
          <w:rFonts w:ascii="Calibri-Bold" w:hAnsi="Calibri-Bold" w:cs="Calibri-Bold"/>
          <w:b/>
          <w:bCs/>
          <w:sz w:val="24"/>
          <w:szCs w:val="24"/>
        </w:rPr>
        <w:t xml:space="preserve">Nr postępowania nadany przez zamawiającego: </w:t>
      </w:r>
      <w:r w:rsidR="00874A88">
        <w:rPr>
          <w:rFonts w:ascii="Calibri-Bold" w:hAnsi="Calibri-Bold" w:cs="Calibri-Bold"/>
          <w:b/>
          <w:bCs/>
          <w:sz w:val="24"/>
          <w:szCs w:val="24"/>
        </w:rPr>
        <w:t>RIT.IV.271.1</w:t>
      </w:r>
      <w:r w:rsidR="00554B27">
        <w:rPr>
          <w:rFonts w:ascii="Calibri-Bold" w:hAnsi="Calibri-Bold" w:cs="Calibri-Bold"/>
          <w:b/>
          <w:bCs/>
          <w:sz w:val="24"/>
          <w:szCs w:val="24"/>
        </w:rPr>
        <w:t>5</w:t>
      </w:r>
      <w:r w:rsidR="00874A88">
        <w:rPr>
          <w:rFonts w:ascii="Calibri-Bold" w:hAnsi="Calibri-Bold" w:cs="Calibri-Bold"/>
          <w:b/>
          <w:bCs/>
          <w:sz w:val="24"/>
          <w:szCs w:val="24"/>
        </w:rPr>
        <w:t>.2020</w:t>
      </w:r>
    </w:p>
    <w:p w14:paraId="4A861280" w14:textId="20758ABE" w:rsidR="00B62314" w:rsidRPr="00B62314" w:rsidRDefault="00B62314" w:rsidP="00874A88">
      <w:pPr>
        <w:autoSpaceDE w:val="0"/>
        <w:autoSpaceDN w:val="0"/>
        <w:adjustRightInd w:val="0"/>
        <w:spacing w:after="0" w:line="240" w:lineRule="auto"/>
        <w:rPr>
          <w:rFonts w:ascii="Calibri-Bold" w:hAnsi="Calibri-Bold" w:cs="Calibri-Bold"/>
          <w:b/>
          <w:bCs/>
          <w:sz w:val="24"/>
          <w:szCs w:val="24"/>
        </w:rPr>
      </w:pPr>
      <w:r w:rsidRPr="00B62314">
        <w:rPr>
          <w:rFonts w:ascii="Calibri-Bold" w:hAnsi="Calibri-Bold" w:cs="Calibri-Bold"/>
          <w:b/>
          <w:bCs/>
          <w:sz w:val="24"/>
          <w:szCs w:val="24"/>
        </w:rPr>
        <w:t>Nr ogłoszenia o zamówieniu publikowanym w BZP nr</w:t>
      </w:r>
      <w:r w:rsidR="004E1EF1" w:rsidRPr="004E1EF1">
        <w:rPr>
          <w:rFonts w:ascii="Calibri-Bold" w:hAnsi="Calibri-Bold" w:cs="Calibri-Bold"/>
          <w:b/>
          <w:bCs/>
          <w:sz w:val="24"/>
          <w:szCs w:val="24"/>
        </w:rPr>
        <w:t>585206-N-2020</w:t>
      </w:r>
      <w:r w:rsidR="004E1EF1">
        <w:rPr>
          <w:rFonts w:ascii="Calibri-Bold" w:hAnsi="Calibri-Bold" w:cs="Calibri-Bold"/>
          <w:b/>
          <w:bCs/>
          <w:sz w:val="24"/>
          <w:szCs w:val="24"/>
        </w:rPr>
        <w:t xml:space="preserve"> z dnia</w:t>
      </w:r>
      <w:r w:rsidRPr="00B62314">
        <w:rPr>
          <w:rFonts w:ascii="Calibri-Bold" w:hAnsi="Calibri-Bold" w:cs="Calibri-Bold"/>
          <w:b/>
          <w:bCs/>
          <w:sz w:val="24"/>
          <w:szCs w:val="24"/>
        </w:rPr>
        <w:t xml:space="preserve"> </w:t>
      </w:r>
      <w:r w:rsidR="004E1EF1">
        <w:rPr>
          <w:rFonts w:ascii="Calibri-Bold" w:hAnsi="Calibri-Bold" w:cs="Calibri-Bold"/>
          <w:b/>
          <w:bCs/>
          <w:sz w:val="24"/>
          <w:szCs w:val="24"/>
        </w:rPr>
        <w:t>15-09-2020</w:t>
      </w:r>
      <w:r w:rsidR="00554B27">
        <w:rPr>
          <w:rFonts w:ascii="Calibri-Bold" w:hAnsi="Calibri-Bold" w:cs="Calibri-Bold"/>
          <w:b/>
          <w:bCs/>
          <w:sz w:val="24"/>
          <w:szCs w:val="24"/>
        </w:rPr>
        <w:t>.</w:t>
      </w:r>
    </w:p>
    <w:p w14:paraId="23DCA0E2"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6214BE77"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50DBB631" w14:textId="77777777" w:rsidR="00874A88" w:rsidRDefault="00874A88" w:rsidP="00874A88">
      <w:pPr>
        <w:autoSpaceDE w:val="0"/>
        <w:autoSpaceDN w:val="0"/>
        <w:adjustRightInd w:val="0"/>
        <w:spacing w:after="0" w:line="240" w:lineRule="auto"/>
        <w:rPr>
          <w:rFonts w:ascii="Calibri-Bold" w:hAnsi="Calibri-Bold" w:cs="Calibri-Bold"/>
          <w:b/>
          <w:bCs/>
          <w:sz w:val="24"/>
          <w:szCs w:val="24"/>
        </w:rPr>
      </w:pPr>
    </w:p>
    <w:p w14:paraId="17E96346" w14:textId="77777777" w:rsidR="00874A88" w:rsidRPr="00B62314" w:rsidRDefault="00874A88" w:rsidP="00874A88">
      <w:pPr>
        <w:autoSpaceDE w:val="0"/>
        <w:autoSpaceDN w:val="0"/>
        <w:adjustRightInd w:val="0"/>
        <w:spacing w:after="0" w:line="240" w:lineRule="auto"/>
        <w:rPr>
          <w:rFonts w:ascii="Calibri-Bold" w:hAnsi="Calibri-Bold" w:cs="Calibri-Bold"/>
          <w:b/>
          <w:bCs/>
          <w:sz w:val="24"/>
          <w:szCs w:val="24"/>
        </w:rPr>
      </w:pPr>
    </w:p>
    <w:p w14:paraId="573C87FE"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839FF01" w14:textId="09AFEA0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3CB1C757" w14:textId="77777777" w:rsidR="004E1EF1" w:rsidRDefault="004E1EF1" w:rsidP="00B62314">
      <w:pPr>
        <w:autoSpaceDE w:val="0"/>
        <w:autoSpaceDN w:val="0"/>
        <w:adjustRightInd w:val="0"/>
        <w:spacing w:after="0" w:line="240" w:lineRule="auto"/>
        <w:jc w:val="center"/>
        <w:rPr>
          <w:rFonts w:ascii="Calibri-Bold" w:hAnsi="Calibri-Bold" w:cs="Calibri-Bold"/>
          <w:b/>
          <w:bCs/>
          <w:sz w:val="24"/>
          <w:szCs w:val="24"/>
        </w:rPr>
      </w:pPr>
    </w:p>
    <w:p w14:paraId="73F89A22" w14:textId="77777777" w:rsidR="00874A88" w:rsidRPr="00B62314" w:rsidRDefault="00874A88" w:rsidP="00B62314">
      <w:pPr>
        <w:autoSpaceDE w:val="0"/>
        <w:autoSpaceDN w:val="0"/>
        <w:adjustRightInd w:val="0"/>
        <w:spacing w:after="0" w:line="240" w:lineRule="auto"/>
        <w:jc w:val="center"/>
        <w:rPr>
          <w:rFonts w:ascii="Calibri-Bold" w:hAnsi="Calibri-Bold" w:cs="Calibri-Bold"/>
          <w:b/>
          <w:bCs/>
          <w:sz w:val="24"/>
          <w:szCs w:val="24"/>
        </w:rPr>
      </w:pPr>
    </w:p>
    <w:p w14:paraId="1D0E0802"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E5602F4"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3A36A551" w14:textId="076CD88D" w:rsidR="002D58E6" w:rsidRDefault="002D58E6" w:rsidP="002D58E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Zbąszynek</w:t>
      </w:r>
      <w:r w:rsidRPr="00B62314">
        <w:rPr>
          <w:rFonts w:ascii="Calibri-Bold" w:hAnsi="Calibri-Bold" w:cs="Calibri-Bold"/>
          <w:b/>
          <w:bCs/>
          <w:sz w:val="24"/>
          <w:szCs w:val="24"/>
        </w:rPr>
        <w:t xml:space="preserve">, dnia </w:t>
      </w:r>
      <w:r w:rsidR="004E1EF1">
        <w:rPr>
          <w:rFonts w:ascii="Calibri-Bold" w:hAnsi="Calibri-Bold" w:cs="Calibri-Bold"/>
          <w:b/>
          <w:bCs/>
          <w:sz w:val="24"/>
          <w:szCs w:val="24"/>
        </w:rPr>
        <w:t>15</w:t>
      </w:r>
      <w:r>
        <w:rPr>
          <w:rFonts w:ascii="Calibri-Bold" w:hAnsi="Calibri-Bold" w:cs="Calibri-Bold"/>
          <w:b/>
          <w:bCs/>
          <w:sz w:val="24"/>
          <w:szCs w:val="24"/>
        </w:rPr>
        <w:t>-0</w:t>
      </w:r>
      <w:r w:rsidR="00554B27">
        <w:rPr>
          <w:rFonts w:ascii="Calibri-Bold" w:hAnsi="Calibri-Bold" w:cs="Calibri-Bold"/>
          <w:b/>
          <w:bCs/>
          <w:sz w:val="24"/>
          <w:szCs w:val="24"/>
        </w:rPr>
        <w:t>9</w:t>
      </w:r>
      <w:r>
        <w:rPr>
          <w:rFonts w:ascii="Calibri-Bold" w:hAnsi="Calibri-Bold" w:cs="Calibri-Bold"/>
          <w:b/>
          <w:bCs/>
          <w:sz w:val="24"/>
          <w:szCs w:val="24"/>
        </w:rPr>
        <w:t>-2020</w:t>
      </w:r>
      <w:r w:rsidRPr="00B62314">
        <w:rPr>
          <w:rFonts w:ascii="Calibri-Bold" w:hAnsi="Calibri-Bold" w:cs="Calibri-Bold"/>
          <w:b/>
          <w:bCs/>
          <w:sz w:val="24"/>
          <w:szCs w:val="24"/>
        </w:rPr>
        <w:t xml:space="preserve">. </w:t>
      </w:r>
      <w:r>
        <w:rPr>
          <w:rFonts w:ascii="Calibri-Bold" w:hAnsi="Calibri-Bold" w:cs="Calibri-Bold"/>
          <w:b/>
          <w:bCs/>
          <w:sz w:val="24"/>
          <w:szCs w:val="24"/>
        </w:rPr>
        <w:t>r.</w:t>
      </w:r>
    </w:p>
    <w:p w14:paraId="04BC1666"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356382C9" w14:textId="459D1809" w:rsidR="00A040EE" w:rsidRDefault="00A040EE" w:rsidP="00874A88">
      <w:pPr>
        <w:autoSpaceDE w:val="0"/>
        <w:autoSpaceDN w:val="0"/>
        <w:adjustRightInd w:val="0"/>
        <w:spacing w:after="0" w:line="240" w:lineRule="auto"/>
        <w:jc w:val="center"/>
        <w:rPr>
          <w:rFonts w:ascii="Calibri-Bold" w:hAnsi="Calibri-Bold" w:cs="Calibri-Bold"/>
          <w:b/>
          <w:bCs/>
          <w:sz w:val="24"/>
          <w:szCs w:val="24"/>
        </w:rPr>
      </w:pPr>
      <w:r w:rsidRPr="00A040EE">
        <w:rPr>
          <w:rFonts w:ascii="Calibri-Bold" w:hAnsi="Calibri-Bold" w:cs="Calibri-Bold"/>
          <w:b/>
          <w:bCs/>
          <w:sz w:val="24"/>
          <w:szCs w:val="24"/>
        </w:rPr>
        <w:t>Zatwierdził</w:t>
      </w:r>
      <w:r>
        <w:rPr>
          <w:rFonts w:ascii="Calibri-Bold" w:hAnsi="Calibri-Bold" w:cs="Calibri-Bold"/>
          <w:b/>
          <w:bCs/>
          <w:sz w:val="24"/>
          <w:szCs w:val="24"/>
        </w:rPr>
        <w:t>:</w:t>
      </w:r>
    </w:p>
    <w:p w14:paraId="3EB3ECAB" w14:textId="43AF4128" w:rsidR="00874A88" w:rsidRPr="005873AD" w:rsidRDefault="00874A88" w:rsidP="00874A88">
      <w:pPr>
        <w:autoSpaceDE w:val="0"/>
        <w:autoSpaceDN w:val="0"/>
        <w:adjustRightInd w:val="0"/>
        <w:spacing w:after="0" w:line="240" w:lineRule="auto"/>
        <w:jc w:val="center"/>
        <w:rPr>
          <w:rFonts w:ascii="Calibri-Bold" w:hAnsi="Calibri-Bold" w:cs="Calibri-Bold"/>
          <w:b/>
          <w:bCs/>
          <w:sz w:val="24"/>
          <w:szCs w:val="24"/>
        </w:rPr>
      </w:pPr>
      <w:r w:rsidRPr="005873AD">
        <w:rPr>
          <w:rFonts w:ascii="Calibri-Bold" w:hAnsi="Calibri-Bold" w:cs="Calibri-Bold"/>
          <w:b/>
          <w:bCs/>
          <w:sz w:val="24"/>
          <w:szCs w:val="24"/>
        </w:rPr>
        <w:t>/-/</w:t>
      </w:r>
    </w:p>
    <w:p w14:paraId="178B3D02" w14:textId="54CC4AEF" w:rsidR="00874A88" w:rsidRPr="005873AD" w:rsidRDefault="00874A88" w:rsidP="00874A88">
      <w:pPr>
        <w:autoSpaceDE w:val="0"/>
        <w:autoSpaceDN w:val="0"/>
        <w:adjustRightInd w:val="0"/>
        <w:spacing w:after="0" w:line="240" w:lineRule="auto"/>
        <w:jc w:val="center"/>
        <w:rPr>
          <w:rFonts w:ascii="Calibri-Bold" w:hAnsi="Calibri-Bold" w:cs="Calibri-Bold"/>
          <w:b/>
          <w:bCs/>
          <w:sz w:val="24"/>
          <w:szCs w:val="24"/>
        </w:rPr>
      </w:pPr>
      <w:r w:rsidRPr="005873AD">
        <w:rPr>
          <w:rFonts w:ascii="Calibri-Bold" w:hAnsi="Calibri-Bold" w:cs="Calibri-Bold"/>
          <w:b/>
          <w:bCs/>
          <w:sz w:val="24"/>
          <w:szCs w:val="24"/>
        </w:rPr>
        <w:t>Burmistrz Zbąszynka</w:t>
      </w:r>
    </w:p>
    <w:p w14:paraId="53B023E2" w14:textId="77777777" w:rsidR="00B62314" w:rsidRPr="005873AD" w:rsidRDefault="00874A88" w:rsidP="00874A88">
      <w:pPr>
        <w:autoSpaceDE w:val="0"/>
        <w:autoSpaceDN w:val="0"/>
        <w:adjustRightInd w:val="0"/>
        <w:spacing w:after="0" w:line="240" w:lineRule="auto"/>
        <w:jc w:val="center"/>
        <w:rPr>
          <w:rFonts w:ascii="Calibri-Bold" w:hAnsi="Calibri-Bold" w:cs="Calibri-Bold"/>
          <w:b/>
          <w:bCs/>
          <w:sz w:val="24"/>
          <w:szCs w:val="24"/>
        </w:rPr>
      </w:pPr>
      <w:r w:rsidRPr="005873AD">
        <w:rPr>
          <w:rFonts w:ascii="Calibri-Bold" w:hAnsi="Calibri-Bold" w:cs="Calibri-Bold"/>
          <w:b/>
          <w:bCs/>
          <w:sz w:val="24"/>
          <w:szCs w:val="24"/>
        </w:rPr>
        <w:t xml:space="preserve"> mgr inż. Wiesław Czyczerski</w:t>
      </w:r>
    </w:p>
    <w:p w14:paraId="275D6ABF" w14:textId="77777777" w:rsidR="00B62314" w:rsidRPr="005873AD"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5D4EC77" w14:textId="77777777" w:rsidR="00B62314" w:rsidRPr="005873AD"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4806B3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1D9E22F4"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56AFBBC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EC4035C"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0C1A522"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FE8D27C"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71DF9D4F"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AA2DDBB"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4521167D" w14:textId="77777777" w:rsidR="00874A88" w:rsidRDefault="00874A88" w:rsidP="00B62314">
      <w:pPr>
        <w:autoSpaceDE w:val="0"/>
        <w:autoSpaceDN w:val="0"/>
        <w:adjustRightInd w:val="0"/>
        <w:spacing w:after="0" w:line="240" w:lineRule="auto"/>
        <w:jc w:val="center"/>
        <w:rPr>
          <w:rFonts w:ascii="Calibri-Bold" w:hAnsi="Calibri-Bold" w:cs="Calibri-Bold"/>
          <w:b/>
          <w:bCs/>
          <w:sz w:val="24"/>
          <w:szCs w:val="24"/>
        </w:rPr>
      </w:pPr>
    </w:p>
    <w:p w14:paraId="2168A52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694D103"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562345FE"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2240FC50"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321C5724"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0447BDE6"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p>
    <w:p w14:paraId="4F4CCE69" w14:textId="77777777" w:rsidR="00B62314" w:rsidRDefault="00B62314" w:rsidP="00B623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Specyfikacja istotnych warunków zamówienia</w:t>
      </w:r>
    </w:p>
    <w:p w14:paraId="50977247" w14:textId="77777777"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 postępowaniu o udzielenie zamówienia publicznego prowadzonym w trybie przetargu</w:t>
      </w:r>
    </w:p>
    <w:p w14:paraId="5D07E95B" w14:textId="77777777"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nieograniczonego na :</w:t>
      </w:r>
    </w:p>
    <w:p w14:paraId="1390208D" w14:textId="191BC60B" w:rsidR="00B62314" w:rsidRDefault="00B62314" w:rsidP="00B623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t>
      </w:r>
      <w:r w:rsidR="00554B27">
        <w:rPr>
          <w:rFonts w:ascii="Calibri" w:hAnsi="Calibri" w:cs="Calibri"/>
          <w:b/>
          <w:sz w:val="24"/>
          <w:szCs w:val="24"/>
        </w:rPr>
        <w:t>Remont dachu budynku Centrum Usług Medycznych w Zbąszynku</w:t>
      </w:r>
      <w:r w:rsidRPr="00B62314">
        <w:rPr>
          <w:rFonts w:ascii="Calibri" w:hAnsi="Calibri" w:cs="Calibri"/>
          <w:b/>
          <w:sz w:val="24"/>
          <w:szCs w:val="24"/>
        </w:rPr>
        <w:t>.</w:t>
      </w:r>
      <w:r>
        <w:rPr>
          <w:rFonts w:ascii="Calibri" w:hAnsi="Calibri" w:cs="Calibri"/>
          <w:sz w:val="24"/>
          <w:szCs w:val="24"/>
        </w:rPr>
        <w:t>”</w:t>
      </w:r>
    </w:p>
    <w:p w14:paraId="1B3D888F" w14:textId="59895076"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 w:hAnsi="Calibri" w:cs="Calibri"/>
          <w:sz w:val="24"/>
          <w:szCs w:val="24"/>
        </w:rPr>
        <w:t xml:space="preserve">Nr postępowania - oznaczenie zamawiającego: </w:t>
      </w:r>
      <w:r w:rsidR="00874A88">
        <w:rPr>
          <w:rFonts w:ascii="Calibri-Bold" w:hAnsi="Calibri-Bold" w:cs="Calibri-Bold"/>
          <w:b/>
          <w:bCs/>
          <w:sz w:val="24"/>
          <w:szCs w:val="24"/>
        </w:rPr>
        <w:t>RIT.IV.271.1</w:t>
      </w:r>
      <w:r w:rsidR="00554B27">
        <w:rPr>
          <w:rFonts w:ascii="Calibri-Bold" w:hAnsi="Calibri-Bold" w:cs="Calibri-Bold"/>
          <w:b/>
          <w:bCs/>
          <w:sz w:val="24"/>
          <w:szCs w:val="24"/>
        </w:rPr>
        <w:t>5</w:t>
      </w:r>
      <w:r w:rsidR="00874A88">
        <w:rPr>
          <w:rFonts w:ascii="Calibri-Bold" w:hAnsi="Calibri-Bold" w:cs="Calibri-Bold"/>
          <w:b/>
          <w:bCs/>
          <w:sz w:val="24"/>
          <w:szCs w:val="24"/>
        </w:rPr>
        <w:t>.2020</w:t>
      </w:r>
    </w:p>
    <w:p w14:paraId="22AC866E"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Zamówienie o wartości mniejszej niż kwoty określone w przepisach wydanych na podstawie</w:t>
      </w:r>
    </w:p>
    <w:p w14:paraId="4FADF171"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art. 11 ust. 8 ustawy z dnia 29 stycznia 2004 r. - Prawo zamówień publicznych.</w:t>
      </w:r>
    </w:p>
    <w:p w14:paraId="5F1460D4"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Wykonawca jest zobowiązany zapoznać się z treścią niniejszego dokumentu i załączników.</w:t>
      </w:r>
    </w:p>
    <w:p w14:paraId="2BD38A9F" w14:textId="4F1D58DF"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 przypadku uwag czy wątpliwości proszony jest o zasygnalizowanie ich przed terminem składania ofert,</w:t>
      </w:r>
      <w:r w:rsidR="00874A88">
        <w:rPr>
          <w:rFonts w:ascii="Calibri" w:hAnsi="Calibri" w:cs="Calibri"/>
          <w:sz w:val="24"/>
          <w:szCs w:val="24"/>
        </w:rPr>
        <w:t xml:space="preserve"> </w:t>
      </w:r>
      <w:r>
        <w:rPr>
          <w:rFonts w:ascii="Calibri" w:hAnsi="Calibri" w:cs="Calibri"/>
          <w:sz w:val="24"/>
          <w:szCs w:val="24"/>
        </w:rPr>
        <w:t>gdzie żądanie wyjaśnień w pierwszej połowie terminu do składania ofert spowoduje, że zamawiający</w:t>
      </w:r>
      <w:r w:rsidR="00874A88">
        <w:rPr>
          <w:rFonts w:ascii="Calibri" w:hAnsi="Calibri" w:cs="Calibri"/>
          <w:sz w:val="24"/>
          <w:szCs w:val="24"/>
        </w:rPr>
        <w:t xml:space="preserve"> </w:t>
      </w:r>
      <w:r>
        <w:rPr>
          <w:rFonts w:ascii="Calibri" w:hAnsi="Calibri" w:cs="Calibri"/>
          <w:sz w:val="24"/>
          <w:szCs w:val="24"/>
        </w:rPr>
        <w:t>zawsze udzieli odpowiedzi na podniesione zapytanie. Udzielone odpowiedzi na pytania stanowić będą</w:t>
      </w:r>
      <w:r w:rsidR="00874A88">
        <w:rPr>
          <w:rFonts w:ascii="Calibri" w:hAnsi="Calibri" w:cs="Calibri"/>
          <w:sz w:val="24"/>
          <w:szCs w:val="24"/>
        </w:rPr>
        <w:t xml:space="preserve"> </w:t>
      </w:r>
      <w:r>
        <w:rPr>
          <w:rFonts w:ascii="Calibri" w:hAnsi="Calibri" w:cs="Calibri"/>
          <w:sz w:val="24"/>
          <w:szCs w:val="24"/>
        </w:rPr>
        <w:t xml:space="preserve">integralną część </w:t>
      </w:r>
      <w:r w:rsidR="00554B27">
        <w:rPr>
          <w:rFonts w:ascii="Calibri" w:hAnsi="Calibri" w:cs="Calibri"/>
          <w:sz w:val="24"/>
          <w:szCs w:val="24"/>
        </w:rPr>
        <w:t>SIWZ</w:t>
      </w:r>
      <w:r>
        <w:rPr>
          <w:rFonts w:ascii="Calibri" w:hAnsi="Calibri" w:cs="Calibri"/>
          <w:sz w:val="24"/>
          <w:szCs w:val="24"/>
        </w:rPr>
        <w:t>. Szczegóły i zasady kontaktu i porozumiewania się z wykonawcami wskazuje między</w:t>
      </w:r>
      <w:r w:rsidR="00874A88">
        <w:rPr>
          <w:rFonts w:ascii="Calibri" w:hAnsi="Calibri" w:cs="Calibri"/>
          <w:sz w:val="24"/>
          <w:szCs w:val="24"/>
        </w:rPr>
        <w:t xml:space="preserve"> </w:t>
      </w:r>
      <w:r>
        <w:rPr>
          <w:rFonts w:ascii="Calibri" w:hAnsi="Calibri" w:cs="Calibri"/>
          <w:sz w:val="24"/>
          <w:szCs w:val="24"/>
        </w:rPr>
        <w:t>innymi rozdział VII niniejszej SIWZ. Zamawiający po terminie składania ofert nie będzie miał możliwości</w:t>
      </w:r>
      <w:r w:rsidR="00874A88">
        <w:rPr>
          <w:rFonts w:ascii="Calibri" w:hAnsi="Calibri" w:cs="Calibri"/>
          <w:sz w:val="24"/>
          <w:szCs w:val="24"/>
        </w:rPr>
        <w:t xml:space="preserve"> </w:t>
      </w:r>
      <w:r>
        <w:rPr>
          <w:rFonts w:ascii="Calibri" w:hAnsi="Calibri" w:cs="Calibri"/>
          <w:sz w:val="24"/>
          <w:szCs w:val="24"/>
        </w:rPr>
        <w:t>zmiany zasad postępowania wskazanych w niniejszej SIWZ. Wykonawca winien zwrócić uwagę na terminy</w:t>
      </w:r>
      <w:r w:rsidR="00874A88">
        <w:rPr>
          <w:rFonts w:ascii="Calibri" w:hAnsi="Calibri" w:cs="Calibri"/>
          <w:sz w:val="24"/>
          <w:szCs w:val="24"/>
        </w:rPr>
        <w:t xml:space="preserve"> </w:t>
      </w:r>
      <w:r>
        <w:rPr>
          <w:rFonts w:ascii="Calibri" w:hAnsi="Calibri" w:cs="Calibri"/>
          <w:sz w:val="24"/>
          <w:szCs w:val="24"/>
        </w:rPr>
        <w:t>wskazane przez zamawiającego i przestrzegać wymagań tam wskazanych.</w:t>
      </w:r>
    </w:p>
    <w:p w14:paraId="6D79B4EC" w14:textId="77777777"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I. Nazwa oraz adres zamawiającego</w:t>
      </w:r>
    </w:p>
    <w:p w14:paraId="711EC6A8"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Gmina Zbąszynek</w:t>
      </w:r>
    </w:p>
    <w:p w14:paraId="44B7FDDD"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66-210 Zbąszynek, ul. Rynek 1</w:t>
      </w:r>
    </w:p>
    <w:p w14:paraId="6192D13D"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województwo lubuskie, powiat świebodziński</w:t>
      </w:r>
    </w:p>
    <w:p w14:paraId="5871F5B6" w14:textId="77777777" w:rsidR="00874A88" w:rsidRPr="00874A88"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telefon: (68) 384-91-40, faks: (68) 384-94-84</w:t>
      </w:r>
    </w:p>
    <w:p w14:paraId="26EC3E2E" w14:textId="77777777" w:rsidR="00B62314" w:rsidRDefault="00874A88" w:rsidP="00874A88">
      <w:pPr>
        <w:autoSpaceDE w:val="0"/>
        <w:autoSpaceDN w:val="0"/>
        <w:adjustRightInd w:val="0"/>
        <w:spacing w:after="0" w:line="240" w:lineRule="auto"/>
        <w:jc w:val="both"/>
        <w:rPr>
          <w:rFonts w:ascii="Calibri" w:hAnsi="Calibri" w:cs="Calibri"/>
          <w:sz w:val="24"/>
          <w:szCs w:val="24"/>
        </w:rPr>
      </w:pPr>
      <w:r w:rsidRPr="00874A88">
        <w:rPr>
          <w:rFonts w:ascii="Calibri" w:hAnsi="Calibri" w:cs="Calibri"/>
          <w:sz w:val="24"/>
          <w:szCs w:val="24"/>
        </w:rPr>
        <w:t>REGON: 970770557, NIP: 927-14-43-487</w:t>
      </w:r>
    </w:p>
    <w:p w14:paraId="501A363D" w14:textId="77777777" w:rsidR="00874A88" w:rsidRDefault="00874A88" w:rsidP="00874A88">
      <w:pPr>
        <w:autoSpaceDE w:val="0"/>
        <w:autoSpaceDN w:val="0"/>
        <w:adjustRightInd w:val="0"/>
        <w:spacing w:after="0" w:line="240" w:lineRule="auto"/>
        <w:jc w:val="both"/>
        <w:rPr>
          <w:rFonts w:ascii="Calibri" w:hAnsi="Calibri" w:cs="Calibri"/>
          <w:sz w:val="24"/>
          <w:szCs w:val="24"/>
        </w:rPr>
      </w:pPr>
    </w:p>
    <w:p w14:paraId="189F9F99" w14:textId="77777777" w:rsidR="00B62314" w:rsidRDefault="00B62314" w:rsidP="00874A88">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II. Tryb udzielenia zamówienia</w:t>
      </w:r>
    </w:p>
    <w:p w14:paraId="3EBA7777"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 Postępowanie prowadzone jest w trybie przetargu nieograniczonego zgodnie z ustawą z dnia 29</w:t>
      </w:r>
      <w:r w:rsidR="00874A88">
        <w:rPr>
          <w:rFonts w:ascii="Calibri" w:hAnsi="Calibri" w:cs="Calibri"/>
          <w:sz w:val="24"/>
          <w:szCs w:val="24"/>
        </w:rPr>
        <w:t xml:space="preserve"> </w:t>
      </w:r>
      <w:r>
        <w:rPr>
          <w:rFonts w:ascii="Calibri" w:hAnsi="Calibri" w:cs="Calibri"/>
          <w:sz w:val="24"/>
          <w:szCs w:val="24"/>
        </w:rPr>
        <w:t>stycznia 2004 r. Prawo zamówień publicznych (</w:t>
      </w:r>
      <w:r w:rsidR="00874A88" w:rsidRPr="00633047">
        <w:rPr>
          <w:rFonts w:ascii="Cambria" w:hAnsi="Cambria"/>
        </w:rPr>
        <w:t>tekst jednolity Dz.U. z 201</w:t>
      </w:r>
      <w:r w:rsidR="00874A88">
        <w:rPr>
          <w:rFonts w:ascii="Cambria" w:hAnsi="Cambria"/>
        </w:rPr>
        <w:t>9</w:t>
      </w:r>
      <w:r w:rsidR="00874A88" w:rsidRPr="00633047">
        <w:rPr>
          <w:rFonts w:ascii="Cambria" w:hAnsi="Cambria"/>
        </w:rPr>
        <w:t xml:space="preserve"> r., poz. </w:t>
      </w:r>
      <w:r w:rsidR="00874A88">
        <w:rPr>
          <w:rFonts w:ascii="Cambria" w:hAnsi="Cambria"/>
        </w:rPr>
        <w:t xml:space="preserve">1843 </w:t>
      </w:r>
      <w:r>
        <w:rPr>
          <w:rFonts w:ascii="Calibri" w:hAnsi="Calibri" w:cs="Calibri"/>
          <w:sz w:val="24"/>
          <w:szCs w:val="24"/>
        </w:rPr>
        <w:t>z późniejszymi zmianami) oraz</w:t>
      </w:r>
      <w:r w:rsidR="00874A88">
        <w:rPr>
          <w:rFonts w:ascii="Calibri" w:hAnsi="Calibri" w:cs="Calibri"/>
          <w:sz w:val="24"/>
          <w:szCs w:val="24"/>
        </w:rPr>
        <w:t xml:space="preserve"> </w:t>
      </w:r>
      <w:r>
        <w:rPr>
          <w:rFonts w:ascii="Calibri" w:hAnsi="Calibri" w:cs="Calibri"/>
          <w:sz w:val="24"/>
          <w:szCs w:val="24"/>
        </w:rPr>
        <w:t>aktów wykonawczych do tej ustawy. Zamawiający będzie stosował procedury przewidzianej w art.</w:t>
      </w:r>
      <w:r w:rsidR="00874A88">
        <w:rPr>
          <w:rFonts w:ascii="Calibri" w:hAnsi="Calibri" w:cs="Calibri"/>
          <w:sz w:val="24"/>
          <w:szCs w:val="24"/>
        </w:rPr>
        <w:t xml:space="preserve"> </w:t>
      </w:r>
      <w:r>
        <w:rPr>
          <w:rFonts w:ascii="Calibri" w:hAnsi="Calibri" w:cs="Calibri"/>
          <w:sz w:val="24"/>
          <w:szCs w:val="24"/>
        </w:rPr>
        <w:t>24aa ust. 1 ustawy Pzp. W przypadku jakichkolwiek wątpliwości, niejasności, błędów wykonawca</w:t>
      </w:r>
      <w:r w:rsidR="00874A88">
        <w:rPr>
          <w:rFonts w:ascii="Calibri" w:hAnsi="Calibri" w:cs="Calibri"/>
          <w:sz w:val="24"/>
          <w:szCs w:val="24"/>
        </w:rPr>
        <w:t xml:space="preserve"> </w:t>
      </w:r>
      <w:r>
        <w:rPr>
          <w:rFonts w:ascii="Calibri" w:hAnsi="Calibri" w:cs="Calibri"/>
          <w:sz w:val="24"/>
          <w:szCs w:val="24"/>
        </w:rPr>
        <w:t>winien przyjąć, że w pierwszej kolejności mają zastosowanie przepisy ustawy Pzp i aktów</w:t>
      </w:r>
      <w:r w:rsidR="007F743C">
        <w:rPr>
          <w:rFonts w:ascii="Calibri" w:hAnsi="Calibri" w:cs="Calibri"/>
          <w:sz w:val="24"/>
          <w:szCs w:val="24"/>
        </w:rPr>
        <w:t xml:space="preserve"> </w:t>
      </w:r>
      <w:r>
        <w:rPr>
          <w:rFonts w:ascii="Calibri" w:hAnsi="Calibri" w:cs="Calibri"/>
          <w:sz w:val="24"/>
          <w:szCs w:val="24"/>
        </w:rPr>
        <w:t>wykonawczych, a w drugiej kolejności zapisy niniejszej SIWZ oraz treść ogłoszenia o zamówieniu.</w:t>
      </w:r>
    </w:p>
    <w:p w14:paraId="1285E3A1"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 Zgodnie z art. 13 ust. 1 i 2 rozporządzenia Parlamentu Europejskiego i Rady (UE) 2016/679 z dnia 27</w:t>
      </w:r>
      <w:r w:rsidR="007F743C">
        <w:rPr>
          <w:rFonts w:ascii="Calibri" w:hAnsi="Calibri" w:cs="Calibri"/>
          <w:sz w:val="24"/>
          <w:szCs w:val="24"/>
        </w:rPr>
        <w:t xml:space="preserve"> </w:t>
      </w:r>
      <w:r>
        <w:rPr>
          <w:rFonts w:ascii="Calibri" w:hAnsi="Calibri" w:cs="Calibri"/>
          <w:sz w:val="24"/>
          <w:szCs w:val="24"/>
        </w:rPr>
        <w:t>kwietnia 2016 r. w sprawie ochrony osób fizycznych w związku z przetwarzaniem danych osobowych</w:t>
      </w:r>
      <w:r w:rsidR="007F743C">
        <w:rPr>
          <w:rFonts w:ascii="Calibri" w:hAnsi="Calibri" w:cs="Calibri"/>
          <w:sz w:val="24"/>
          <w:szCs w:val="24"/>
        </w:rPr>
        <w:t xml:space="preserve"> </w:t>
      </w:r>
      <w:r>
        <w:rPr>
          <w:rFonts w:ascii="Calibri" w:hAnsi="Calibri" w:cs="Calibri"/>
          <w:sz w:val="24"/>
          <w:szCs w:val="24"/>
        </w:rPr>
        <w:t>i w sprawie swobodnego przepływu takich danych oraz uchylenia dyrektywy 95/46/WE (ogólne</w:t>
      </w:r>
      <w:r w:rsidR="007F743C">
        <w:rPr>
          <w:rFonts w:ascii="Calibri" w:hAnsi="Calibri" w:cs="Calibri"/>
          <w:sz w:val="24"/>
          <w:szCs w:val="24"/>
        </w:rPr>
        <w:t xml:space="preserve"> </w:t>
      </w:r>
      <w:r>
        <w:rPr>
          <w:rFonts w:ascii="Calibri" w:hAnsi="Calibri" w:cs="Calibri"/>
          <w:sz w:val="24"/>
          <w:szCs w:val="24"/>
        </w:rPr>
        <w:t>rozporządzenie o ochronie danych) (Dz. Urz. UE L 119 z 04.05.2016 z późniejszymi zmianami), dalej</w:t>
      </w:r>
      <w:r w:rsidR="007F743C">
        <w:rPr>
          <w:rFonts w:ascii="Calibri" w:hAnsi="Calibri" w:cs="Calibri"/>
          <w:sz w:val="24"/>
          <w:szCs w:val="24"/>
        </w:rPr>
        <w:t xml:space="preserve"> </w:t>
      </w:r>
      <w:r>
        <w:rPr>
          <w:rFonts w:ascii="Calibri" w:hAnsi="Calibri" w:cs="Calibri"/>
          <w:sz w:val="24"/>
          <w:szCs w:val="24"/>
        </w:rPr>
        <w:t>„RODO”, informuję, że:</w:t>
      </w:r>
    </w:p>
    <w:p w14:paraId="357A5155"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W przypadku powzięcia informacji o niezgodnym z prawem przetwarzaniu w Urzędzie Miejskim</w:t>
      </w:r>
      <w:r w:rsidR="007F743C">
        <w:rPr>
          <w:rFonts w:ascii="Calibri" w:hAnsi="Calibri" w:cs="Calibri"/>
          <w:sz w:val="24"/>
          <w:szCs w:val="24"/>
        </w:rPr>
        <w:t xml:space="preserve"> </w:t>
      </w:r>
      <w:r>
        <w:rPr>
          <w:rFonts w:ascii="Calibri" w:hAnsi="Calibri" w:cs="Calibri"/>
          <w:sz w:val="24"/>
          <w:szCs w:val="24"/>
        </w:rPr>
        <w:t xml:space="preserve">w </w:t>
      </w:r>
      <w:r w:rsidR="007F743C">
        <w:rPr>
          <w:rFonts w:ascii="Calibri" w:hAnsi="Calibri" w:cs="Calibri"/>
          <w:sz w:val="24"/>
          <w:szCs w:val="24"/>
        </w:rPr>
        <w:t>Zbąszynku</w:t>
      </w:r>
      <w:r>
        <w:rPr>
          <w:rFonts w:ascii="Calibri" w:hAnsi="Calibri" w:cs="Calibri"/>
          <w:sz w:val="24"/>
          <w:szCs w:val="24"/>
        </w:rPr>
        <w:t xml:space="preserve"> Pani/Pana danych osobowych, przysługuje Pani/Panu prawo wniesienia skargi do organu</w:t>
      </w:r>
      <w:r w:rsidR="007F743C">
        <w:rPr>
          <w:rFonts w:ascii="Calibri" w:hAnsi="Calibri" w:cs="Calibri"/>
          <w:sz w:val="24"/>
          <w:szCs w:val="24"/>
        </w:rPr>
        <w:t xml:space="preserve"> </w:t>
      </w:r>
      <w:r>
        <w:rPr>
          <w:rFonts w:ascii="Calibri" w:hAnsi="Calibri" w:cs="Calibri"/>
          <w:sz w:val="24"/>
          <w:szCs w:val="24"/>
        </w:rPr>
        <w:t>nadzorczego właściwego w sprawach ochrony danych osobowych.</w:t>
      </w:r>
    </w:p>
    <w:p w14:paraId="308F0C69" w14:textId="77777777" w:rsidR="00B62314" w:rsidRDefault="00B62314" w:rsidP="00874A8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Podanie przez Panią/Pana danych osobowych jest obowiązkowe, gdyż przesłankę przetwarzania danych</w:t>
      </w:r>
      <w:r w:rsidR="007F743C">
        <w:rPr>
          <w:rFonts w:ascii="Calibri" w:hAnsi="Calibri" w:cs="Calibri"/>
          <w:sz w:val="24"/>
          <w:szCs w:val="24"/>
        </w:rPr>
        <w:t xml:space="preserve"> </w:t>
      </w:r>
      <w:r>
        <w:rPr>
          <w:rFonts w:ascii="Calibri" w:hAnsi="Calibri" w:cs="Calibri"/>
          <w:sz w:val="24"/>
          <w:szCs w:val="24"/>
        </w:rPr>
        <w:t>osobowych stanowi przepis prawa Pani/Pan dane mogą być przetwarzane w sposób zautomatyzowany</w:t>
      </w:r>
      <w:r w:rsidR="007F743C">
        <w:rPr>
          <w:rFonts w:ascii="Calibri" w:hAnsi="Calibri" w:cs="Calibri"/>
          <w:sz w:val="24"/>
          <w:szCs w:val="24"/>
        </w:rPr>
        <w:t xml:space="preserve"> </w:t>
      </w:r>
      <w:r>
        <w:rPr>
          <w:rFonts w:ascii="Calibri" w:hAnsi="Calibri" w:cs="Calibri"/>
          <w:sz w:val="24"/>
          <w:szCs w:val="24"/>
        </w:rPr>
        <w:t>i nie będą profilowane.</w:t>
      </w:r>
    </w:p>
    <w:p w14:paraId="7ADBEC83" w14:textId="742489A8" w:rsidR="00B62314" w:rsidRDefault="00B62314" w:rsidP="00874A88">
      <w:pPr>
        <w:autoSpaceDE w:val="0"/>
        <w:autoSpaceDN w:val="0"/>
        <w:adjustRightInd w:val="0"/>
        <w:spacing w:after="0" w:line="240" w:lineRule="auto"/>
        <w:jc w:val="both"/>
        <w:rPr>
          <w:rFonts w:ascii="Calibri-Italic" w:hAnsi="Calibri-Italic" w:cs="Calibri-Italic"/>
          <w:i/>
          <w:iCs/>
          <w:sz w:val="24"/>
          <w:szCs w:val="24"/>
        </w:rPr>
      </w:pPr>
      <w:r>
        <w:rPr>
          <w:rFonts w:ascii="Wingdings-Regular" w:hAnsi="Wingdings-Regular" w:cs="Wingdings-Regular"/>
          <w:sz w:val="24"/>
          <w:szCs w:val="24"/>
        </w:rPr>
        <w:t xml:space="preserve">§ </w:t>
      </w:r>
      <w:r>
        <w:rPr>
          <w:rFonts w:ascii="Calibri" w:hAnsi="Calibri" w:cs="Calibri"/>
          <w:sz w:val="24"/>
          <w:szCs w:val="24"/>
        </w:rPr>
        <w:t xml:space="preserve">administratorem Pani/Pana danych osobowych jest </w:t>
      </w:r>
      <w:r w:rsidR="00FC1D11">
        <w:rPr>
          <w:rFonts w:ascii="Calibri" w:hAnsi="Calibri" w:cs="Calibri"/>
          <w:sz w:val="24"/>
          <w:szCs w:val="24"/>
        </w:rPr>
        <w:t>Burmistrz Zbąszynka</w:t>
      </w:r>
      <w:r>
        <w:rPr>
          <w:rFonts w:ascii="Calibri-Italic" w:hAnsi="Calibri-Italic" w:cs="Calibri-Italic"/>
          <w:i/>
          <w:iCs/>
          <w:sz w:val="24"/>
          <w:szCs w:val="24"/>
        </w:rPr>
        <w:t>;</w:t>
      </w:r>
    </w:p>
    <w:p w14:paraId="620D4BA8" w14:textId="3E74D983" w:rsidR="00B62314" w:rsidRDefault="00B62314" w:rsidP="00874A88">
      <w:pPr>
        <w:autoSpaceDE w:val="0"/>
        <w:autoSpaceDN w:val="0"/>
        <w:adjustRightInd w:val="0"/>
        <w:spacing w:after="0" w:line="240" w:lineRule="auto"/>
        <w:jc w:val="both"/>
        <w:rPr>
          <w:rFonts w:ascii="Calibri" w:hAnsi="Calibri" w:cs="Calibri"/>
          <w:sz w:val="24"/>
          <w:szCs w:val="24"/>
        </w:rPr>
      </w:pPr>
      <w:r>
        <w:rPr>
          <w:rFonts w:ascii="Wingdings-Regular" w:hAnsi="Wingdings-Regular" w:cs="Wingdings-Regular"/>
          <w:sz w:val="24"/>
          <w:szCs w:val="24"/>
        </w:rPr>
        <w:t xml:space="preserve">§ </w:t>
      </w:r>
      <w:r>
        <w:rPr>
          <w:rFonts w:ascii="Calibri" w:hAnsi="Calibri" w:cs="Calibri"/>
          <w:sz w:val="24"/>
          <w:szCs w:val="24"/>
        </w:rPr>
        <w:t>w sprawach z zakresu ochrony danych osobowych może się Pan/Pani kontaktować z Inspektorem</w:t>
      </w:r>
      <w:r w:rsidR="00874A88">
        <w:rPr>
          <w:rFonts w:ascii="Calibri" w:hAnsi="Calibri" w:cs="Calibri"/>
          <w:sz w:val="24"/>
          <w:szCs w:val="24"/>
        </w:rPr>
        <w:t xml:space="preserve"> </w:t>
      </w:r>
      <w:r>
        <w:rPr>
          <w:rFonts w:ascii="Calibri" w:hAnsi="Calibri" w:cs="Calibri"/>
          <w:sz w:val="24"/>
          <w:szCs w:val="24"/>
        </w:rPr>
        <w:t xml:space="preserve">Ochrony Danych w </w:t>
      </w:r>
      <w:r w:rsidR="007F743C">
        <w:rPr>
          <w:rFonts w:ascii="Calibri" w:hAnsi="Calibri" w:cs="Calibri"/>
          <w:sz w:val="24"/>
          <w:szCs w:val="24"/>
        </w:rPr>
        <w:t>Urzędzie Miejskim w Zbąszynku</w:t>
      </w:r>
      <w:r>
        <w:rPr>
          <w:rFonts w:ascii="Calibri" w:hAnsi="Calibri" w:cs="Calibri"/>
          <w:sz w:val="24"/>
          <w:szCs w:val="24"/>
        </w:rPr>
        <w:t xml:space="preserve"> oraz pod adresem e-mail: </w:t>
      </w:r>
      <w:hyperlink r:id="rId7" w:history="1">
        <w:r w:rsidR="00783455" w:rsidRPr="009A5E6E">
          <w:rPr>
            <w:rStyle w:val="Hipercze"/>
            <w:rFonts w:ascii="Calibri" w:hAnsi="Calibri" w:cs="Calibri"/>
            <w:sz w:val="24"/>
            <w:szCs w:val="24"/>
          </w:rPr>
          <w:t>iodo@zbaszynek.pl</w:t>
        </w:r>
      </w:hyperlink>
      <w:r w:rsidR="00783455">
        <w:rPr>
          <w:rFonts w:ascii="Calibri" w:hAnsi="Calibri" w:cs="Calibri"/>
          <w:sz w:val="24"/>
          <w:szCs w:val="24"/>
        </w:rPr>
        <w:t xml:space="preserve"> </w:t>
      </w:r>
      <w:r>
        <w:rPr>
          <w:rFonts w:ascii="Calibri" w:hAnsi="Calibri" w:cs="Calibri"/>
          <w:sz w:val="24"/>
          <w:szCs w:val="24"/>
        </w:rPr>
        <w:t xml:space="preserve">, tel. </w:t>
      </w:r>
      <w:r w:rsidR="00783455" w:rsidRPr="00783455">
        <w:rPr>
          <w:rFonts w:ascii="Calibri" w:hAnsi="Calibri" w:cs="Calibri"/>
          <w:sz w:val="24"/>
          <w:szCs w:val="24"/>
        </w:rPr>
        <w:t>531-86-08-02</w:t>
      </w:r>
      <w:r>
        <w:rPr>
          <w:rFonts w:ascii="Calibri" w:hAnsi="Calibri" w:cs="Calibri"/>
          <w:sz w:val="24"/>
          <w:szCs w:val="24"/>
        </w:rPr>
        <w:t>;</w:t>
      </w:r>
    </w:p>
    <w:p w14:paraId="331C65CA" w14:textId="00745C35" w:rsidR="009A07D2" w:rsidRPr="007F743C" w:rsidRDefault="00B62314" w:rsidP="007F743C">
      <w:pPr>
        <w:autoSpaceDE w:val="0"/>
        <w:autoSpaceDN w:val="0"/>
        <w:adjustRightInd w:val="0"/>
        <w:spacing w:after="0" w:line="240" w:lineRule="auto"/>
        <w:jc w:val="both"/>
        <w:rPr>
          <w:rFonts w:ascii="Calibri-Italic" w:hAnsi="Calibri-Italic" w:cs="Calibri-Italic"/>
          <w:i/>
          <w:iCs/>
          <w:sz w:val="24"/>
          <w:szCs w:val="24"/>
        </w:rPr>
      </w:pPr>
      <w:r>
        <w:rPr>
          <w:rFonts w:ascii="Wingdings-Regular" w:hAnsi="Wingdings-Regular" w:cs="Wingdings-Regular"/>
          <w:sz w:val="24"/>
          <w:szCs w:val="24"/>
        </w:rPr>
        <w:lastRenderedPageBreak/>
        <w:t xml:space="preserve">§ </w:t>
      </w:r>
      <w:r>
        <w:rPr>
          <w:rFonts w:ascii="Calibri" w:hAnsi="Calibri" w:cs="Calibri"/>
          <w:sz w:val="24"/>
          <w:szCs w:val="24"/>
        </w:rPr>
        <w:t>Pani/Pana dane osobowe przetwarzane będą na podstawie art. 6 ust. 1 lit. c RODO w celu związanym</w:t>
      </w:r>
      <w:r w:rsidR="007F743C">
        <w:rPr>
          <w:rFonts w:ascii="Calibri" w:hAnsi="Calibri" w:cs="Calibri"/>
          <w:sz w:val="24"/>
          <w:szCs w:val="24"/>
        </w:rPr>
        <w:t xml:space="preserve"> </w:t>
      </w:r>
      <w:r>
        <w:rPr>
          <w:rFonts w:ascii="Calibri" w:hAnsi="Calibri" w:cs="Calibri"/>
          <w:sz w:val="24"/>
          <w:szCs w:val="24"/>
        </w:rPr>
        <w:t xml:space="preserve">z postępowaniem o udzielenie zamówienia publicznego </w:t>
      </w:r>
      <w:r w:rsidR="007F743C" w:rsidRPr="007F743C">
        <w:rPr>
          <w:rFonts w:ascii="Calibri-Italic" w:hAnsi="Calibri-Italic" w:cs="Calibri-Italic"/>
          <w:i/>
          <w:iCs/>
          <w:sz w:val="24"/>
          <w:szCs w:val="24"/>
        </w:rPr>
        <w:t>„Rozbudow</w:t>
      </w:r>
      <w:r w:rsidR="007F743C">
        <w:rPr>
          <w:rFonts w:ascii="Calibri-Italic" w:hAnsi="Calibri-Italic" w:cs="Calibri-Italic"/>
          <w:i/>
          <w:iCs/>
          <w:sz w:val="24"/>
          <w:szCs w:val="24"/>
        </w:rPr>
        <w:t>a</w:t>
      </w:r>
      <w:r w:rsidR="007F743C" w:rsidRPr="007F743C">
        <w:rPr>
          <w:rFonts w:ascii="Calibri-Italic" w:hAnsi="Calibri-Italic" w:cs="Calibri-Italic"/>
          <w:i/>
          <w:iCs/>
          <w:sz w:val="24"/>
          <w:szCs w:val="24"/>
        </w:rPr>
        <w:t xml:space="preserve"> drogi gminnej ul. Zielonogórskiej w  Zbąszynku.”</w:t>
      </w:r>
      <w:r w:rsidR="00FC1D11">
        <w:rPr>
          <w:rFonts w:ascii="Calibri-Italic" w:hAnsi="Calibri-Italic" w:cs="Calibri-Italic"/>
          <w:i/>
          <w:iCs/>
          <w:sz w:val="24"/>
          <w:szCs w:val="24"/>
        </w:rPr>
        <w:t xml:space="preserve"> </w:t>
      </w:r>
      <w:r w:rsidR="007F743C">
        <w:rPr>
          <w:rFonts w:ascii="Calibri-Italic" w:hAnsi="Calibri-Italic" w:cs="Calibri-Italic"/>
          <w:i/>
          <w:iCs/>
          <w:sz w:val="24"/>
          <w:szCs w:val="24"/>
        </w:rPr>
        <w:t>n</w:t>
      </w:r>
      <w:r w:rsidR="007F743C" w:rsidRPr="007F743C">
        <w:rPr>
          <w:rFonts w:ascii="Calibri-Italic" w:hAnsi="Calibri-Italic" w:cs="Calibri-Italic"/>
          <w:i/>
          <w:iCs/>
          <w:sz w:val="24"/>
          <w:szCs w:val="24"/>
        </w:rPr>
        <w:t>r postępowania: RIT.IV.271.1.2020</w:t>
      </w:r>
      <w:r>
        <w:rPr>
          <w:rFonts w:ascii="Calibri-Italic" w:hAnsi="Calibri-Italic" w:cs="Calibri-Italic"/>
          <w:i/>
          <w:iCs/>
          <w:sz w:val="24"/>
          <w:szCs w:val="24"/>
        </w:rPr>
        <w:t xml:space="preserve">/ </w:t>
      </w:r>
      <w:r>
        <w:rPr>
          <w:rFonts w:ascii="Calibri" w:hAnsi="Calibri" w:cs="Calibri"/>
          <w:sz w:val="24"/>
          <w:szCs w:val="24"/>
        </w:rPr>
        <w:t>prowadzonym w trybie przetargu nieograniczonego;</w:t>
      </w:r>
    </w:p>
    <w:p w14:paraId="6379D697"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odbiorcami Pani/Pana danych osobowych będą osoby lub podmioty, którym udostępniona zostanie</w:t>
      </w:r>
    </w:p>
    <w:p w14:paraId="542A4163" w14:textId="77777777" w:rsidR="007F743C" w:rsidRPr="007F743C" w:rsidRDefault="007F743C" w:rsidP="007F743C">
      <w:pPr>
        <w:autoSpaceDE w:val="0"/>
        <w:autoSpaceDN w:val="0"/>
        <w:adjustRightInd w:val="0"/>
        <w:spacing w:after="0" w:line="240" w:lineRule="auto"/>
        <w:jc w:val="both"/>
      </w:pPr>
      <w:r w:rsidRPr="007F743C">
        <w:t>dokumentacja postępowania w oparciu o art. 8 oraz art. 96 ust. 3 ustawy z dnia 29 stycznia 2004 r. –</w:t>
      </w:r>
    </w:p>
    <w:p w14:paraId="741B4755" w14:textId="77777777" w:rsidR="007F743C" w:rsidRPr="007F743C" w:rsidRDefault="007F743C" w:rsidP="007F743C">
      <w:pPr>
        <w:autoSpaceDE w:val="0"/>
        <w:autoSpaceDN w:val="0"/>
        <w:adjustRightInd w:val="0"/>
        <w:spacing w:after="0" w:line="240" w:lineRule="auto"/>
        <w:jc w:val="both"/>
      </w:pPr>
      <w:r w:rsidRPr="007F743C">
        <w:t>Prawo zamówień publicznych (Dz. U. z 2018 r. poz. 1986 ze zm.), dalej „ustawa Pzp”;</w:t>
      </w:r>
    </w:p>
    <w:p w14:paraId="558C75F3" w14:textId="77777777" w:rsidR="007F743C" w:rsidRPr="007F743C" w:rsidRDefault="007F743C" w:rsidP="007F743C">
      <w:pPr>
        <w:autoSpaceDE w:val="0"/>
        <w:autoSpaceDN w:val="0"/>
        <w:adjustRightInd w:val="0"/>
        <w:spacing w:after="0" w:line="240" w:lineRule="auto"/>
        <w:jc w:val="both"/>
        <w:rPr>
          <w:b/>
          <w:bCs/>
          <w:i/>
          <w:iCs/>
        </w:rPr>
      </w:pPr>
      <w:r w:rsidRPr="007F743C">
        <w:rPr>
          <w:rFonts w:ascii="Wingdings-Regular" w:hAnsi="Wingdings-Regular" w:cs="Wingdings-Regular"/>
          <w:sz w:val="24"/>
          <w:szCs w:val="24"/>
        </w:rPr>
        <w:t>§</w:t>
      </w:r>
      <w:r w:rsidRPr="007F743C">
        <w:t xml:space="preserve"> </w:t>
      </w:r>
      <w:r w:rsidRPr="007F743C">
        <w:rPr>
          <w:b/>
          <w:bCs/>
          <w:i/>
          <w:iCs/>
        </w:rPr>
        <w:t>Pani/Pana dane osobowe będą przechowywane, zgodnie z art. 97 ust. 1 ustawy Pzp, przez okres co</w:t>
      </w:r>
      <w:r>
        <w:rPr>
          <w:b/>
          <w:bCs/>
          <w:i/>
          <w:iCs/>
        </w:rPr>
        <w:t xml:space="preserve"> </w:t>
      </w:r>
      <w:r w:rsidRPr="007F743C">
        <w:rPr>
          <w:b/>
          <w:bCs/>
          <w:i/>
          <w:iCs/>
        </w:rPr>
        <w:t>najmniej 7 lat od dnia wpływu ostatniej płatności na konto beneficjenta (płatności na realizację</w:t>
      </w:r>
    </w:p>
    <w:p w14:paraId="0895BEAD" w14:textId="77777777" w:rsidR="007F743C" w:rsidRPr="007F743C" w:rsidRDefault="007F743C" w:rsidP="007F743C">
      <w:pPr>
        <w:autoSpaceDE w:val="0"/>
        <w:autoSpaceDN w:val="0"/>
        <w:adjustRightInd w:val="0"/>
        <w:spacing w:after="0" w:line="240" w:lineRule="auto"/>
        <w:jc w:val="both"/>
        <w:rPr>
          <w:b/>
          <w:bCs/>
          <w:i/>
          <w:iCs/>
        </w:rPr>
      </w:pPr>
      <w:r w:rsidRPr="007F743C">
        <w:rPr>
          <w:b/>
          <w:bCs/>
          <w:i/>
          <w:iCs/>
        </w:rPr>
        <w:t>projektu), a jeżeli zobowiązania wskazane w ofercie i umowie przekroczą w/w przedział czasowy,</w:t>
      </w:r>
    </w:p>
    <w:p w14:paraId="73C0ACB1" w14:textId="77777777" w:rsidR="007F743C" w:rsidRPr="007F743C" w:rsidRDefault="007F743C" w:rsidP="007F743C">
      <w:pPr>
        <w:autoSpaceDE w:val="0"/>
        <w:autoSpaceDN w:val="0"/>
        <w:adjustRightInd w:val="0"/>
        <w:spacing w:after="0" w:line="240" w:lineRule="auto"/>
        <w:jc w:val="both"/>
        <w:rPr>
          <w:b/>
          <w:bCs/>
          <w:i/>
          <w:iCs/>
        </w:rPr>
      </w:pPr>
      <w:r w:rsidRPr="007F743C">
        <w:rPr>
          <w:b/>
          <w:bCs/>
          <w:i/>
          <w:iCs/>
        </w:rPr>
        <w:t>okres przechowywania obejmuje ten termin;</w:t>
      </w:r>
    </w:p>
    <w:p w14:paraId="41ADE4D5"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 xml:space="preserve">§ </w:t>
      </w:r>
      <w:r w:rsidRPr="007F743C">
        <w:t>obowiązek podania przez Panią/Pana danych osobowych bezpośrednio Pani/Pana dotyczących jest</w:t>
      </w:r>
    </w:p>
    <w:p w14:paraId="473093D3" w14:textId="77777777" w:rsidR="007F743C" w:rsidRPr="007F743C" w:rsidRDefault="007F743C" w:rsidP="007F743C">
      <w:pPr>
        <w:autoSpaceDE w:val="0"/>
        <w:autoSpaceDN w:val="0"/>
        <w:adjustRightInd w:val="0"/>
        <w:spacing w:after="0" w:line="240" w:lineRule="auto"/>
        <w:jc w:val="both"/>
      </w:pPr>
      <w:r w:rsidRPr="007F743C">
        <w:t>wymogiem ustawowym określonym w przepisach ustawy Pzp, związanym z udziałem w</w:t>
      </w:r>
      <w:r>
        <w:t xml:space="preserve"> </w:t>
      </w:r>
      <w:r w:rsidRPr="007F743C">
        <w:t>postępowaniu o udzielenie zamówienia publicznego; konsekwencje niepodania określonych danych</w:t>
      </w:r>
      <w:r>
        <w:t xml:space="preserve"> </w:t>
      </w:r>
      <w:r w:rsidRPr="007F743C">
        <w:t>wynikają z ustawy Pzp;</w:t>
      </w:r>
    </w:p>
    <w:p w14:paraId="2DA3D454"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w odniesieniu do Pani/Pana danych osobowych decyzje nie będą podejmowane w sposób</w:t>
      </w:r>
      <w:r>
        <w:t xml:space="preserve"> </w:t>
      </w:r>
      <w:r w:rsidRPr="007F743C">
        <w:t>zautomatyzowany, stosowanie do art. 22 RODO;</w:t>
      </w:r>
    </w:p>
    <w:p w14:paraId="011569B8"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posiada Pani/Pan:</w:t>
      </w:r>
    </w:p>
    <w:p w14:paraId="2D856B19" w14:textId="77777777" w:rsidR="007F743C" w:rsidRPr="007F743C" w:rsidRDefault="007F743C" w:rsidP="007F743C">
      <w:pPr>
        <w:autoSpaceDE w:val="0"/>
        <w:autoSpaceDN w:val="0"/>
        <w:adjustRightInd w:val="0"/>
        <w:spacing w:after="0" w:line="240" w:lineRule="auto"/>
        <w:jc w:val="both"/>
      </w:pPr>
      <w:r w:rsidRPr="007F743C">
        <w:t>− na podstawie art. 15 RODO prawo dostępu do danych osobowych Pani/Pana dotyczących;</w:t>
      </w:r>
    </w:p>
    <w:p w14:paraId="726A5AD9" w14:textId="77777777" w:rsidR="007F743C" w:rsidRPr="007F743C" w:rsidRDefault="007F743C" w:rsidP="007F743C">
      <w:pPr>
        <w:autoSpaceDE w:val="0"/>
        <w:autoSpaceDN w:val="0"/>
        <w:adjustRightInd w:val="0"/>
        <w:spacing w:after="0" w:line="240" w:lineRule="auto"/>
        <w:jc w:val="both"/>
      </w:pPr>
      <w:r w:rsidRPr="007F743C">
        <w:t xml:space="preserve">− na podstawie art. 16 RODO prawo do sprostowania Pani/Pana danych osobowych </w:t>
      </w:r>
      <w:r w:rsidRPr="007F743C">
        <w:rPr>
          <w:b/>
          <w:bCs/>
        </w:rPr>
        <w:t>**</w:t>
      </w:r>
      <w:r w:rsidRPr="007F743C">
        <w:t>;</w:t>
      </w:r>
    </w:p>
    <w:p w14:paraId="752C2815" w14:textId="77777777" w:rsidR="007F743C" w:rsidRPr="007F743C" w:rsidRDefault="007F743C" w:rsidP="007F743C">
      <w:pPr>
        <w:autoSpaceDE w:val="0"/>
        <w:autoSpaceDN w:val="0"/>
        <w:adjustRightInd w:val="0"/>
        <w:spacing w:after="0" w:line="240" w:lineRule="auto"/>
        <w:jc w:val="both"/>
      </w:pPr>
      <w:r w:rsidRPr="007F743C">
        <w:t>− na podstawie art. 18 RODO prawo żądania od administratora ograniczenia przetwarzania danych</w:t>
      </w:r>
      <w:r>
        <w:t xml:space="preserve"> </w:t>
      </w:r>
      <w:r w:rsidRPr="007F743C">
        <w:t>osobowych z zastrzeżeniem przypadków, o których mowa w art. 18 ust. 2 RODO ***;</w:t>
      </w:r>
    </w:p>
    <w:p w14:paraId="3A0AAFC8" w14:textId="77777777" w:rsidR="007F743C" w:rsidRPr="007F743C" w:rsidRDefault="007F743C" w:rsidP="007F743C">
      <w:pPr>
        <w:autoSpaceDE w:val="0"/>
        <w:autoSpaceDN w:val="0"/>
        <w:adjustRightInd w:val="0"/>
        <w:spacing w:after="0" w:line="240" w:lineRule="auto"/>
        <w:jc w:val="both"/>
      </w:pPr>
      <w:r w:rsidRPr="007F743C">
        <w:t>− prawo do wniesienia skargi do Prezesa Urzędu Ochrony Danych Osobowych, gdy uzna Pani/Pan, że</w:t>
      </w:r>
      <w:r>
        <w:t xml:space="preserve"> </w:t>
      </w:r>
      <w:r w:rsidRPr="007F743C">
        <w:t>przetwarzanie danych osobowych Pani/Pana dotyczących narusza przepisy RODO;</w:t>
      </w:r>
    </w:p>
    <w:p w14:paraId="470652C3" w14:textId="77777777" w:rsidR="007F743C" w:rsidRPr="007F743C" w:rsidRDefault="007F743C" w:rsidP="007F743C">
      <w:pPr>
        <w:autoSpaceDE w:val="0"/>
        <w:autoSpaceDN w:val="0"/>
        <w:adjustRightInd w:val="0"/>
        <w:spacing w:after="0" w:line="240" w:lineRule="auto"/>
        <w:jc w:val="both"/>
      </w:pPr>
      <w:r w:rsidRPr="007F743C">
        <w:rPr>
          <w:rFonts w:ascii="Wingdings-Regular" w:hAnsi="Wingdings-Regular" w:cs="Wingdings-Regular"/>
          <w:sz w:val="24"/>
          <w:szCs w:val="24"/>
        </w:rPr>
        <w:t>§</w:t>
      </w:r>
      <w:r w:rsidRPr="007F743C">
        <w:t xml:space="preserve"> nie przysługuje Pani/Panu:</w:t>
      </w:r>
    </w:p>
    <w:p w14:paraId="58A1EB24" w14:textId="77777777" w:rsidR="007F743C" w:rsidRPr="007F743C" w:rsidRDefault="007F743C" w:rsidP="007F743C">
      <w:pPr>
        <w:autoSpaceDE w:val="0"/>
        <w:autoSpaceDN w:val="0"/>
        <w:adjustRightInd w:val="0"/>
        <w:spacing w:after="0" w:line="240" w:lineRule="auto"/>
        <w:jc w:val="both"/>
      </w:pPr>
      <w:r w:rsidRPr="007F743C">
        <w:t>− w związku z art. 17 ust. 3 lit. b, d lub e RODO prawo do usunięcia danych osobowych;</w:t>
      </w:r>
    </w:p>
    <w:p w14:paraId="56C697EC" w14:textId="77777777" w:rsidR="007F743C" w:rsidRPr="007F743C" w:rsidRDefault="007F743C" w:rsidP="007F743C">
      <w:pPr>
        <w:autoSpaceDE w:val="0"/>
        <w:autoSpaceDN w:val="0"/>
        <w:adjustRightInd w:val="0"/>
        <w:spacing w:after="0" w:line="240" w:lineRule="auto"/>
        <w:jc w:val="both"/>
      </w:pPr>
      <w:r w:rsidRPr="007F743C">
        <w:t>− prawo do przenoszenia danych osobowych, o którym mowa w art. 20 RODO;</w:t>
      </w:r>
    </w:p>
    <w:p w14:paraId="1BBF1C64" w14:textId="77777777" w:rsidR="003F4742" w:rsidRDefault="007F743C" w:rsidP="003F4742">
      <w:pPr>
        <w:autoSpaceDE w:val="0"/>
        <w:autoSpaceDN w:val="0"/>
        <w:adjustRightInd w:val="0"/>
        <w:spacing w:after="0" w:line="240" w:lineRule="auto"/>
        <w:jc w:val="both"/>
      </w:pPr>
      <w:r w:rsidRPr="007F743C">
        <w:t xml:space="preserve">− </w:t>
      </w:r>
      <w:r w:rsidRPr="007F743C">
        <w:rPr>
          <w:b/>
          <w:bCs/>
        </w:rPr>
        <w:t>na podstawie art. 21 RODO prawo sprzeciwu, wobec przetwarzania danych osobowych, gdyż</w:t>
      </w:r>
      <w:r>
        <w:rPr>
          <w:b/>
          <w:bCs/>
        </w:rPr>
        <w:t xml:space="preserve"> </w:t>
      </w:r>
      <w:r w:rsidRPr="007F743C">
        <w:rPr>
          <w:b/>
          <w:bCs/>
        </w:rPr>
        <w:t>podstawą prawną przetwarzania Pani/Pana danych osobowych jest art. 6 ust. 1 lit. c RODO</w:t>
      </w:r>
      <w:r w:rsidRPr="007F743C">
        <w:t>.</w:t>
      </w:r>
      <w:r w:rsidR="003F4742">
        <w:t xml:space="preserve"> </w:t>
      </w:r>
    </w:p>
    <w:p w14:paraId="0DB0F223" w14:textId="77777777" w:rsidR="007F743C" w:rsidRPr="007F743C" w:rsidRDefault="007F743C" w:rsidP="003F4742">
      <w:pPr>
        <w:autoSpaceDE w:val="0"/>
        <w:autoSpaceDN w:val="0"/>
        <w:adjustRightInd w:val="0"/>
        <w:spacing w:after="0" w:line="240" w:lineRule="auto"/>
        <w:ind w:firstLine="708"/>
        <w:jc w:val="both"/>
        <w:rPr>
          <w:b/>
          <w:bCs/>
        </w:rPr>
      </w:pPr>
      <w:r w:rsidRPr="007F743C">
        <w:rPr>
          <w:b/>
          <w:bCs/>
        </w:rPr>
        <w:t>Wystąpienie z żądaniem, o którym mowa w art. 18 ust. 1 rozporządzenia 2016/679, nie ogranicza</w:t>
      </w:r>
      <w:r w:rsidR="003F4742">
        <w:rPr>
          <w:b/>
          <w:bCs/>
        </w:rPr>
        <w:t xml:space="preserve"> </w:t>
      </w:r>
      <w:r w:rsidRPr="007F743C">
        <w:rPr>
          <w:b/>
          <w:bCs/>
        </w:rPr>
        <w:t>przetwarzania danych osobowych do czasu zakończenia postępowania o udzielenie zamówienia</w:t>
      </w:r>
      <w:r w:rsidR="003F4742">
        <w:rPr>
          <w:b/>
          <w:bCs/>
        </w:rPr>
        <w:t xml:space="preserve"> </w:t>
      </w:r>
      <w:r w:rsidRPr="007F743C">
        <w:rPr>
          <w:b/>
          <w:bCs/>
        </w:rPr>
        <w:t>publicznego.</w:t>
      </w:r>
    </w:p>
    <w:p w14:paraId="5845D8F8" w14:textId="77777777" w:rsidR="007F743C" w:rsidRDefault="007F743C" w:rsidP="003F4742">
      <w:pPr>
        <w:autoSpaceDE w:val="0"/>
        <w:autoSpaceDN w:val="0"/>
        <w:adjustRightInd w:val="0"/>
        <w:spacing w:after="0" w:line="240" w:lineRule="auto"/>
        <w:ind w:firstLine="708"/>
        <w:jc w:val="both"/>
        <w:rPr>
          <w:b/>
          <w:bCs/>
        </w:rPr>
      </w:pPr>
      <w:r w:rsidRPr="007F743C">
        <w:rPr>
          <w:b/>
          <w:bCs/>
        </w:rPr>
        <w:t>W trakcie oraz po zakończeniu postępowania o udzielenie zamówienia publicznego, w przypadku gdy</w:t>
      </w:r>
      <w:r w:rsidR="003F4742">
        <w:rPr>
          <w:b/>
          <w:bCs/>
        </w:rPr>
        <w:t xml:space="preserve"> </w:t>
      </w:r>
      <w:r w:rsidRPr="007F743C">
        <w:rPr>
          <w:b/>
          <w:bCs/>
        </w:rPr>
        <w:t>wykonanie obowiązków, o których mowa w art. 15 ust. 1-3 rozporządzenia 2016/679, wymagałoby</w:t>
      </w:r>
      <w:r w:rsidR="003F4742">
        <w:rPr>
          <w:b/>
          <w:bCs/>
        </w:rPr>
        <w:t xml:space="preserve"> </w:t>
      </w:r>
      <w:r w:rsidRPr="007F743C">
        <w:rPr>
          <w:b/>
          <w:bCs/>
        </w:rPr>
        <w:t>niewspółmiernie dużego wysiłku, zamawiający może żądać od osoby, której dane dotyczą, wskazania</w:t>
      </w:r>
      <w:r w:rsidR="003F4742">
        <w:rPr>
          <w:b/>
          <w:bCs/>
        </w:rPr>
        <w:t xml:space="preserve"> </w:t>
      </w:r>
      <w:r w:rsidRPr="007F743C">
        <w:rPr>
          <w:b/>
          <w:bCs/>
        </w:rPr>
        <w:t>dodatkowych informacji mających w szczególności na celu sprecyzowanie nazwy lub daty zakończonego</w:t>
      </w:r>
      <w:r w:rsidR="003F4742">
        <w:rPr>
          <w:b/>
          <w:bCs/>
        </w:rPr>
        <w:t xml:space="preserve"> </w:t>
      </w:r>
      <w:r w:rsidRPr="007F743C">
        <w:rPr>
          <w:b/>
          <w:bCs/>
        </w:rPr>
        <w:t>postępowania o udzielenie zamówienia.</w:t>
      </w:r>
    </w:p>
    <w:p w14:paraId="0AA17B0A" w14:textId="77777777" w:rsidR="003F4742" w:rsidRDefault="003F4742" w:rsidP="003F4742">
      <w:pPr>
        <w:autoSpaceDE w:val="0"/>
        <w:autoSpaceDN w:val="0"/>
        <w:adjustRightInd w:val="0"/>
        <w:spacing w:after="0" w:line="240" w:lineRule="auto"/>
        <w:ind w:firstLine="708"/>
        <w:jc w:val="both"/>
        <w:rPr>
          <w:b/>
          <w:bCs/>
        </w:rPr>
      </w:pPr>
    </w:p>
    <w:p w14:paraId="6FF9D30C" w14:textId="77777777" w:rsidR="003F4742" w:rsidRDefault="003F4742" w:rsidP="003F4742">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w:t>
      </w:r>
    </w:p>
    <w:p w14:paraId="5E2257D6"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informacja w tym zakresie jest wymagana, jeżeli w odniesieniu do danego administratora lub podmiotu</w:t>
      </w:r>
    </w:p>
    <w:p w14:paraId="66909CE8"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przetwarzającego istnieje obowiązek wyznaczenia inspektora ochrony danych osobowych.</w:t>
      </w:r>
    </w:p>
    <w:p w14:paraId="54E06D43"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skorzystanie z prawa do sprostowania nie może skutkować zmianą wyniku postępowania o udzielenie</w:t>
      </w:r>
    </w:p>
    <w:p w14:paraId="40CC7C48"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zamówienia publicznego ani zmianą postanowień umowy w zakresie niezgodnym z ustawą Pzp oraz nie może naruszać</w:t>
      </w:r>
    </w:p>
    <w:p w14:paraId="7FC8A0EE"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integralności protokołu oraz jego załączników.</w:t>
      </w:r>
    </w:p>
    <w:p w14:paraId="4ED2D54D"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TimesNewRomanPSMT" w:hAnsi="TimesNewRomanPSMT" w:cs="TimesNewRomanPSMT"/>
          <w:sz w:val="18"/>
          <w:szCs w:val="18"/>
        </w:rPr>
        <w:t xml:space="preserve">− </w:t>
      </w:r>
      <w:r>
        <w:rPr>
          <w:rFonts w:ascii="Calibri-BoldItalic" w:hAnsi="Calibri-BoldItalic" w:cs="Calibri-BoldItalic"/>
          <w:b/>
          <w:bCs/>
          <w:i/>
          <w:iCs/>
          <w:sz w:val="12"/>
          <w:szCs w:val="12"/>
        </w:rPr>
        <w:t xml:space="preserve">*** </w:t>
      </w:r>
      <w:r>
        <w:rPr>
          <w:rFonts w:ascii="Calibri-BoldItalic" w:hAnsi="Calibri-BoldItalic" w:cs="Calibri-BoldItalic"/>
          <w:b/>
          <w:bCs/>
          <w:i/>
          <w:iCs/>
          <w:sz w:val="18"/>
          <w:szCs w:val="18"/>
        </w:rPr>
        <w:t xml:space="preserve">Wyjaśnienie: </w:t>
      </w:r>
      <w:r>
        <w:rPr>
          <w:rFonts w:ascii="Calibri-Italic" w:hAnsi="Calibri-Italic" w:cs="Calibri-Italic"/>
          <w:i/>
          <w:iCs/>
          <w:sz w:val="18"/>
          <w:szCs w:val="18"/>
        </w:rPr>
        <w:t>prawo do ograniczenia przetwarzania nie ma zastosowania w odniesieniu do przechowywania, w celu</w:t>
      </w:r>
    </w:p>
    <w:p w14:paraId="094DDB25" w14:textId="77777777" w:rsidR="003F4742" w:rsidRDefault="003F4742" w:rsidP="003F4742">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zapewnienia korzystania ze środków ochrony prawnej lub w celu ochrony praw innej osoby fizycznej lub prawnej, lub z uwagi</w:t>
      </w:r>
    </w:p>
    <w:p w14:paraId="0ADCCAB3"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r>
        <w:rPr>
          <w:rFonts w:ascii="Calibri-Italic" w:hAnsi="Calibri-Italic" w:cs="Calibri-Italic"/>
          <w:i/>
          <w:iCs/>
          <w:sz w:val="18"/>
          <w:szCs w:val="18"/>
        </w:rPr>
        <w:t>na ważne względy interesu publicznego Unii Europejskiej lub państwa członkowskiego.</w:t>
      </w:r>
    </w:p>
    <w:p w14:paraId="5358E79A"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p>
    <w:p w14:paraId="14B9F017" w14:textId="77777777" w:rsidR="003F4742" w:rsidRDefault="003F4742" w:rsidP="003F4742">
      <w:pPr>
        <w:autoSpaceDE w:val="0"/>
        <w:autoSpaceDN w:val="0"/>
        <w:adjustRightInd w:val="0"/>
        <w:spacing w:after="0" w:line="240" w:lineRule="auto"/>
        <w:jc w:val="both"/>
        <w:rPr>
          <w:rFonts w:ascii="Calibri-Italic" w:hAnsi="Calibri-Italic" w:cs="Calibri-Italic"/>
          <w:i/>
          <w:iCs/>
          <w:sz w:val="18"/>
          <w:szCs w:val="18"/>
        </w:rPr>
      </w:pPr>
    </w:p>
    <w:p w14:paraId="3C3C6079" w14:textId="77777777" w:rsidR="003F4742" w:rsidRDefault="003F4742" w:rsidP="003F474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III. Opis przedmiotu zamówienia</w:t>
      </w:r>
    </w:p>
    <w:p w14:paraId="734DCBAF" w14:textId="3846859F" w:rsidR="003F4742" w:rsidRPr="003338F7" w:rsidRDefault="003F4742" w:rsidP="003338F7">
      <w:pPr>
        <w:pStyle w:val="Akapitzlist"/>
        <w:numPr>
          <w:ilvl w:val="0"/>
          <w:numId w:val="1"/>
        </w:numPr>
        <w:autoSpaceDE w:val="0"/>
        <w:autoSpaceDN w:val="0"/>
        <w:adjustRightInd w:val="0"/>
        <w:spacing w:after="0" w:line="240" w:lineRule="auto"/>
        <w:ind w:left="284" w:hanging="284"/>
        <w:jc w:val="both"/>
        <w:rPr>
          <w:rFonts w:ascii="Calibri-Bold" w:hAnsi="Calibri-Bold" w:cs="Calibri-Bold"/>
          <w:b/>
          <w:bCs/>
          <w:sz w:val="24"/>
          <w:szCs w:val="24"/>
        </w:rPr>
      </w:pPr>
      <w:r w:rsidRPr="003338F7">
        <w:rPr>
          <w:rFonts w:ascii="Calibri" w:hAnsi="Calibri" w:cs="Calibri"/>
          <w:sz w:val="24"/>
          <w:szCs w:val="24"/>
        </w:rPr>
        <w:t xml:space="preserve">Przedmiotem zamówienia jest </w:t>
      </w:r>
      <w:r w:rsidR="00554B27" w:rsidRPr="003338F7">
        <w:rPr>
          <w:rFonts w:ascii="Calibri-Bold" w:hAnsi="Calibri-Bold" w:cs="Calibri-Bold"/>
          <w:b/>
          <w:bCs/>
          <w:sz w:val="24"/>
          <w:szCs w:val="24"/>
        </w:rPr>
        <w:t xml:space="preserve">robota budowlana </w:t>
      </w:r>
      <w:r w:rsidRPr="003338F7">
        <w:rPr>
          <w:rFonts w:ascii="Calibri-Bold" w:hAnsi="Calibri-Bold" w:cs="Calibri-Bold"/>
          <w:sz w:val="24"/>
          <w:szCs w:val="24"/>
        </w:rPr>
        <w:t>polegająca na</w:t>
      </w:r>
      <w:r w:rsidRPr="003F4742">
        <w:t xml:space="preserve"> </w:t>
      </w:r>
      <w:r w:rsidR="00554B27">
        <w:rPr>
          <w:rFonts w:ascii="Calibri-Bold" w:hAnsi="Calibri-Bold" w:cs="Calibri-Bold"/>
          <w:sz w:val="24"/>
          <w:szCs w:val="24"/>
        </w:rPr>
        <w:t>remoncie trzech części dachu budynku przychodni Medycznej przy ul. Kosieczyńskiej,</w:t>
      </w:r>
      <w:r w:rsidRPr="003338F7">
        <w:rPr>
          <w:rFonts w:ascii="Calibri-Bold" w:hAnsi="Calibri-Bold" w:cs="Calibri-Bold"/>
          <w:sz w:val="24"/>
          <w:szCs w:val="24"/>
        </w:rPr>
        <w:t xml:space="preserve"> przedmiotu zamówienia </w:t>
      </w:r>
      <w:r w:rsidRPr="003338F7">
        <w:rPr>
          <w:rFonts w:ascii="Calibri-Bold" w:hAnsi="Calibri-Bold" w:cs="Calibri-Bold"/>
          <w:sz w:val="24"/>
          <w:szCs w:val="24"/>
        </w:rPr>
        <w:lastRenderedPageBreak/>
        <w:t>został szczegółowo opisany w załączniku nr 2 do SIWZ, w dokumentacji projektowej i szczegółowych specyfikacjach technicznych wykonania i odbioru robót.</w:t>
      </w:r>
    </w:p>
    <w:p w14:paraId="5E796ADC" w14:textId="5E379591" w:rsidR="003338F7" w:rsidRPr="000170A8" w:rsidRDefault="003338F7" w:rsidP="000170A8">
      <w:pPr>
        <w:pStyle w:val="Akapitzlist"/>
        <w:numPr>
          <w:ilvl w:val="0"/>
          <w:numId w:val="1"/>
        </w:numPr>
        <w:autoSpaceDE w:val="0"/>
        <w:autoSpaceDN w:val="0"/>
        <w:adjustRightInd w:val="0"/>
        <w:spacing w:after="0" w:line="240" w:lineRule="auto"/>
        <w:ind w:left="284" w:hanging="284"/>
        <w:jc w:val="both"/>
        <w:rPr>
          <w:rFonts w:ascii="Calibri-Bold" w:hAnsi="Calibri-Bold" w:cs="Calibri-Bold"/>
          <w:sz w:val="24"/>
          <w:szCs w:val="24"/>
        </w:rPr>
      </w:pPr>
      <w:r w:rsidRPr="003338F7">
        <w:rPr>
          <w:rFonts w:ascii="Calibri-Bold" w:hAnsi="Calibri-Bold" w:cs="Calibri-Bold"/>
          <w:sz w:val="24"/>
          <w:szCs w:val="24"/>
        </w:rPr>
        <w:t xml:space="preserve">Zamawiający w niniejszym postępowaniu </w:t>
      </w:r>
      <w:r w:rsidR="000170A8">
        <w:rPr>
          <w:rFonts w:ascii="Calibri-Bold" w:hAnsi="Calibri-Bold" w:cs="Calibri-Bold"/>
          <w:sz w:val="24"/>
          <w:szCs w:val="24"/>
        </w:rPr>
        <w:t xml:space="preserve">nie </w:t>
      </w:r>
      <w:r w:rsidRPr="003338F7">
        <w:rPr>
          <w:rFonts w:ascii="Calibri-Bold" w:hAnsi="Calibri-Bold" w:cs="Calibri-Bold"/>
          <w:sz w:val="24"/>
          <w:szCs w:val="24"/>
        </w:rPr>
        <w:t>dopuszcza możliwoś</w:t>
      </w:r>
      <w:r w:rsidR="000170A8">
        <w:rPr>
          <w:rFonts w:ascii="Calibri-Bold" w:hAnsi="Calibri-Bold" w:cs="Calibri-Bold"/>
          <w:sz w:val="24"/>
          <w:szCs w:val="24"/>
        </w:rPr>
        <w:t>ci</w:t>
      </w:r>
      <w:r w:rsidRPr="003338F7">
        <w:rPr>
          <w:rFonts w:ascii="Calibri-Bold" w:hAnsi="Calibri-Bold" w:cs="Calibri-Bold"/>
          <w:sz w:val="24"/>
          <w:szCs w:val="24"/>
        </w:rPr>
        <w:t xml:space="preserve"> składania ofert częściowych.</w:t>
      </w:r>
    </w:p>
    <w:p w14:paraId="73055DCC"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 Wszystkie prace objęte przedmiotem postępowania i umowy powinny być wykonane zgodnie ze Specyfikacjami Technicznymi Wykonania i Odbioru Robót, Projektem budowlanym, Dokumentacją techniczną, przedmiarem robót oraz obowiązującymi przepisami prawa. Przedmiotem niniejszego postępowania jest robota budowlana w rozumieniu przepisów ustawy pzp.</w:t>
      </w:r>
    </w:p>
    <w:p w14:paraId="2FEC602F"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3.1. Przedmiary robót (załącznik nr 2 do SIWZ) należy traktować jako materiał pomocniczy. Przedmiar robót nie stanowi podstawy do wyceny oferty, a jedynie ma ułatwić wykonawcy dokonanie kalkulacji ceny oferty. Wykonawca po wyborze jego oferty a przed zawarciem umowy ma obowiązek przedłożyć zamawiającemu zestawienie sporządzone przez wykonawcę na podstawie przedmiaru robót, który będzie zgodny z dokonaną kalkulacją ceny złożonej oferty.</w:t>
      </w:r>
    </w:p>
    <w:p w14:paraId="1A32B555"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3.2. Zamawiający proponuje Wykonawcy dokonanie wizji terenu obejmującego przedmiot zamówienia i jego otoczenia oraz uzyskanie wszystkich niezbędnych informacji co do ryzyka, trudności i wszelkich innych okoliczności jakie mogą wystąpić w trakcie realizacji zamówienia. Wykonawcy, którzy są zainteresowani przeprowadzeniem ww. wizji mają dostęp do terenu objętego przedmiotem zamówienia. </w:t>
      </w:r>
    </w:p>
    <w:p w14:paraId="26633195"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Pytania dotyczące prowadzonego postępowania i zasad przygotowania oferty czy sposobu realizacji przedmiotu zamówienia należy zgłaszać jedynie do zamawiającego i tylko takie rozstrzygnięcia są wiążące strony postępowania przetargowego.</w:t>
      </w:r>
    </w:p>
    <w:p w14:paraId="4671E158" w14:textId="00B06C5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3.3. Wykonawca zobowiązany jest do wykonania robót zgodnie z opisem przedmiotu zamówienia podanym w </w:t>
      </w:r>
      <w:r w:rsidR="000170A8">
        <w:rPr>
          <w:rFonts w:ascii="Calibri" w:hAnsi="Calibri" w:cs="Calibri"/>
          <w:sz w:val="24"/>
          <w:szCs w:val="24"/>
        </w:rPr>
        <w:t>SIWZ</w:t>
      </w:r>
      <w:r>
        <w:rPr>
          <w:rFonts w:ascii="Calibri" w:hAnsi="Calibri" w:cs="Calibri"/>
          <w:sz w:val="24"/>
          <w:szCs w:val="24"/>
        </w:rPr>
        <w:t>, a w przypadku konieczności wprowadzenia zmiany, informację o takiej konieczności należy zgłosić bezpośrednio zamawiającemu. Projektant czy osoby przygotowujące opis przedmiotu zamówienia w niniejszym postępowaniu nie są umocowane do udzielania jakichkolwiek informacji wykonawcy/uczestnikowi postępowania.</w:t>
      </w:r>
    </w:p>
    <w:p w14:paraId="19DEB9FF"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3.4. W przypadku rozbieżności w ilościach materiałów pomiędzy dokumentacją projektową a</w:t>
      </w:r>
    </w:p>
    <w:p w14:paraId="10923AFD"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przedmiarem, nadrzędnym dokumentem jest dokumentacja projektowa. W przypadku niezgodności pomiędzy poszczególnymi elementami dokumentacji projektowej czy specyfikacji technicznej wykonania i odbioru robót, Zamawiający wnosi o wskazywanie tych rozbieżności na etapie postępowania przetargowego przed terminem składania oferty, aby mógł dokonać właściwej ich interpretacji w formie odpowiedzi na pytanie.</w:t>
      </w:r>
    </w:p>
    <w:p w14:paraId="54EDBD19" w14:textId="77777777" w:rsidR="003338F7" w:rsidRDefault="003338F7" w:rsidP="003338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3.5. Po zawarciu umowy, w czasie jej realizacji, w przypadku pojawienia się rozbieżności, Zamawiający będzie stosował zasady i wymagania narzucone warunkami niniejszego postępowania, umową i przepisami prawa obowiązującego w kraju.</w:t>
      </w:r>
    </w:p>
    <w:p w14:paraId="3F7C42F8" w14:textId="77777777" w:rsidR="00F4613C" w:rsidRDefault="003338F7" w:rsidP="00F461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3.6. 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1D220A9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 xml:space="preserve"> 3.7. Przed każdorazowym przystąpieniem do wykonywania robót należy bezwzględnie zinwentaryzować</w:t>
      </w:r>
      <w:r>
        <w:rPr>
          <w:rFonts w:ascii="Calibri" w:hAnsi="Calibri" w:cs="Calibri"/>
          <w:sz w:val="24"/>
          <w:szCs w:val="24"/>
        </w:rPr>
        <w:t xml:space="preserve"> </w:t>
      </w:r>
      <w:r w:rsidRPr="00F4613C">
        <w:rPr>
          <w:rFonts w:ascii="Calibri" w:hAnsi="Calibri" w:cs="Calibri"/>
          <w:sz w:val="24"/>
          <w:szCs w:val="24"/>
        </w:rPr>
        <w:t>w przestrzeni wykonywanych nowych robót, istniejące rozwiązania, aby nie doprowadzić do ich</w:t>
      </w:r>
      <w:r>
        <w:rPr>
          <w:rFonts w:ascii="Calibri" w:hAnsi="Calibri" w:cs="Calibri"/>
          <w:sz w:val="24"/>
          <w:szCs w:val="24"/>
        </w:rPr>
        <w:t xml:space="preserve"> </w:t>
      </w:r>
      <w:r w:rsidRPr="00F4613C">
        <w:rPr>
          <w:rFonts w:ascii="Calibri" w:hAnsi="Calibri" w:cs="Calibri"/>
          <w:sz w:val="24"/>
          <w:szCs w:val="24"/>
        </w:rPr>
        <w:t>pogorszenia stanu technicznego obiektu.</w:t>
      </w:r>
    </w:p>
    <w:p w14:paraId="3DFD55A4"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3.8. Zgodnie z przepisem art. 30 ust. 4 ustawy Pzp w zakresie zastosowanych materiałów Zamawiający</w:t>
      </w:r>
      <w:r>
        <w:rPr>
          <w:rFonts w:ascii="Calibri" w:hAnsi="Calibri" w:cs="Calibri"/>
          <w:sz w:val="24"/>
          <w:szCs w:val="24"/>
        </w:rPr>
        <w:t xml:space="preserve"> </w:t>
      </w:r>
      <w:r w:rsidRPr="00F4613C">
        <w:rPr>
          <w:rFonts w:ascii="Calibri" w:hAnsi="Calibri" w:cs="Calibri"/>
          <w:sz w:val="24"/>
          <w:szCs w:val="24"/>
        </w:rPr>
        <w:t>dopuszcza rozwiązania równoważne lub o wyższym standardzie w stosunku do opisywanych</w:t>
      </w:r>
      <w:r>
        <w:rPr>
          <w:rFonts w:ascii="Calibri" w:hAnsi="Calibri" w:cs="Calibri"/>
          <w:sz w:val="24"/>
          <w:szCs w:val="24"/>
        </w:rPr>
        <w:t xml:space="preserve"> </w:t>
      </w:r>
      <w:r w:rsidRPr="00F4613C">
        <w:rPr>
          <w:rFonts w:ascii="Calibri" w:hAnsi="Calibri" w:cs="Calibri"/>
          <w:sz w:val="24"/>
          <w:szCs w:val="24"/>
        </w:rPr>
        <w:t xml:space="preserve">w dokumentacji projektowej i specyfikacji technicznej wykonania i odbioru robót </w:t>
      </w:r>
      <w:r w:rsidRPr="00F4613C">
        <w:rPr>
          <w:rFonts w:ascii="Calibri" w:hAnsi="Calibri" w:cs="Calibri"/>
          <w:sz w:val="24"/>
          <w:szCs w:val="24"/>
        </w:rPr>
        <w:lastRenderedPageBreak/>
        <w:t>budowlanych za pomocą</w:t>
      </w:r>
      <w:r>
        <w:rPr>
          <w:rFonts w:ascii="Calibri" w:hAnsi="Calibri" w:cs="Calibri"/>
          <w:sz w:val="24"/>
          <w:szCs w:val="24"/>
        </w:rPr>
        <w:t xml:space="preserve"> </w:t>
      </w:r>
      <w:r w:rsidRPr="00F4613C">
        <w:rPr>
          <w:rFonts w:ascii="Calibri" w:hAnsi="Calibri" w:cs="Calibri"/>
          <w:sz w:val="24"/>
          <w:szCs w:val="24"/>
        </w:rPr>
        <w:t>norm, aprobat, specyfikacji technicznych i systemów odniesienia, o których mowa w art. 30 ust. 1 i 3</w:t>
      </w:r>
      <w:r>
        <w:rPr>
          <w:rFonts w:ascii="Calibri" w:hAnsi="Calibri" w:cs="Calibri"/>
          <w:sz w:val="24"/>
          <w:szCs w:val="24"/>
        </w:rPr>
        <w:t xml:space="preserve"> </w:t>
      </w:r>
      <w:r w:rsidRPr="00F4613C">
        <w:rPr>
          <w:rFonts w:ascii="Calibri" w:hAnsi="Calibri" w:cs="Calibri"/>
          <w:sz w:val="24"/>
          <w:szCs w:val="24"/>
        </w:rPr>
        <w:t>ustawy Pzp.</w:t>
      </w:r>
    </w:p>
    <w:p w14:paraId="3ACB480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4. Wykonawca składając ofertę w niniejszym postępowaniu zobowiązuje się do udzielenia na zrealizowany</w:t>
      </w:r>
      <w:r>
        <w:rPr>
          <w:rFonts w:ascii="Calibri" w:hAnsi="Calibri" w:cs="Calibri"/>
          <w:sz w:val="24"/>
          <w:szCs w:val="24"/>
        </w:rPr>
        <w:t xml:space="preserve"> </w:t>
      </w:r>
      <w:r w:rsidRPr="00F4613C">
        <w:rPr>
          <w:rFonts w:ascii="Calibri" w:hAnsi="Calibri" w:cs="Calibri"/>
          <w:sz w:val="24"/>
          <w:szCs w:val="24"/>
        </w:rPr>
        <w:t>przedmiot zamówienia minimalnego 3 letniego okresu gwarancji i 3 letniego okresu rękojmi od wydana</w:t>
      </w:r>
      <w:r>
        <w:rPr>
          <w:rFonts w:ascii="Calibri" w:hAnsi="Calibri" w:cs="Calibri"/>
          <w:sz w:val="24"/>
          <w:szCs w:val="24"/>
        </w:rPr>
        <w:t xml:space="preserve"> </w:t>
      </w:r>
      <w:r w:rsidRPr="00F4613C">
        <w:rPr>
          <w:rFonts w:ascii="Calibri" w:hAnsi="Calibri" w:cs="Calibri"/>
          <w:sz w:val="24"/>
          <w:szCs w:val="24"/>
        </w:rPr>
        <w:t>rzeczy i jego odbioru przez zamawiającemu. Jednocześnie wydłużenie w/w okresów jest możliwe.</w:t>
      </w:r>
      <w:r>
        <w:rPr>
          <w:rFonts w:ascii="Calibri" w:hAnsi="Calibri" w:cs="Calibri"/>
          <w:sz w:val="24"/>
          <w:szCs w:val="24"/>
        </w:rPr>
        <w:t xml:space="preserve"> </w:t>
      </w:r>
      <w:r w:rsidRPr="00F4613C">
        <w:rPr>
          <w:rFonts w:ascii="Calibri" w:hAnsi="Calibri" w:cs="Calibri"/>
          <w:sz w:val="24"/>
          <w:szCs w:val="24"/>
        </w:rPr>
        <w:t>W takim przypadku zadeklarowanie dłuższego okresu będzie powodować odpowiednią punktację</w:t>
      </w:r>
      <w:r>
        <w:rPr>
          <w:rFonts w:ascii="Calibri" w:hAnsi="Calibri" w:cs="Calibri"/>
          <w:sz w:val="24"/>
          <w:szCs w:val="24"/>
        </w:rPr>
        <w:t xml:space="preserve"> </w:t>
      </w:r>
      <w:r w:rsidRPr="00F4613C">
        <w:rPr>
          <w:rFonts w:ascii="Calibri" w:hAnsi="Calibri" w:cs="Calibri"/>
          <w:sz w:val="24"/>
          <w:szCs w:val="24"/>
        </w:rPr>
        <w:t>w kryteriach oceny ofert.</w:t>
      </w:r>
    </w:p>
    <w:p w14:paraId="00933B87" w14:textId="21E82C3A" w:rsidR="00F4613C" w:rsidRDefault="00F4613C" w:rsidP="001D3091">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5. OKREŚLENIE PRZEDMIOTU ZAMÓWIENIA – zgodnie z treścią ogłoszenia o zamówieniu.</w:t>
      </w:r>
    </w:p>
    <w:p w14:paraId="7680AC8A" w14:textId="77777777" w:rsidR="00BA4529" w:rsidRPr="00BA4529" w:rsidRDefault="00BA4529" w:rsidP="00BA4529">
      <w:pPr>
        <w:autoSpaceDE w:val="0"/>
        <w:autoSpaceDN w:val="0"/>
        <w:adjustRightInd w:val="0"/>
        <w:spacing w:after="0" w:line="240" w:lineRule="auto"/>
        <w:jc w:val="both"/>
        <w:rPr>
          <w:rFonts w:ascii="Calibri" w:hAnsi="Calibri" w:cs="Calibri"/>
          <w:sz w:val="24"/>
          <w:szCs w:val="24"/>
        </w:rPr>
      </w:pPr>
      <w:r w:rsidRPr="00BA4529">
        <w:rPr>
          <w:rFonts w:ascii="Calibri" w:hAnsi="Calibri" w:cs="Calibri"/>
          <w:sz w:val="24"/>
          <w:szCs w:val="24"/>
        </w:rPr>
        <w:t>45260000-7 Roboty w zakresie wykonywania pokryć i konstrukcji dachowych i inne podobne roboty specjalistyczne</w:t>
      </w:r>
    </w:p>
    <w:p w14:paraId="41682949" w14:textId="77777777" w:rsidR="00BA4529" w:rsidRPr="00BA4529" w:rsidRDefault="00BA4529" w:rsidP="00BA4529">
      <w:pPr>
        <w:autoSpaceDE w:val="0"/>
        <w:autoSpaceDN w:val="0"/>
        <w:adjustRightInd w:val="0"/>
        <w:spacing w:after="0" w:line="240" w:lineRule="auto"/>
        <w:jc w:val="both"/>
        <w:rPr>
          <w:rFonts w:ascii="Calibri" w:hAnsi="Calibri" w:cs="Calibri"/>
          <w:sz w:val="24"/>
          <w:szCs w:val="24"/>
        </w:rPr>
      </w:pPr>
      <w:r w:rsidRPr="00BA4529">
        <w:rPr>
          <w:rFonts w:ascii="Calibri" w:hAnsi="Calibri" w:cs="Calibri"/>
          <w:sz w:val="24"/>
          <w:szCs w:val="24"/>
        </w:rPr>
        <w:t>45262522-6 Roboty murarskie</w:t>
      </w:r>
    </w:p>
    <w:p w14:paraId="5404B8CC" w14:textId="77777777" w:rsidR="00BA4529" w:rsidRPr="00BA4529" w:rsidRDefault="00BA4529" w:rsidP="00BA4529">
      <w:pPr>
        <w:autoSpaceDE w:val="0"/>
        <w:autoSpaceDN w:val="0"/>
        <w:adjustRightInd w:val="0"/>
        <w:spacing w:after="0" w:line="240" w:lineRule="auto"/>
        <w:jc w:val="both"/>
        <w:rPr>
          <w:rFonts w:ascii="Calibri" w:hAnsi="Calibri" w:cs="Calibri"/>
          <w:sz w:val="24"/>
          <w:szCs w:val="24"/>
        </w:rPr>
      </w:pPr>
      <w:r w:rsidRPr="00BA4529">
        <w:rPr>
          <w:rFonts w:ascii="Calibri" w:hAnsi="Calibri" w:cs="Calibri"/>
          <w:sz w:val="24"/>
          <w:szCs w:val="24"/>
        </w:rPr>
        <w:t>45261000-4 Wykonywanie pokryć i konstrukcji dachowych oraz podobne roboty</w:t>
      </w:r>
    </w:p>
    <w:p w14:paraId="54325DCC" w14:textId="77777777" w:rsidR="00BA4529" w:rsidRPr="00BA4529" w:rsidRDefault="00BA4529" w:rsidP="00BA4529">
      <w:pPr>
        <w:autoSpaceDE w:val="0"/>
        <w:autoSpaceDN w:val="0"/>
        <w:adjustRightInd w:val="0"/>
        <w:spacing w:after="0" w:line="240" w:lineRule="auto"/>
        <w:jc w:val="both"/>
        <w:rPr>
          <w:rFonts w:ascii="Calibri" w:hAnsi="Calibri" w:cs="Calibri"/>
          <w:sz w:val="24"/>
          <w:szCs w:val="24"/>
        </w:rPr>
      </w:pPr>
      <w:r w:rsidRPr="00BA4529">
        <w:rPr>
          <w:rFonts w:ascii="Calibri" w:hAnsi="Calibri" w:cs="Calibri"/>
          <w:sz w:val="24"/>
          <w:szCs w:val="24"/>
        </w:rPr>
        <w:t>45421000-4 Roboty w zakresie stolarki budowlanej</w:t>
      </w:r>
    </w:p>
    <w:p w14:paraId="2B454655" w14:textId="77777777" w:rsidR="00BA4529" w:rsidRPr="00BA4529" w:rsidRDefault="00BA4529" w:rsidP="00BA4529">
      <w:pPr>
        <w:autoSpaceDE w:val="0"/>
        <w:autoSpaceDN w:val="0"/>
        <w:adjustRightInd w:val="0"/>
        <w:spacing w:after="0" w:line="240" w:lineRule="auto"/>
        <w:jc w:val="both"/>
        <w:rPr>
          <w:rFonts w:ascii="Calibri" w:hAnsi="Calibri" w:cs="Calibri"/>
          <w:sz w:val="24"/>
          <w:szCs w:val="24"/>
        </w:rPr>
      </w:pPr>
      <w:r w:rsidRPr="00BA4529">
        <w:rPr>
          <w:rFonts w:ascii="Calibri" w:hAnsi="Calibri" w:cs="Calibri"/>
          <w:sz w:val="24"/>
          <w:szCs w:val="24"/>
        </w:rPr>
        <w:t>45321000-3 Izolacja cieplna</w:t>
      </w:r>
    </w:p>
    <w:p w14:paraId="62F578E5" w14:textId="1BA801F3" w:rsidR="000170A8" w:rsidRPr="00BA4529" w:rsidRDefault="00BA4529" w:rsidP="00BA4529">
      <w:pPr>
        <w:autoSpaceDE w:val="0"/>
        <w:autoSpaceDN w:val="0"/>
        <w:adjustRightInd w:val="0"/>
        <w:spacing w:after="0" w:line="240" w:lineRule="auto"/>
        <w:jc w:val="both"/>
        <w:rPr>
          <w:rFonts w:ascii="Calibri" w:hAnsi="Calibri" w:cs="Calibri"/>
          <w:sz w:val="24"/>
          <w:szCs w:val="24"/>
        </w:rPr>
      </w:pPr>
      <w:r w:rsidRPr="00BA4529">
        <w:rPr>
          <w:rFonts w:ascii="Calibri" w:hAnsi="Calibri" w:cs="Calibri"/>
          <w:sz w:val="24"/>
          <w:szCs w:val="24"/>
        </w:rPr>
        <w:t>45111220-6 Roboty w zakresie usuwania gruzu</w:t>
      </w:r>
    </w:p>
    <w:p w14:paraId="2B5F659D" w14:textId="77777777" w:rsidR="00F4613C" w:rsidRPr="00F4613C" w:rsidRDefault="00F4613C" w:rsidP="00F4613C">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6. Wymagania, o których mowa w art. 29 ust. 3a ustawy Pzp:</w:t>
      </w:r>
    </w:p>
    <w:p w14:paraId="05C9FB07"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Zamawiający wymaga zatrudnienia przez Wykonawcę lub Podwykonawcę na podstawie umowy o pracę</w:t>
      </w:r>
      <w:r>
        <w:rPr>
          <w:rFonts w:ascii="Calibri" w:hAnsi="Calibri" w:cs="Calibri"/>
          <w:sz w:val="24"/>
          <w:szCs w:val="24"/>
        </w:rPr>
        <w:t xml:space="preserve"> </w:t>
      </w:r>
      <w:r w:rsidRPr="00F4613C">
        <w:rPr>
          <w:rFonts w:ascii="Calibri" w:hAnsi="Calibri" w:cs="Calibri"/>
          <w:sz w:val="24"/>
          <w:szCs w:val="24"/>
        </w:rPr>
        <w:t>w rozumieniu art. 22 § 1 ustawy z dnia 26.06.1974 r. - Kodeks Pracy (Dz.U. 2018 poz. 917 z późniejszymi</w:t>
      </w:r>
      <w:r>
        <w:rPr>
          <w:rFonts w:ascii="Calibri" w:hAnsi="Calibri" w:cs="Calibri"/>
          <w:sz w:val="24"/>
          <w:szCs w:val="24"/>
        </w:rPr>
        <w:t xml:space="preserve"> </w:t>
      </w:r>
      <w:r w:rsidRPr="00F4613C">
        <w:rPr>
          <w:rFonts w:ascii="Calibri" w:hAnsi="Calibri" w:cs="Calibri"/>
          <w:sz w:val="24"/>
          <w:szCs w:val="24"/>
        </w:rPr>
        <w:t>zm.) dalej k.p., osób wykonujących wskazane poniżej czynności w trakcie realizacji zamówienia (jeżeli</w:t>
      </w:r>
      <w:r>
        <w:rPr>
          <w:rFonts w:ascii="Calibri" w:hAnsi="Calibri" w:cs="Calibri"/>
          <w:sz w:val="24"/>
          <w:szCs w:val="24"/>
        </w:rPr>
        <w:t xml:space="preserve"> </w:t>
      </w:r>
      <w:r w:rsidRPr="00F4613C">
        <w:rPr>
          <w:rFonts w:ascii="Calibri" w:hAnsi="Calibri" w:cs="Calibri"/>
          <w:sz w:val="24"/>
          <w:szCs w:val="24"/>
        </w:rPr>
        <w:t>realizacja tych czynności wymaga zatrudnienia na umowę o pracę): czynności polegające na wykonywaniu</w:t>
      </w:r>
      <w:r>
        <w:rPr>
          <w:rFonts w:ascii="Calibri" w:hAnsi="Calibri" w:cs="Calibri"/>
          <w:sz w:val="24"/>
          <w:szCs w:val="24"/>
        </w:rPr>
        <w:t xml:space="preserve"> </w:t>
      </w:r>
      <w:r w:rsidRPr="00F4613C">
        <w:rPr>
          <w:rFonts w:ascii="Calibri" w:hAnsi="Calibri" w:cs="Calibri"/>
          <w:sz w:val="24"/>
          <w:szCs w:val="24"/>
        </w:rPr>
        <w:t>prac demontażowych, rozbiórkowych, budowlanych - montażowych instalacyjnych w zakresie robót</w:t>
      </w:r>
      <w:r>
        <w:rPr>
          <w:rFonts w:ascii="Calibri" w:hAnsi="Calibri" w:cs="Calibri"/>
          <w:sz w:val="24"/>
          <w:szCs w:val="24"/>
        </w:rPr>
        <w:t xml:space="preserve"> </w:t>
      </w:r>
      <w:r w:rsidRPr="00F4613C">
        <w:rPr>
          <w:rFonts w:ascii="Calibri" w:hAnsi="Calibri" w:cs="Calibri"/>
          <w:sz w:val="24"/>
          <w:szCs w:val="24"/>
        </w:rPr>
        <w:t>elektrycznych, budowlanych poinstalacyjnych, elektrycznych, sanitarnych i kanalizacyjnych, robót</w:t>
      </w:r>
      <w:r>
        <w:rPr>
          <w:rFonts w:ascii="Calibri" w:hAnsi="Calibri" w:cs="Calibri"/>
          <w:sz w:val="24"/>
          <w:szCs w:val="24"/>
        </w:rPr>
        <w:t xml:space="preserve"> </w:t>
      </w:r>
      <w:r w:rsidRPr="00F4613C">
        <w:rPr>
          <w:rFonts w:ascii="Calibri" w:hAnsi="Calibri" w:cs="Calibri"/>
          <w:sz w:val="24"/>
          <w:szCs w:val="24"/>
        </w:rPr>
        <w:t>budowlanych porządkowych oraz związanych z zabezpieczeniem BHP. Dotyczy to także prac i robót</w:t>
      </w:r>
      <w:r>
        <w:rPr>
          <w:rFonts w:ascii="Calibri" w:hAnsi="Calibri" w:cs="Calibri"/>
          <w:sz w:val="24"/>
          <w:szCs w:val="24"/>
        </w:rPr>
        <w:t xml:space="preserve"> </w:t>
      </w:r>
      <w:r w:rsidRPr="00F4613C">
        <w:rPr>
          <w:rFonts w:ascii="Calibri" w:hAnsi="Calibri" w:cs="Calibri"/>
          <w:sz w:val="24"/>
          <w:szCs w:val="24"/>
        </w:rPr>
        <w:t>wynikających z załączonych do opisu przedmiotu zamówienia przedmiarów robót.</w:t>
      </w:r>
    </w:p>
    <w:p w14:paraId="30AFE2FE"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Wymóg zatrudnienia na podstawie umowy o pracę nie dotyczy osób pełniących samodzielne funkcje</w:t>
      </w:r>
      <w:r>
        <w:rPr>
          <w:rFonts w:ascii="Calibri" w:hAnsi="Calibri" w:cs="Calibri"/>
          <w:sz w:val="24"/>
          <w:szCs w:val="24"/>
        </w:rPr>
        <w:t xml:space="preserve"> </w:t>
      </w:r>
      <w:r w:rsidRPr="00F4613C">
        <w:rPr>
          <w:rFonts w:ascii="Calibri" w:hAnsi="Calibri" w:cs="Calibri"/>
          <w:sz w:val="24"/>
          <w:szCs w:val="24"/>
        </w:rPr>
        <w:t>w budownictwie.</w:t>
      </w:r>
    </w:p>
    <w:p w14:paraId="66A4093E"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6.1. Wykonawca każdorazowo na żądanie Zamawiającego, w terminie wskazanym przez Zamawiającego</w:t>
      </w:r>
      <w:r>
        <w:rPr>
          <w:rFonts w:ascii="Calibri" w:hAnsi="Calibri" w:cs="Calibri"/>
          <w:sz w:val="24"/>
          <w:szCs w:val="24"/>
        </w:rPr>
        <w:t xml:space="preserve"> </w:t>
      </w:r>
      <w:r w:rsidRPr="00F4613C">
        <w:rPr>
          <w:rFonts w:ascii="Calibri" w:hAnsi="Calibri" w:cs="Calibri"/>
          <w:sz w:val="24"/>
          <w:szCs w:val="24"/>
        </w:rPr>
        <w:t>nie krótszym niż 3 dni, zobowiązuje się przedłożyć Zamawiającemu, aktualne oświadczenie, że osoby,</w:t>
      </w:r>
      <w:r>
        <w:rPr>
          <w:rFonts w:ascii="Calibri" w:hAnsi="Calibri" w:cs="Calibri"/>
          <w:sz w:val="24"/>
          <w:szCs w:val="24"/>
        </w:rPr>
        <w:t xml:space="preserve"> </w:t>
      </w:r>
      <w:r w:rsidRPr="00F4613C">
        <w:rPr>
          <w:rFonts w:ascii="Calibri" w:hAnsi="Calibri" w:cs="Calibri"/>
          <w:sz w:val="24"/>
          <w:szCs w:val="24"/>
        </w:rPr>
        <w:t>o których mowa w pkt. 6 są zatrudniane przez Wykonawcę na podstawie umowy o pracę.</w:t>
      </w:r>
      <w:r>
        <w:rPr>
          <w:rFonts w:ascii="Calibri" w:hAnsi="Calibri" w:cs="Calibri"/>
          <w:sz w:val="24"/>
          <w:szCs w:val="24"/>
        </w:rPr>
        <w:t xml:space="preserve"> </w:t>
      </w:r>
      <w:r w:rsidRPr="00F4613C">
        <w:rPr>
          <w:rFonts w:ascii="Calibri" w:hAnsi="Calibri" w:cs="Calibri"/>
          <w:sz w:val="24"/>
          <w:szCs w:val="24"/>
        </w:rPr>
        <w:t>Oświadczenie to musi być podpisane przez osobę/y upoważnioną przez do reprezentowania</w:t>
      </w:r>
      <w:r>
        <w:rPr>
          <w:rFonts w:ascii="Calibri" w:hAnsi="Calibri" w:cs="Calibri"/>
          <w:sz w:val="24"/>
          <w:szCs w:val="24"/>
        </w:rPr>
        <w:t xml:space="preserve"> </w:t>
      </w:r>
      <w:r w:rsidRPr="00F4613C">
        <w:rPr>
          <w:rFonts w:ascii="Calibri" w:hAnsi="Calibri" w:cs="Calibri"/>
          <w:sz w:val="24"/>
          <w:szCs w:val="24"/>
        </w:rPr>
        <w:t>Wykonawcy lub osobę przez Wykonawcę umocowaną. Przedmiotowe oświadczenie Wykonawca</w:t>
      </w:r>
      <w:r>
        <w:rPr>
          <w:rFonts w:ascii="Calibri" w:hAnsi="Calibri" w:cs="Calibri"/>
          <w:sz w:val="24"/>
          <w:szCs w:val="24"/>
        </w:rPr>
        <w:t xml:space="preserve"> </w:t>
      </w:r>
      <w:r w:rsidRPr="00F4613C">
        <w:rPr>
          <w:rFonts w:ascii="Calibri" w:hAnsi="Calibri" w:cs="Calibri"/>
          <w:sz w:val="24"/>
          <w:szCs w:val="24"/>
        </w:rPr>
        <w:t>składa pod rygorem odpowiedzialności za składanie fałszywych oświadczeń. Na zasadach określonych</w:t>
      </w:r>
      <w:r>
        <w:rPr>
          <w:rFonts w:ascii="Calibri" w:hAnsi="Calibri" w:cs="Calibri"/>
          <w:sz w:val="24"/>
          <w:szCs w:val="24"/>
        </w:rPr>
        <w:t xml:space="preserve"> </w:t>
      </w:r>
      <w:r w:rsidRPr="00F4613C">
        <w:rPr>
          <w:rFonts w:ascii="Calibri" w:hAnsi="Calibri" w:cs="Calibri"/>
          <w:sz w:val="24"/>
          <w:szCs w:val="24"/>
        </w:rPr>
        <w:t>w niniejszym punkcie Wykonawca przedstawia Zamawiającemu oświadczenia dotyczące</w:t>
      </w:r>
      <w:r>
        <w:rPr>
          <w:rFonts w:ascii="Calibri" w:hAnsi="Calibri" w:cs="Calibri"/>
          <w:sz w:val="24"/>
          <w:szCs w:val="24"/>
        </w:rPr>
        <w:t xml:space="preserve"> </w:t>
      </w:r>
      <w:r w:rsidRPr="00F4613C">
        <w:rPr>
          <w:rFonts w:ascii="Calibri" w:hAnsi="Calibri" w:cs="Calibri"/>
          <w:sz w:val="24"/>
          <w:szCs w:val="24"/>
        </w:rPr>
        <w:t>podwykonawców.</w:t>
      </w:r>
    </w:p>
    <w:p w14:paraId="3E03855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6.2. W trakcie realizacji zamówienia Zamawiający uprawniony jest do wykonywania czynności kontrolnych</w:t>
      </w:r>
      <w:r>
        <w:rPr>
          <w:rFonts w:ascii="Calibri" w:hAnsi="Calibri" w:cs="Calibri"/>
          <w:sz w:val="24"/>
          <w:szCs w:val="24"/>
        </w:rPr>
        <w:t xml:space="preserve"> </w:t>
      </w:r>
      <w:r w:rsidRPr="00F4613C">
        <w:rPr>
          <w:rFonts w:ascii="Calibri" w:hAnsi="Calibri" w:cs="Calibri"/>
          <w:sz w:val="24"/>
          <w:szCs w:val="24"/>
        </w:rPr>
        <w:t>wobec Wykonawcy odnośnie spełniania przez Wykonawcę lub Podwykonawcę wymogu zatrudnienia</w:t>
      </w:r>
      <w:r>
        <w:rPr>
          <w:rFonts w:ascii="Calibri" w:hAnsi="Calibri" w:cs="Calibri"/>
          <w:sz w:val="24"/>
          <w:szCs w:val="24"/>
        </w:rPr>
        <w:t xml:space="preserve"> </w:t>
      </w:r>
      <w:r w:rsidRPr="00F4613C">
        <w:rPr>
          <w:rFonts w:ascii="Calibri" w:hAnsi="Calibri" w:cs="Calibri"/>
          <w:sz w:val="24"/>
          <w:szCs w:val="24"/>
        </w:rPr>
        <w:t>na podstawie umowy o pracę osób wykonujących wskazane powyżej czynności.</w:t>
      </w:r>
    </w:p>
    <w:p w14:paraId="281F8631"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6.3. W trakcie realizacji zamówienia na każde wezwanie Zamawiającego, w wyznaczonym w tym</w:t>
      </w:r>
      <w:r>
        <w:rPr>
          <w:rFonts w:ascii="Calibri" w:hAnsi="Calibri" w:cs="Calibri"/>
          <w:sz w:val="24"/>
          <w:szCs w:val="24"/>
        </w:rPr>
        <w:t xml:space="preserve"> </w:t>
      </w:r>
      <w:r w:rsidRPr="00F4613C">
        <w:rPr>
          <w:rFonts w:ascii="Calibri" w:hAnsi="Calibri" w:cs="Calibri"/>
          <w:sz w:val="24"/>
          <w:szCs w:val="24"/>
        </w:rPr>
        <w:t>wezwaniu terminie, Wykonawca przedłoży Zamawiającemu wskazane poniżej dowody w celu</w:t>
      </w:r>
      <w:r>
        <w:rPr>
          <w:rFonts w:ascii="Calibri" w:hAnsi="Calibri" w:cs="Calibri"/>
          <w:sz w:val="24"/>
          <w:szCs w:val="24"/>
        </w:rPr>
        <w:t xml:space="preserve"> </w:t>
      </w:r>
      <w:r w:rsidRPr="00F4613C">
        <w:rPr>
          <w:rFonts w:ascii="Calibri" w:hAnsi="Calibri" w:cs="Calibri"/>
          <w:sz w:val="24"/>
          <w:szCs w:val="24"/>
        </w:rPr>
        <w:t>potwierdzenia spełnienia wymogu zatrudnienia na podstawie umowy o pracę:</w:t>
      </w:r>
    </w:p>
    <w:p w14:paraId="5C6BDDF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a) Oświadczenie Wykonawcy lub Podwykonawcy o zatrudnieniu na podstawie umowy o pracę osób</w:t>
      </w:r>
      <w:r>
        <w:rPr>
          <w:rFonts w:ascii="Calibri" w:hAnsi="Calibri" w:cs="Calibri"/>
          <w:sz w:val="24"/>
          <w:szCs w:val="24"/>
        </w:rPr>
        <w:t xml:space="preserve"> </w:t>
      </w:r>
      <w:r w:rsidRPr="00F4613C">
        <w:rPr>
          <w:rFonts w:ascii="Calibri" w:hAnsi="Calibri" w:cs="Calibri"/>
          <w:sz w:val="24"/>
          <w:szCs w:val="24"/>
        </w:rPr>
        <w:t>wykonujących czynności, których dotyczy wezwanie Zamawiającego. Oświadczenie to powinno</w:t>
      </w:r>
      <w:r>
        <w:rPr>
          <w:rFonts w:ascii="Calibri" w:hAnsi="Calibri" w:cs="Calibri"/>
          <w:sz w:val="24"/>
          <w:szCs w:val="24"/>
        </w:rPr>
        <w:t xml:space="preserve"> </w:t>
      </w:r>
      <w:r w:rsidRPr="00F4613C">
        <w:rPr>
          <w:rFonts w:ascii="Calibri" w:hAnsi="Calibri" w:cs="Calibri"/>
          <w:sz w:val="24"/>
          <w:szCs w:val="24"/>
        </w:rPr>
        <w:t>zawierać w szczególności: dokładne określenie podmiotu składającego oświadczenie, datę złożenia</w:t>
      </w:r>
      <w:r>
        <w:rPr>
          <w:rFonts w:ascii="Calibri" w:hAnsi="Calibri" w:cs="Calibri"/>
          <w:sz w:val="24"/>
          <w:szCs w:val="24"/>
        </w:rPr>
        <w:t xml:space="preserve"> </w:t>
      </w:r>
      <w:r w:rsidRPr="00F4613C">
        <w:rPr>
          <w:rFonts w:ascii="Calibri" w:hAnsi="Calibri" w:cs="Calibri"/>
          <w:sz w:val="24"/>
          <w:szCs w:val="24"/>
        </w:rPr>
        <w:t>oświadczenia, wskazanie, że objęte wezwaniem czynności wykonują osoby zatrudnione na podstawie</w:t>
      </w:r>
      <w:r>
        <w:rPr>
          <w:rFonts w:ascii="Calibri" w:hAnsi="Calibri" w:cs="Calibri"/>
          <w:sz w:val="24"/>
          <w:szCs w:val="24"/>
        </w:rPr>
        <w:t xml:space="preserve"> </w:t>
      </w:r>
      <w:r w:rsidRPr="00F4613C">
        <w:rPr>
          <w:rFonts w:ascii="Calibri" w:hAnsi="Calibri" w:cs="Calibri"/>
          <w:sz w:val="24"/>
          <w:szCs w:val="24"/>
        </w:rPr>
        <w:t xml:space="preserve">umowy o pracę wraz ze wskazaniem liczby tych osób, rodzaju </w:t>
      </w:r>
      <w:r w:rsidRPr="00F4613C">
        <w:rPr>
          <w:rFonts w:ascii="Calibri" w:hAnsi="Calibri" w:cs="Calibri"/>
          <w:sz w:val="24"/>
          <w:szCs w:val="24"/>
        </w:rPr>
        <w:lastRenderedPageBreak/>
        <w:t>umowy o pracę i wymiaru etatu oraz</w:t>
      </w:r>
      <w:r>
        <w:rPr>
          <w:rFonts w:ascii="Calibri" w:hAnsi="Calibri" w:cs="Calibri"/>
          <w:sz w:val="24"/>
          <w:szCs w:val="24"/>
        </w:rPr>
        <w:t xml:space="preserve"> </w:t>
      </w:r>
      <w:r w:rsidRPr="00F4613C">
        <w:rPr>
          <w:rFonts w:ascii="Calibri" w:hAnsi="Calibri" w:cs="Calibri"/>
          <w:sz w:val="24"/>
          <w:szCs w:val="24"/>
        </w:rPr>
        <w:t>podpis osoby uprawnionej do złożenia oświadczenia w imieniu Wykonawcy lub Podwykonawcy(</w:t>
      </w:r>
      <w:r>
        <w:rPr>
          <w:rFonts w:ascii="Calibri" w:hAnsi="Calibri" w:cs="Calibri"/>
          <w:sz w:val="24"/>
          <w:szCs w:val="24"/>
        </w:rPr>
        <w:t>wzór</w:t>
      </w:r>
      <w:r w:rsidRPr="00F4613C">
        <w:rPr>
          <w:rFonts w:ascii="Calibri" w:hAnsi="Calibri" w:cs="Calibri"/>
          <w:b/>
          <w:bCs/>
          <w:sz w:val="24"/>
          <w:szCs w:val="24"/>
        </w:rPr>
        <w:t xml:space="preserve"> </w:t>
      </w:r>
      <w:r w:rsidRPr="00F4613C">
        <w:rPr>
          <w:rFonts w:ascii="Calibri" w:hAnsi="Calibri" w:cs="Calibri"/>
          <w:sz w:val="24"/>
          <w:szCs w:val="24"/>
        </w:rPr>
        <w:t>w załączniku</w:t>
      </w:r>
      <w:r w:rsidRPr="00F4613C">
        <w:rPr>
          <w:rFonts w:ascii="Calibri" w:hAnsi="Calibri" w:cs="Calibri"/>
          <w:b/>
          <w:bCs/>
          <w:sz w:val="24"/>
          <w:szCs w:val="24"/>
        </w:rPr>
        <w:t xml:space="preserve"> nr 9 do SIWZ</w:t>
      </w:r>
      <w:r w:rsidRPr="00F4613C">
        <w:rPr>
          <w:rFonts w:ascii="Calibri" w:hAnsi="Calibri" w:cs="Calibri"/>
          <w:sz w:val="24"/>
          <w:szCs w:val="24"/>
        </w:rPr>
        <w:t>);</w:t>
      </w:r>
    </w:p>
    <w:p w14:paraId="31302B1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b) Poświadczoną za zgodność z oryginałem odpowiednio przez Wykonawcę lub Podwykonawcę kopię</w:t>
      </w:r>
      <w:r>
        <w:rPr>
          <w:rFonts w:ascii="Calibri" w:hAnsi="Calibri" w:cs="Calibri"/>
          <w:sz w:val="24"/>
          <w:szCs w:val="24"/>
        </w:rPr>
        <w:t xml:space="preserve"> </w:t>
      </w:r>
      <w:r w:rsidRPr="00F4613C">
        <w:rPr>
          <w:rFonts w:ascii="Calibri" w:hAnsi="Calibri" w:cs="Calibri"/>
          <w:sz w:val="24"/>
          <w:szCs w:val="24"/>
        </w:rPr>
        <w:t>umowy/umów o pracę osób wykonujących w trakcie realizacji zamówienia czynności, których dotyczy</w:t>
      </w:r>
      <w:r>
        <w:rPr>
          <w:rFonts w:ascii="Calibri" w:hAnsi="Calibri" w:cs="Calibri"/>
          <w:sz w:val="24"/>
          <w:szCs w:val="24"/>
        </w:rPr>
        <w:t xml:space="preserve"> </w:t>
      </w:r>
      <w:r w:rsidRPr="00F4613C">
        <w:rPr>
          <w:rFonts w:ascii="Calibri" w:hAnsi="Calibri" w:cs="Calibri"/>
          <w:sz w:val="24"/>
          <w:szCs w:val="24"/>
        </w:rPr>
        <w:t>w/w oświadczenie Wykonawcy lub Podwykonawcy (wraz z dokumentem regulującym zakres</w:t>
      </w:r>
      <w:r>
        <w:rPr>
          <w:rFonts w:ascii="Calibri" w:hAnsi="Calibri" w:cs="Calibri"/>
          <w:sz w:val="24"/>
          <w:szCs w:val="24"/>
        </w:rPr>
        <w:t xml:space="preserve"> </w:t>
      </w:r>
      <w:r w:rsidRPr="00F4613C">
        <w:rPr>
          <w:rFonts w:ascii="Calibri" w:hAnsi="Calibri" w:cs="Calibri"/>
          <w:sz w:val="24"/>
          <w:szCs w:val="24"/>
        </w:rPr>
        <w:t>obowiązków, jeżeli został sporządzony).</w:t>
      </w:r>
    </w:p>
    <w:p w14:paraId="1FF21F0C"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6.4. Zamawiający uprawniony jest w szczególności do :</w:t>
      </w:r>
    </w:p>
    <w:p w14:paraId="269DD558"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a) żądania oświadczeń i dokumentów w zakresie potwierdzenia spełniania w/w wymogów i</w:t>
      </w:r>
      <w:r>
        <w:rPr>
          <w:rFonts w:ascii="Calibri" w:hAnsi="Calibri" w:cs="Calibri"/>
          <w:sz w:val="24"/>
          <w:szCs w:val="24"/>
        </w:rPr>
        <w:t xml:space="preserve"> </w:t>
      </w:r>
      <w:r w:rsidRPr="00F4613C">
        <w:rPr>
          <w:rFonts w:ascii="Calibri" w:hAnsi="Calibri" w:cs="Calibri"/>
          <w:sz w:val="24"/>
          <w:szCs w:val="24"/>
        </w:rPr>
        <w:t>dokonywania ich oceny,</w:t>
      </w:r>
    </w:p>
    <w:p w14:paraId="100E5D79"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 xml:space="preserve">b) żądania wyjaśnień w przypadku wątpliwości w zakresie potwierdzenia spełniania w/w </w:t>
      </w:r>
      <w:r w:rsidR="001D3091">
        <w:rPr>
          <w:rFonts w:ascii="Calibri" w:hAnsi="Calibri" w:cs="Calibri"/>
          <w:sz w:val="24"/>
          <w:szCs w:val="24"/>
        </w:rPr>
        <w:t>w</w:t>
      </w:r>
      <w:r w:rsidRPr="00F4613C">
        <w:rPr>
          <w:rFonts w:ascii="Calibri" w:hAnsi="Calibri" w:cs="Calibri"/>
          <w:sz w:val="24"/>
          <w:szCs w:val="24"/>
        </w:rPr>
        <w:t>ymogów,</w:t>
      </w:r>
    </w:p>
    <w:p w14:paraId="1224AFE5"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c) przeprowadzania kontroli na miejscu wykonywania świadczenia.</w:t>
      </w:r>
    </w:p>
    <w:p w14:paraId="247C9BD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6.5. Wykonawca przedkładając na podstawie art. 143b ustawy pzp projekt umowy o podwykonawstwo,</w:t>
      </w:r>
      <w:r w:rsidR="001D3091">
        <w:rPr>
          <w:rFonts w:ascii="Calibri" w:hAnsi="Calibri" w:cs="Calibri"/>
          <w:sz w:val="24"/>
          <w:szCs w:val="24"/>
        </w:rPr>
        <w:t xml:space="preserve"> </w:t>
      </w:r>
      <w:r w:rsidRPr="00F4613C">
        <w:rPr>
          <w:rFonts w:ascii="Calibri" w:hAnsi="Calibri" w:cs="Calibri"/>
          <w:sz w:val="24"/>
          <w:szCs w:val="24"/>
        </w:rPr>
        <w:t>w przypadku, gdy realizacja umowy obejmuje zakres i te czynności, które wymuszają zawarcie umowy</w:t>
      </w:r>
      <w:r w:rsidR="001D3091">
        <w:rPr>
          <w:rFonts w:ascii="Calibri" w:hAnsi="Calibri" w:cs="Calibri"/>
          <w:sz w:val="24"/>
          <w:szCs w:val="24"/>
        </w:rPr>
        <w:t xml:space="preserve"> </w:t>
      </w:r>
      <w:r w:rsidRPr="00F4613C">
        <w:rPr>
          <w:rFonts w:ascii="Calibri" w:hAnsi="Calibri" w:cs="Calibri"/>
          <w:sz w:val="24"/>
          <w:szCs w:val="24"/>
        </w:rPr>
        <w:t>o pracę (jeżeli wynika ten obowiązek z k.p.) ma obowiązek uwzględnić w takiej umowie/projekcie</w:t>
      </w:r>
      <w:r w:rsidR="001D3091">
        <w:rPr>
          <w:rFonts w:ascii="Calibri" w:hAnsi="Calibri" w:cs="Calibri"/>
          <w:sz w:val="24"/>
          <w:szCs w:val="24"/>
        </w:rPr>
        <w:t xml:space="preserve"> </w:t>
      </w:r>
      <w:r w:rsidRPr="00F4613C">
        <w:rPr>
          <w:rFonts w:ascii="Calibri" w:hAnsi="Calibri" w:cs="Calibri"/>
          <w:sz w:val="24"/>
          <w:szCs w:val="24"/>
        </w:rPr>
        <w:t>umowy wymagania zawarte w niniejszej SIWZ.</w:t>
      </w:r>
    </w:p>
    <w:p w14:paraId="5B74458D"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6.6. W przypadku uzasadnionych wątpliwości co do przestrzegania prawa pracy przez Wykonawcę lub</w:t>
      </w:r>
      <w:r w:rsidR="001D3091">
        <w:rPr>
          <w:rFonts w:ascii="Calibri" w:hAnsi="Calibri" w:cs="Calibri"/>
          <w:sz w:val="24"/>
          <w:szCs w:val="24"/>
        </w:rPr>
        <w:t xml:space="preserve"> </w:t>
      </w:r>
      <w:r w:rsidRPr="00F4613C">
        <w:rPr>
          <w:rFonts w:ascii="Calibri" w:hAnsi="Calibri" w:cs="Calibri"/>
          <w:sz w:val="24"/>
          <w:szCs w:val="24"/>
        </w:rPr>
        <w:t>Podwykonawcę, Zamawiający może zwrócić się o przeprowadzenie kontroli przez Państwową Inspekcję</w:t>
      </w:r>
      <w:r w:rsidR="001D3091">
        <w:rPr>
          <w:rFonts w:ascii="Calibri" w:hAnsi="Calibri" w:cs="Calibri"/>
          <w:sz w:val="24"/>
          <w:szCs w:val="24"/>
        </w:rPr>
        <w:t xml:space="preserve"> </w:t>
      </w:r>
      <w:r w:rsidRPr="00F4613C">
        <w:rPr>
          <w:rFonts w:ascii="Calibri" w:hAnsi="Calibri" w:cs="Calibri"/>
          <w:sz w:val="24"/>
          <w:szCs w:val="24"/>
        </w:rPr>
        <w:t>Pracy.</w:t>
      </w:r>
    </w:p>
    <w:p w14:paraId="169D0B04" w14:textId="77777777" w:rsidR="00F4613C" w:rsidRPr="00F4613C" w:rsidRDefault="00F4613C" w:rsidP="00F4613C">
      <w:pPr>
        <w:autoSpaceDE w:val="0"/>
        <w:autoSpaceDN w:val="0"/>
        <w:adjustRightInd w:val="0"/>
        <w:spacing w:after="0" w:line="240" w:lineRule="auto"/>
        <w:jc w:val="both"/>
        <w:rPr>
          <w:rFonts w:ascii="Calibri" w:hAnsi="Calibri" w:cs="Calibri"/>
          <w:sz w:val="24"/>
          <w:szCs w:val="24"/>
        </w:rPr>
      </w:pPr>
      <w:r w:rsidRPr="00F4613C">
        <w:rPr>
          <w:rFonts w:ascii="Calibri" w:hAnsi="Calibri" w:cs="Calibri"/>
          <w:sz w:val="24"/>
          <w:szCs w:val="24"/>
        </w:rPr>
        <w:t>7. Wykonawcą może być osoba fizyczna, osoba prawna albo jednostka organizacyjna nieposiadająca</w:t>
      </w:r>
      <w:r w:rsidR="001D3091">
        <w:rPr>
          <w:rFonts w:ascii="Calibri" w:hAnsi="Calibri" w:cs="Calibri"/>
          <w:sz w:val="24"/>
          <w:szCs w:val="24"/>
        </w:rPr>
        <w:t xml:space="preserve"> </w:t>
      </w:r>
      <w:r w:rsidRPr="00F4613C">
        <w:rPr>
          <w:rFonts w:ascii="Calibri" w:hAnsi="Calibri" w:cs="Calibri"/>
          <w:sz w:val="24"/>
          <w:szCs w:val="24"/>
        </w:rPr>
        <w:t>osobowości prawnej, która ubiega się o udzielenie zamówienia publicznego. Wykonawcy ubiegający się</w:t>
      </w:r>
      <w:r w:rsidR="001D3091">
        <w:rPr>
          <w:rFonts w:ascii="Calibri" w:hAnsi="Calibri" w:cs="Calibri"/>
          <w:sz w:val="24"/>
          <w:szCs w:val="24"/>
        </w:rPr>
        <w:t xml:space="preserve"> </w:t>
      </w:r>
      <w:r w:rsidRPr="00F4613C">
        <w:rPr>
          <w:rFonts w:ascii="Calibri" w:hAnsi="Calibri" w:cs="Calibri"/>
          <w:sz w:val="24"/>
          <w:szCs w:val="24"/>
        </w:rPr>
        <w:t>wspólnie o udzielenie zamówieni mają obowiązek ustanowienia pełnomocnika do reprezentowania ich w</w:t>
      </w:r>
      <w:r w:rsidR="001D3091">
        <w:rPr>
          <w:rFonts w:ascii="Calibri" w:hAnsi="Calibri" w:cs="Calibri"/>
          <w:sz w:val="24"/>
          <w:szCs w:val="24"/>
        </w:rPr>
        <w:t xml:space="preserve"> </w:t>
      </w:r>
      <w:r w:rsidRPr="00F4613C">
        <w:rPr>
          <w:rFonts w:ascii="Calibri" w:hAnsi="Calibri" w:cs="Calibri"/>
          <w:sz w:val="24"/>
          <w:szCs w:val="24"/>
        </w:rPr>
        <w:t>postępowaniu o udzielenie zamówienia albo reprezentowania w postępowaniu i zawarcia umowy w</w:t>
      </w:r>
      <w:r w:rsidR="001D3091">
        <w:rPr>
          <w:rFonts w:ascii="Calibri" w:hAnsi="Calibri" w:cs="Calibri"/>
          <w:sz w:val="24"/>
          <w:szCs w:val="24"/>
        </w:rPr>
        <w:t xml:space="preserve"> </w:t>
      </w:r>
      <w:r w:rsidRPr="00F4613C">
        <w:rPr>
          <w:rFonts w:ascii="Calibri" w:hAnsi="Calibri" w:cs="Calibri"/>
          <w:sz w:val="24"/>
          <w:szCs w:val="24"/>
        </w:rPr>
        <w:t>sprawie zamówienia publicznego oraz ponoszą solidarną odpowiedzialność za wykonanie umowy i</w:t>
      </w:r>
      <w:r w:rsidR="001D3091">
        <w:rPr>
          <w:rFonts w:ascii="Calibri" w:hAnsi="Calibri" w:cs="Calibri"/>
          <w:sz w:val="24"/>
          <w:szCs w:val="24"/>
        </w:rPr>
        <w:t xml:space="preserve"> </w:t>
      </w:r>
      <w:r w:rsidRPr="00F4613C">
        <w:rPr>
          <w:rFonts w:ascii="Calibri" w:hAnsi="Calibri" w:cs="Calibri"/>
          <w:sz w:val="24"/>
          <w:szCs w:val="24"/>
        </w:rPr>
        <w:t>wniesienie należytego jej zabezpieczenia. W każdym przypadku, gdy wykonawcę reprezentuje</w:t>
      </w:r>
      <w:r w:rsidR="001D3091">
        <w:rPr>
          <w:rFonts w:ascii="Calibri" w:hAnsi="Calibri" w:cs="Calibri"/>
          <w:sz w:val="24"/>
          <w:szCs w:val="24"/>
        </w:rPr>
        <w:t xml:space="preserve"> </w:t>
      </w:r>
      <w:r w:rsidRPr="00F4613C">
        <w:rPr>
          <w:rFonts w:ascii="Calibri" w:hAnsi="Calibri" w:cs="Calibri"/>
          <w:sz w:val="24"/>
          <w:szCs w:val="24"/>
        </w:rPr>
        <w:t>pełnomocnik, pełnomocnictwo określające jego zakres i podpisane przez osoby uprawnione do</w:t>
      </w:r>
      <w:r w:rsidR="001D3091">
        <w:rPr>
          <w:rFonts w:ascii="Calibri" w:hAnsi="Calibri" w:cs="Calibri"/>
          <w:sz w:val="24"/>
          <w:szCs w:val="24"/>
        </w:rPr>
        <w:t xml:space="preserve"> </w:t>
      </w:r>
      <w:r w:rsidRPr="00F4613C">
        <w:rPr>
          <w:rFonts w:ascii="Calibri" w:hAnsi="Calibri" w:cs="Calibri"/>
          <w:sz w:val="24"/>
          <w:szCs w:val="24"/>
        </w:rPr>
        <w:t>reprezentacji wykonawcy należy złożyć w oryginale lub notarialnie potwierdzonej kopii.</w:t>
      </w:r>
    </w:p>
    <w:p w14:paraId="21BC554C" w14:textId="77777777" w:rsidR="00F4613C" w:rsidRPr="00F4613C" w:rsidRDefault="00F4613C" w:rsidP="00F4613C">
      <w:pPr>
        <w:autoSpaceDE w:val="0"/>
        <w:autoSpaceDN w:val="0"/>
        <w:adjustRightInd w:val="0"/>
        <w:spacing w:after="0" w:line="240" w:lineRule="auto"/>
        <w:jc w:val="both"/>
        <w:rPr>
          <w:rFonts w:ascii="Calibri" w:hAnsi="Calibri" w:cs="Calibri"/>
          <w:b/>
          <w:bCs/>
          <w:sz w:val="24"/>
          <w:szCs w:val="24"/>
        </w:rPr>
      </w:pPr>
      <w:r w:rsidRPr="00F4613C">
        <w:rPr>
          <w:rFonts w:ascii="Calibri" w:hAnsi="Calibri" w:cs="Calibri"/>
          <w:b/>
          <w:bCs/>
          <w:sz w:val="24"/>
          <w:szCs w:val="24"/>
        </w:rPr>
        <w:t>IV. Termin wykonania zamówienia</w:t>
      </w:r>
    </w:p>
    <w:p w14:paraId="51210AF7" w14:textId="7DC8D6CE" w:rsidR="002C24F5" w:rsidRPr="002C24F5" w:rsidRDefault="002C24F5" w:rsidP="00781C7C">
      <w:pPr>
        <w:pStyle w:val="Akapitzlist"/>
        <w:widowControl w:val="0"/>
        <w:numPr>
          <w:ilvl w:val="0"/>
          <w:numId w:val="2"/>
        </w:numPr>
        <w:tabs>
          <w:tab w:val="left" w:pos="720"/>
        </w:tabs>
        <w:suppressAutoHyphens/>
        <w:spacing w:after="0" w:line="240" w:lineRule="auto"/>
        <w:jc w:val="both"/>
        <w:rPr>
          <w:rFonts w:ascii="Cambria" w:eastAsia="Times New Roman" w:hAnsi="Cambria" w:cs="Times New Roman"/>
        </w:rPr>
      </w:pPr>
      <w:bookmarkStart w:id="0" w:name="_Toc456007413"/>
      <w:bookmarkStart w:id="1" w:name="_Toc456007643"/>
      <w:bookmarkStart w:id="2" w:name="_Toc456085583"/>
      <w:r w:rsidRPr="002C24F5">
        <w:rPr>
          <w:rFonts w:ascii="Cambria" w:eastAsia="Times New Roman" w:hAnsi="Cambria" w:cs="Times New Roman"/>
          <w:b/>
        </w:rPr>
        <w:t xml:space="preserve">Termin wykonania zamówienia: </w:t>
      </w:r>
      <w:r w:rsidRPr="002C24F5">
        <w:rPr>
          <w:rFonts w:ascii="Cambria" w:eastAsia="Times New Roman" w:hAnsi="Cambria" w:cs="Times New Roman"/>
          <w:bCs/>
        </w:rPr>
        <w:t>przewiduje się okres wykonania od</w:t>
      </w:r>
      <w:r w:rsidRPr="002C24F5">
        <w:rPr>
          <w:rFonts w:ascii="Cambria" w:eastAsia="Times New Roman" w:hAnsi="Cambria" w:cs="Times New Roman"/>
          <w:b/>
        </w:rPr>
        <w:t xml:space="preserve"> podpisania umowy do </w:t>
      </w:r>
      <w:r w:rsidR="00AF1C27">
        <w:rPr>
          <w:rFonts w:ascii="Cambria" w:eastAsia="Times New Roman" w:hAnsi="Cambria" w:cs="Times New Roman"/>
          <w:b/>
        </w:rPr>
        <w:t>15 grudnia</w:t>
      </w:r>
      <w:r w:rsidRPr="002C24F5">
        <w:rPr>
          <w:rFonts w:ascii="Cambria" w:eastAsia="Times New Roman" w:hAnsi="Cambria" w:cs="Times New Roman"/>
          <w:b/>
        </w:rPr>
        <w:t xml:space="preserve"> 20</w:t>
      </w:r>
      <w:r w:rsidR="00AF1C27">
        <w:rPr>
          <w:rFonts w:ascii="Cambria" w:eastAsia="Times New Roman" w:hAnsi="Cambria" w:cs="Times New Roman"/>
          <w:b/>
        </w:rPr>
        <w:t>20</w:t>
      </w:r>
      <w:bookmarkEnd w:id="0"/>
      <w:bookmarkEnd w:id="1"/>
      <w:bookmarkEnd w:id="2"/>
      <w:r w:rsidRPr="002C24F5">
        <w:rPr>
          <w:rFonts w:ascii="Cambria" w:eastAsia="Times New Roman" w:hAnsi="Cambria" w:cs="Times New Roman"/>
          <w:b/>
        </w:rPr>
        <w:t xml:space="preserve">. </w:t>
      </w:r>
    </w:p>
    <w:p w14:paraId="7BAE9512" w14:textId="432BD356" w:rsidR="002C24F5" w:rsidRPr="002C24F5" w:rsidRDefault="002C24F5" w:rsidP="00781C7C">
      <w:pPr>
        <w:pStyle w:val="Akapitzlist"/>
        <w:widowControl w:val="0"/>
        <w:numPr>
          <w:ilvl w:val="0"/>
          <w:numId w:val="2"/>
        </w:numPr>
        <w:tabs>
          <w:tab w:val="left" w:pos="720"/>
        </w:tabs>
        <w:suppressAutoHyphens/>
        <w:spacing w:after="0" w:line="240" w:lineRule="auto"/>
        <w:jc w:val="both"/>
        <w:rPr>
          <w:rFonts w:ascii="Cambria" w:eastAsia="Times New Roman" w:hAnsi="Cambria" w:cs="Times New Roman"/>
        </w:rPr>
      </w:pPr>
      <w:r w:rsidRPr="002C24F5">
        <w:rPr>
          <w:rFonts w:ascii="Cambria" w:eastAsia="Times New Roman" w:hAnsi="Cambria" w:cs="Times New Roman"/>
          <w:lang w:eastAsia="ar-SA"/>
        </w:rPr>
        <w:t xml:space="preserve">Najpóźniej  dniu podpisania umowy Wyłoniony wykonawca przekaże zamawiającemu zabezpieczenie należytego wykonania umowy  o równowartości </w:t>
      </w:r>
      <w:r w:rsidR="00B03EEC">
        <w:rPr>
          <w:rFonts w:ascii="Cambria" w:eastAsia="Times New Roman" w:hAnsi="Cambria" w:cs="Times New Roman"/>
          <w:lang w:eastAsia="ar-SA"/>
        </w:rPr>
        <w:t>3</w:t>
      </w:r>
      <w:r w:rsidRPr="002C24F5">
        <w:rPr>
          <w:rFonts w:ascii="Cambria" w:eastAsia="Times New Roman" w:hAnsi="Cambria" w:cs="Times New Roman"/>
          <w:lang w:eastAsia="ar-SA"/>
        </w:rPr>
        <w:t>% wartości umowy</w:t>
      </w:r>
      <w:r w:rsidR="00AF1C27">
        <w:rPr>
          <w:rFonts w:ascii="Cambria" w:eastAsia="Times New Roman" w:hAnsi="Cambria" w:cs="Times New Roman"/>
          <w:lang w:eastAsia="ar-SA"/>
        </w:rPr>
        <w:t xml:space="preserve">, </w:t>
      </w:r>
      <w:r w:rsidRPr="002C24F5">
        <w:rPr>
          <w:rFonts w:ascii="Cambria" w:eastAsia="Times New Roman" w:hAnsi="Cambria" w:cs="Times New Roman"/>
          <w:lang w:eastAsia="ar-SA"/>
        </w:rPr>
        <w:t>w formie zgodnej z art. 148 ust.1 ustawy PZP.</w:t>
      </w:r>
    </w:p>
    <w:p w14:paraId="7399D097" w14:textId="77777777" w:rsidR="002C24F5" w:rsidRPr="002C24F5" w:rsidRDefault="002C24F5" w:rsidP="002C24F5">
      <w:pPr>
        <w:autoSpaceDE w:val="0"/>
        <w:autoSpaceDN w:val="0"/>
        <w:adjustRightInd w:val="0"/>
        <w:spacing w:after="0" w:line="240" w:lineRule="auto"/>
        <w:jc w:val="both"/>
        <w:rPr>
          <w:rFonts w:ascii="Calibri-Bold" w:hAnsi="Calibri-Bold" w:cs="Calibri-Bold"/>
          <w:b/>
          <w:bCs/>
          <w:sz w:val="24"/>
          <w:szCs w:val="24"/>
        </w:rPr>
      </w:pPr>
      <w:r w:rsidRPr="002C24F5">
        <w:rPr>
          <w:rFonts w:ascii="Calibri-Bold" w:hAnsi="Calibri-Bold" w:cs="Calibri-Bold"/>
          <w:b/>
          <w:bCs/>
          <w:sz w:val="24"/>
          <w:szCs w:val="24"/>
        </w:rPr>
        <w:t>V. Wykluczenie - warunki udziału w postępowaniu</w:t>
      </w:r>
    </w:p>
    <w:p w14:paraId="6EE43733"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O udzielenie zamówienia mogą ubiegać się wykonawcy, którzy spełniają warunki udziału w postępowaniu nie podlegają wykluczeniu w przypadkach wskazanych zapisami niniejszej SIWZ oraz ogłoszenia o</w:t>
      </w:r>
      <w:r>
        <w:rPr>
          <w:rFonts w:ascii="Calibri-Bold" w:hAnsi="Calibri-Bold" w:cs="Calibri-Bold"/>
          <w:sz w:val="24"/>
          <w:szCs w:val="24"/>
        </w:rPr>
        <w:t xml:space="preserve"> </w:t>
      </w:r>
      <w:r w:rsidRPr="002C24F5">
        <w:rPr>
          <w:rFonts w:ascii="Calibri-Bold" w:hAnsi="Calibri-Bold" w:cs="Calibri-Bold"/>
          <w:sz w:val="24"/>
          <w:szCs w:val="24"/>
        </w:rPr>
        <w:t>zamówieniu.</w:t>
      </w:r>
    </w:p>
    <w:p w14:paraId="44269397" w14:textId="77777777" w:rsidR="002C24F5" w:rsidRPr="002C24F5" w:rsidRDefault="002C24F5" w:rsidP="002C24F5">
      <w:pPr>
        <w:autoSpaceDE w:val="0"/>
        <w:autoSpaceDN w:val="0"/>
        <w:adjustRightInd w:val="0"/>
        <w:spacing w:after="0" w:line="240" w:lineRule="auto"/>
        <w:jc w:val="both"/>
        <w:rPr>
          <w:rFonts w:ascii="Calibri-Bold" w:hAnsi="Calibri-Bold" w:cs="Calibri-Bold"/>
          <w:b/>
          <w:bCs/>
          <w:sz w:val="24"/>
          <w:szCs w:val="24"/>
        </w:rPr>
      </w:pPr>
      <w:r w:rsidRPr="002C24F5">
        <w:rPr>
          <w:rFonts w:ascii="Calibri-Bold" w:hAnsi="Calibri-Bold" w:cs="Calibri-Bold"/>
          <w:b/>
          <w:bCs/>
          <w:sz w:val="24"/>
          <w:szCs w:val="24"/>
        </w:rPr>
        <w:t>1. WYKLUCZENIA.</w:t>
      </w:r>
    </w:p>
    <w:p w14:paraId="16F8EFA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1.1. Zgodnie z treścią art.24 ust.1 pkt 12-23 ustawy z postępowania o udzielenie zamówienia wyklucza się:</w:t>
      </w:r>
    </w:p>
    <w:p w14:paraId="670DE347"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Art. 24 ust. 1 ustawy pzp</w:t>
      </w:r>
    </w:p>
    <w:p w14:paraId="1AD51B4C"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12) wykonawcę, który nie wykazał spełniania warunków udziału w postępowaniu lub nie został</w:t>
      </w:r>
    </w:p>
    <w:p w14:paraId="7C84F9CA"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zaproszony do negocjacji lub złożenia ofert wstępnych albo ofert, lub nie wykazał braku podstaw</w:t>
      </w:r>
      <w:r>
        <w:rPr>
          <w:rFonts w:ascii="Calibri-Bold" w:hAnsi="Calibri-Bold" w:cs="Calibri-Bold"/>
          <w:sz w:val="24"/>
          <w:szCs w:val="24"/>
        </w:rPr>
        <w:t xml:space="preserve"> </w:t>
      </w:r>
      <w:r w:rsidRPr="002C24F5">
        <w:rPr>
          <w:rFonts w:ascii="Calibri-Bold" w:hAnsi="Calibri-Bold" w:cs="Calibri-Bold"/>
          <w:sz w:val="24"/>
          <w:szCs w:val="24"/>
        </w:rPr>
        <w:t>wykluczenia;</w:t>
      </w:r>
    </w:p>
    <w:p w14:paraId="146FA9A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13) wykonawcę będącego osobą fizyczną, którego prawomocnie skazano za przestępstwo:</w:t>
      </w:r>
    </w:p>
    <w:p w14:paraId="1ACC3B7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a) o którym mowa w art. 165a, art. 181-188, art. 189a, art. 218-221, art. 228-230a, art. 250a, art. 258</w:t>
      </w:r>
      <w:r>
        <w:rPr>
          <w:rFonts w:ascii="Calibri-Bold" w:hAnsi="Calibri-Bold" w:cs="Calibri-Bold"/>
          <w:sz w:val="24"/>
          <w:szCs w:val="24"/>
        </w:rPr>
        <w:t xml:space="preserve"> </w:t>
      </w:r>
      <w:r w:rsidRPr="002C24F5">
        <w:rPr>
          <w:rFonts w:ascii="Calibri-Bold" w:hAnsi="Calibri-Bold" w:cs="Calibri-Bold"/>
          <w:sz w:val="24"/>
          <w:szCs w:val="24"/>
        </w:rPr>
        <w:t xml:space="preserve">lub art. 270-309 ustawy z dnia 6 czerwca 1997 r. - Kodeks karny (Dz.U. z 2019 r. poz. </w:t>
      </w:r>
      <w:r w:rsidRPr="002C24F5">
        <w:rPr>
          <w:rFonts w:ascii="Calibri-Bold" w:hAnsi="Calibri-Bold" w:cs="Calibri-Bold"/>
          <w:sz w:val="24"/>
          <w:szCs w:val="24"/>
        </w:rPr>
        <w:lastRenderedPageBreak/>
        <w:t>1950) lub</w:t>
      </w:r>
      <w:r>
        <w:rPr>
          <w:rFonts w:ascii="Calibri-Bold" w:hAnsi="Calibri-Bold" w:cs="Calibri-Bold"/>
          <w:sz w:val="24"/>
          <w:szCs w:val="24"/>
        </w:rPr>
        <w:t xml:space="preserve"> </w:t>
      </w:r>
      <w:r w:rsidRPr="002C24F5">
        <w:rPr>
          <w:rFonts w:ascii="Calibri-Bold" w:hAnsi="Calibri-Bold" w:cs="Calibri-Bold"/>
          <w:sz w:val="24"/>
          <w:szCs w:val="24"/>
        </w:rPr>
        <w:t xml:space="preserve">art. 46 lub art. 48 ustawy z dnia 25 czerwca 2010 r. o sporcie </w:t>
      </w:r>
      <w:r w:rsidR="004E6B33" w:rsidRPr="004E6B33">
        <w:rPr>
          <w:rFonts w:ascii="Calibri-Bold" w:hAnsi="Calibri-Bold" w:cs="Calibri-Bold"/>
          <w:sz w:val="24"/>
          <w:szCs w:val="24"/>
        </w:rPr>
        <w:t>(Dz.U. z 2017 r. poz. 1463)</w:t>
      </w:r>
      <w:r w:rsidRPr="002C24F5">
        <w:rPr>
          <w:rFonts w:ascii="Calibri-Bold" w:hAnsi="Calibri-Bold" w:cs="Calibri-Bold"/>
          <w:sz w:val="24"/>
          <w:szCs w:val="24"/>
        </w:rPr>
        <w:t>,</w:t>
      </w:r>
    </w:p>
    <w:p w14:paraId="28122F3B"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b) o charakterze terrorystycznym, o którym mowa w art. 115 § 20 ustawy z dnia 6 czerwca 1997 r.-Kodeks karny,</w:t>
      </w:r>
    </w:p>
    <w:p w14:paraId="5CAAAC98"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c) skarbowe,</w:t>
      </w:r>
    </w:p>
    <w:p w14:paraId="1AAC2BF9"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d) o którym mowa w art. 9 lub art. 10 ustawy z dnia 15 czerwca 2012r. o skutkach powierzania</w:t>
      </w:r>
    </w:p>
    <w:p w14:paraId="5A1FA06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wykonywania pracy cudzoziemcom przebywającym wbrew przepisom na terytorium</w:t>
      </w:r>
      <w:r w:rsidR="004E6B33">
        <w:rPr>
          <w:rFonts w:ascii="Calibri-Bold" w:hAnsi="Calibri-Bold" w:cs="Calibri-Bold"/>
          <w:sz w:val="24"/>
          <w:szCs w:val="24"/>
        </w:rPr>
        <w:t xml:space="preserve"> </w:t>
      </w:r>
      <w:r w:rsidRPr="002C24F5">
        <w:rPr>
          <w:rFonts w:ascii="Calibri-Bold" w:hAnsi="Calibri-Bold" w:cs="Calibri-Bold"/>
          <w:sz w:val="24"/>
          <w:szCs w:val="24"/>
        </w:rPr>
        <w:t>Rzeczypospolitej Polskiej (Dz.U.poz.769);</w:t>
      </w:r>
    </w:p>
    <w:p w14:paraId="0A58C0E6"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14) wykonawcę, jeżeli urzędującego członka jego organu zarządzającego lub nadzorczego, wspólnika</w:t>
      </w:r>
      <w:r w:rsidR="004E6B33">
        <w:rPr>
          <w:rFonts w:ascii="Calibri-Bold" w:hAnsi="Calibri-Bold" w:cs="Calibri-Bold"/>
          <w:sz w:val="24"/>
          <w:szCs w:val="24"/>
        </w:rPr>
        <w:t xml:space="preserve"> </w:t>
      </w:r>
      <w:r w:rsidRPr="002C24F5">
        <w:rPr>
          <w:rFonts w:ascii="Calibri-Bold" w:hAnsi="Calibri-Bold" w:cs="Calibri-Bold"/>
          <w:sz w:val="24"/>
          <w:szCs w:val="24"/>
        </w:rPr>
        <w:t>spółki w spółce jawnej lub partnerskiej albo komplementariusza w spółce komandytowej lub</w:t>
      </w:r>
      <w:r w:rsidR="004E6B33">
        <w:rPr>
          <w:rFonts w:ascii="Calibri-Bold" w:hAnsi="Calibri-Bold" w:cs="Calibri-Bold"/>
          <w:sz w:val="24"/>
          <w:szCs w:val="24"/>
        </w:rPr>
        <w:t xml:space="preserve"> </w:t>
      </w:r>
      <w:r w:rsidRPr="002C24F5">
        <w:rPr>
          <w:rFonts w:ascii="Calibri-Bold" w:hAnsi="Calibri-Bold" w:cs="Calibri-Bold"/>
          <w:sz w:val="24"/>
          <w:szCs w:val="24"/>
        </w:rPr>
        <w:t>komandytowo-akcyjnej lub prokurenta prawomocnie skazano za przestępstwo, o którym mowa w art.</w:t>
      </w:r>
      <w:r w:rsidR="004E6B33">
        <w:rPr>
          <w:rFonts w:ascii="Calibri-Bold" w:hAnsi="Calibri-Bold" w:cs="Calibri-Bold"/>
          <w:sz w:val="24"/>
          <w:szCs w:val="24"/>
        </w:rPr>
        <w:t xml:space="preserve"> </w:t>
      </w:r>
      <w:r w:rsidRPr="002C24F5">
        <w:rPr>
          <w:rFonts w:ascii="Calibri-Bold" w:hAnsi="Calibri-Bold" w:cs="Calibri-Bold"/>
          <w:sz w:val="24"/>
          <w:szCs w:val="24"/>
        </w:rPr>
        <w:t>24 pkt 13;</w:t>
      </w:r>
    </w:p>
    <w:p w14:paraId="09ECDD3F"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15) wykonawcę, wobec którego wydano prawomocny wyrok sądu lub ostateczną decyzję administracyjną</w:t>
      </w:r>
      <w:r w:rsidR="004E6B33">
        <w:rPr>
          <w:rFonts w:ascii="Calibri-Bold" w:hAnsi="Calibri-Bold" w:cs="Calibri-Bold"/>
          <w:sz w:val="24"/>
          <w:szCs w:val="24"/>
        </w:rPr>
        <w:t xml:space="preserve"> </w:t>
      </w:r>
      <w:r w:rsidRPr="002C24F5">
        <w:rPr>
          <w:rFonts w:ascii="Calibri-Bold" w:hAnsi="Calibri-Bold" w:cs="Calibri-Bold"/>
          <w:sz w:val="24"/>
          <w:szCs w:val="24"/>
        </w:rPr>
        <w:t>o zaleganiu z uiszczeniem podatków, opłat lub składek na ubezpieczenia społeczne lub zdrowotne,</w:t>
      </w:r>
      <w:r w:rsidR="004E6B33">
        <w:rPr>
          <w:rFonts w:ascii="Calibri-Bold" w:hAnsi="Calibri-Bold" w:cs="Calibri-Bold"/>
          <w:sz w:val="24"/>
          <w:szCs w:val="24"/>
        </w:rPr>
        <w:t xml:space="preserve"> </w:t>
      </w:r>
      <w:r w:rsidRPr="002C24F5">
        <w:rPr>
          <w:rFonts w:ascii="Calibri-Bold" w:hAnsi="Calibri-Bold" w:cs="Calibri-Bold"/>
          <w:sz w:val="24"/>
          <w:szCs w:val="24"/>
        </w:rPr>
        <w:t>chyba że wykonawca dokonał płatności należnych podatków, opłat lub składek na ubezpieczenia</w:t>
      </w:r>
      <w:r w:rsidR="004E6B33">
        <w:rPr>
          <w:rFonts w:ascii="Calibri-Bold" w:hAnsi="Calibri-Bold" w:cs="Calibri-Bold"/>
          <w:sz w:val="24"/>
          <w:szCs w:val="24"/>
        </w:rPr>
        <w:t xml:space="preserve"> </w:t>
      </w:r>
      <w:r w:rsidRPr="002C24F5">
        <w:rPr>
          <w:rFonts w:ascii="Calibri-Bold" w:hAnsi="Calibri-Bold" w:cs="Calibri-Bold"/>
          <w:sz w:val="24"/>
          <w:szCs w:val="24"/>
        </w:rPr>
        <w:t>społeczne lub zdrowotne wraz z odsetkami lub grzywnami lub zawarł wiążące porozumienie w sprawie</w:t>
      </w:r>
      <w:r w:rsidR="004E6B33">
        <w:rPr>
          <w:rFonts w:ascii="Calibri-Bold" w:hAnsi="Calibri-Bold" w:cs="Calibri-Bold"/>
          <w:sz w:val="24"/>
          <w:szCs w:val="24"/>
        </w:rPr>
        <w:t xml:space="preserve"> </w:t>
      </w:r>
      <w:r w:rsidRPr="002C24F5">
        <w:rPr>
          <w:rFonts w:ascii="Calibri-Bold" w:hAnsi="Calibri-Bold" w:cs="Calibri-Bold"/>
          <w:sz w:val="24"/>
          <w:szCs w:val="24"/>
        </w:rPr>
        <w:t>spłaty tych należności;</w:t>
      </w:r>
    </w:p>
    <w:p w14:paraId="5EF07B5F"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16) wykonawcę, który w wyniku zamierzonego działania lub rażącego niedbalstwa wprowadził</w:t>
      </w:r>
    </w:p>
    <w:p w14:paraId="4AB9E246"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zamawiającego w błąd przy przedstawieniu informacji, że nie podlega wykluczeniu, spełnia warunki</w:t>
      </w:r>
      <w:r w:rsidR="004E6B33">
        <w:rPr>
          <w:rFonts w:ascii="Calibri-Bold" w:hAnsi="Calibri-Bold" w:cs="Calibri-Bold"/>
          <w:sz w:val="24"/>
          <w:szCs w:val="24"/>
        </w:rPr>
        <w:t xml:space="preserve"> </w:t>
      </w:r>
      <w:r w:rsidRPr="002C24F5">
        <w:rPr>
          <w:rFonts w:ascii="Calibri-Bold" w:hAnsi="Calibri-Bold" w:cs="Calibri-Bold"/>
          <w:sz w:val="24"/>
          <w:szCs w:val="24"/>
        </w:rPr>
        <w:t>udziału w postępowaniu lub obiektywne i niedyskryminacyjne kryteria, zwane dalej „kryteriami</w:t>
      </w:r>
      <w:r w:rsidR="004E6B33">
        <w:rPr>
          <w:rFonts w:ascii="Calibri-Bold" w:hAnsi="Calibri-Bold" w:cs="Calibri-Bold"/>
          <w:sz w:val="24"/>
          <w:szCs w:val="24"/>
        </w:rPr>
        <w:t xml:space="preserve"> </w:t>
      </w:r>
      <w:r w:rsidRPr="002C24F5">
        <w:rPr>
          <w:rFonts w:ascii="Calibri-Bold" w:hAnsi="Calibri-Bold" w:cs="Calibri-Bold"/>
          <w:sz w:val="24"/>
          <w:szCs w:val="24"/>
        </w:rPr>
        <w:t>selekcji”, lub który zataił te informacje lub nie jest w stanie przedstawić wymaganych dokumentów;</w:t>
      </w:r>
    </w:p>
    <w:p w14:paraId="582A6D7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17) wykonawcę, który w wyniku lekkomyślności lub niedbalstwa przedstawił informacje wprowadzające w</w:t>
      </w:r>
      <w:r w:rsidR="004E6B33">
        <w:rPr>
          <w:rFonts w:ascii="Calibri-Bold" w:hAnsi="Calibri-Bold" w:cs="Calibri-Bold"/>
          <w:sz w:val="24"/>
          <w:szCs w:val="24"/>
        </w:rPr>
        <w:t xml:space="preserve"> </w:t>
      </w:r>
      <w:r w:rsidRPr="002C24F5">
        <w:rPr>
          <w:rFonts w:ascii="Calibri-Bold" w:hAnsi="Calibri-Bold" w:cs="Calibri-Bold"/>
          <w:sz w:val="24"/>
          <w:szCs w:val="24"/>
        </w:rPr>
        <w:t>błąd zamawiającego, mogące mieć istotny wpływ na decyzje podejmowane przez zamawiającego w</w:t>
      </w:r>
      <w:r w:rsidR="004E6B33">
        <w:rPr>
          <w:rFonts w:ascii="Calibri-Bold" w:hAnsi="Calibri-Bold" w:cs="Calibri-Bold"/>
          <w:sz w:val="24"/>
          <w:szCs w:val="24"/>
        </w:rPr>
        <w:t xml:space="preserve"> </w:t>
      </w:r>
      <w:r w:rsidRPr="002C24F5">
        <w:rPr>
          <w:rFonts w:ascii="Calibri-Bold" w:hAnsi="Calibri-Bold" w:cs="Calibri-Bold"/>
          <w:sz w:val="24"/>
          <w:szCs w:val="24"/>
        </w:rPr>
        <w:t>postępowaniu o udzielenie zamówienia;</w:t>
      </w:r>
    </w:p>
    <w:p w14:paraId="6EB59C55"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18) wykonawcę, który bezprawnie wpływał lub próbował wpłynąć na czynności zamawiającego lub</w:t>
      </w:r>
      <w:r w:rsidR="004E6B33">
        <w:rPr>
          <w:rFonts w:ascii="Calibri-Bold" w:hAnsi="Calibri-Bold" w:cs="Calibri-Bold"/>
          <w:sz w:val="24"/>
          <w:szCs w:val="24"/>
        </w:rPr>
        <w:t xml:space="preserve"> </w:t>
      </w:r>
      <w:r w:rsidRPr="002C24F5">
        <w:rPr>
          <w:rFonts w:ascii="Calibri-Bold" w:hAnsi="Calibri-Bold" w:cs="Calibri-Bold"/>
          <w:sz w:val="24"/>
          <w:szCs w:val="24"/>
        </w:rPr>
        <w:t>pozyskać informacje poufne, mogące dać mu przewagę w postępowaniu o udzielenie zamówienia;</w:t>
      </w:r>
    </w:p>
    <w:p w14:paraId="483B54A0"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19) wykonawcę, który brał udział w przygotowaniu postępowania o udzielenie zamówienia lub którego</w:t>
      </w:r>
      <w:r w:rsidR="004E6B33">
        <w:rPr>
          <w:rFonts w:ascii="Calibri-Bold" w:hAnsi="Calibri-Bold" w:cs="Calibri-Bold"/>
          <w:sz w:val="24"/>
          <w:szCs w:val="24"/>
        </w:rPr>
        <w:t xml:space="preserve"> </w:t>
      </w:r>
      <w:r w:rsidRPr="002C24F5">
        <w:rPr>
          <w:rFonts w:ascii="Calibri-Bold" w:hAnsi="Calibri-Bold" w:cs="Calibri-Bold"/>
          <w:sz w:val="24"/>
          <w:szCs w:val="24"/>
        </w:rPr>
        <w:t>pracownik, a także osoba wykonująca pracę na podstawie umowy zlecenia, o dzieło, agencyjnej lub</w:t>
      </w:r>
      <w:r w:rsidR="004E6B33">
        <w:rPr>
          <w:rFonts w:ascii="Calibri-Bold" w:hAnsi="Calibri-Bold" w:cs="Calibri-Bold"/>
          <w:sz w:val="24"/>
          <w:szCs w:val="24"/>
        </w:rPr>
        <w:t xml:space="preserve"> </w:t>
      </w:r>
      <w:r w:rsidRPr="002C24F5">
        <w:rPr>
          <w:rFonts w:ascii="Calibri-Bold" w:hAnsi="Calibri-Bold" w:cs="Calibri-Bold"/>
          <w:sz w:val="24"/>
          <w:szCs w:val="24"/>
        </w:rPr>
        <w:t>innej umowy o świadczenie usług, brał udział w przygotowaniu takiego postępowania, chyba że</w:t>
      </w:r>
      <w:r w:rsidR="004E6B33">
        <w:rPr>
          <w:rFonts w:ascii="Calibri-Bold" w:hAnsi="Calibri-Bold" w:cs="Calibri-Bold"/>
          <w:sz w:val="24"/>
          <w:szCs w:val="24"/>
        </w:rPr>
        <w:t xml:space="preserve"> </w:t>
      </w:r>
      <w:r w:rsidRPr="002C24F5">
        <w:rPr>
          <w:rFonts w:ascii="Calibri-Bold" w:hAnsi="Calibri-Bold" w:cs="Calibri-Bold"/>
          <w:sz w:val="24"/>
          <w:szCs w:val="24"/>
        </w:rPr>
        <w:t>spowodowane tym zakłócenie konkurencji może być wyeliminowane w inny sposób niż przez</w:t>
      </w:r>
      <w:r w:rsidR="004E6B33">
        <w:rPr>
          <w:rFonts w:ascii="Calibri-Bold" w:hAnsi="Calibri-Bold" w:cs="Calibri-Bold"/>
          <w:sz w:val="24"/>
          <w:szCs w:val="24"/>
        </w:rPr>
        <w:t xml:space="preserve"> </w:t>
      </w:r>
      <w:r w:rsidRPr="002C24F5">
        <w:rPr>
          <w:rFonts w:ascii="Calibri-Bold" w:hAnsi="Calibri-Bold" w:cs="Calibri-Bold"/>
          <w:sz w:val="24"/>
          <w:szCs w:val="24"/>
        </w:rPr>
        <w:t>wykluczenie wykonawcy z udziału w postępowaniu;</w:t>
      </w:r>
    </w:p>
    <w:p w14:paraId="272A5FC2" w14:textId="77777777" w:rsidR="002C24F5" w:rsidRPr="002C24F5" w:rsidRDefault="002C24F5" w:rsidP="002C24F5">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20) wykonawcę, który z innymi wykonawcami zawarł porozumienie mające na celu zakłócenie konkurencji</w:t>
      </w:r>
      <w:r w:rsidR="004E6B33">
        <w:rPr>
          <w:rFonts w:ascii="Calibri-Bold" w:hAnsi="Calibri-Bold" w:cs="Calibri-Bold"/>
          <w:sz w:val="24"/>
          <w:szCs w:val="24"/>
        </w:rPr>
        <w:t xml:space="preserve"> </w:t>
      </w:r>
      <w:r w:rsidRPr="002C24F5">
        <w:rPr>
          <w:rFonts w:ascii="Calibri-Bold" w:hAnsi="Calibri-Bold" w:cs="Calibri-Bold"/>
          <w:sz w:val="24"/>
          <w:szCs w:val="24"/>
        </w:rPr>
        <w:t>między wykonawcami w postępowaniu o udzielenie zamówienia, co zamawiający jest w stanie wykazać</w:t>
      </w:r>
      <w:r w:rsidR="004E6B33">
        <w:rPr>
          <w:rFonts w:ascii="Calibri-Bold" w:hAnsi="Calibri-Bold" w:cs="Calibri-Bold"/>
          <w:sz w:val="24"/>
          <w:szCs w:val="24"/>
        </w:rPr>
        <w:t xml:space="preserve"> </w:t>
      </w:r>
      <w:r w:rsidRPr="002C24F5">
        <w:rPr>
          <w:rFonts w:ascii="Calibri-Bold" w:hAnsi="Calibri-Bold" w:cs="Calibri-Bold"/>
          <w:sz w:val="24"/>
          <w:szCs w:val="24"/>
        </w:rPr>
        <w:t>za pomocą stosownych środków dowodowych;</w:t>
      </w:r>
    </w:p>
    <w:p w14:paraId="0F0302C3" w14:textId="42639A2A" w:rsidR="00404970" w:rsidRPr="00404970" w:rsidRDefault="002C24F5" w:rsidP="00404970">
      <w:pPr>
        <w:autoSpaceDE w:val="0"/>
        <w:autoSpaceDN w:val="0"/>
        <w:adjustRightInd w:val="0"/>
        <w:spacing w:after="0" w:line="240" w:lineRule="auto"/>
        <w:jc w:val="both"/>
        <w:rPr>
          <w:rFonts w:ascii="Calibri-Bold" w:hAnsi="Calibri-Bold" w:cs="Calibri-Bold"/>
          <w:sz w:val="24"/>
          <w:szCs w:val="24"/>
        </w:rPr>
      </w:pPr>
      <w:r w:rsidRPr="002C24F5">
        <w:rPr>
          <w:rFonts w:ascii="Calibri-Bold" w:hAnsi="Calibri-Bold" w:cs="Calibri-Bold"/>
          <w:sz w:val="24"/>
          <w:szCs w:val="24"/>
        </w:rPr>
        <w:t>21) wykonawcę będącego podmiotem zbiorowym, wobec którego sąd orzekł zakaz ubiegania się</w:t>
      </w:r>
      <w:r w:rsidR="004E6B33">
        <w:rPr>
          <w:rFonts w:ascii="Calibri-Bold" w:hAnsi="Calibri-Bold" w:cs="Calibri-Bold"/>
          <w:sz w:val="24"/>
          <w:szCs w:val="24"/>
        </w:rPr>
        <w:t xml:space="preserve"> </w:t>
      </w:r>
      <w:r w:rsidRPr="002C24F5">
        <w:rPr>
          <w:rFonts w:ascii="Calibri-Bold" w:hAnsi="Calibri-Bold" w:cs="Calibri-Bold"/>
          <w:sz w:val="24"/>
          <w:szCs w:val="24"/>
        </w:rPr>
        <w:t>o zamówienia publiczne na podstawie ustawy z dnia 28 października 2002r. o odpowiedzialności</w:t>
      </w:r>
      <w:r w:rsidR="004E6B33">
        <w:rPr>
          <w:rFonts w:ascii="Calibri-Bold" w:hAnsi="Calibri-Bold" w:cs="Calibri-Bold"/>
          <w:sz w:val="24"/>
          <w:szCs w:val="24"/>
        </w:rPr>
        <w:t xml:space="preserve"> </w:t>
      </w:r>
      <w:r w:rsidR="00404970" w:rsidRPr="00404970">
        <w:rPr>
          <w:rFonts w:ascii="Calibri-Bold" w:hAnsi="Calibri-Bold" w:cs="Calibri-Bold"/>
          <w:sz w:val="24"/>
          <w:szCs w:val="24"/>
        </w:rPr>
        <w:t>podmiotów zbiorowych za czyny zabronione pod groźbą kary tj. z dnia 15 marca 2019 r. (Dz.U. z 2019 r. poz. 628);</w:t>
      </w:r>
    </w:p>
    <w:p w14:paraId="31D3675E" w14:textId="07FD356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22) wykonawcę, wobec którego orzeczono tytułem środka zapobiegawczego zakaz ubiegania się</w:t>
      </w:r>
      <w:r>
        <w:rPr>
          <w:rFonts w:ascii="Calibri-Bold" w:hAnsi="Calibri-Bold" w:cs="Calibri-Bold"/>
          <w:sz w:val="24"/>
          <w:szCs w:val="24"/>
        </w:rPr>
        <w:t xml:space="preserve"> </w:t>
      </w:r>
      <w:r w:rsidRPr="00404970">
        <w:rPr>
          <w:rFonts w:ascii="Calibri-Bold" w:hAnsi="Calibri-Bold" w:cs="Calibri-Bold"/>
          <w:sz w:val="24"/>
          <w:szCs w:val="24"/>
        </w:rPr>
        <w:t>o zamówienia publiczne;</w:t>
      </w:r>
    </w:p>
    <w:p w14:paraId="3A75D81F" w14:textId="6CB202EB"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23) wykonawców, którzy należąc do tej samej grupy kapitałowej, w rozumieniu ustawy z dnia 16 lutego</w:t>
      </w:r>
      <w:r>
        <w:rPr>
          <w:rFonts w:ascii="Calibri-Bold" w:hAnsi="Calibri-Bold" w:cs="Calibri-Bold"/>
          <w:sz w:val="24"/>
          <w:szCs w:val="24"/>
        </w:rPr>
        <w:t xml:space="preserve"> </w:t>
      </w:r>
      <w:r w:rsidRPr="00404970">
        <w:rPr>
          <w:rFonts w:ascii="Calibri-Bold" w:hAnsi="Calibri-Bold" w:cs="Calibri-Bold"/>
          <w:sz w:val="24"/>
          <w:szCs w:val="24"/>
        </w:rPr>
        <w:t>2007 r. o ochronie konkurencji i konsumentów tj. z dnia 1 lutego 2019 r. (Dz.U. z 2019 r. poz. 369), złożyli odrębne</w:t>
      </w:r>
      <w:r>
        <w:rPr>
          <w:rFonts w:ascii="Calibri-Bold" w:hAnsi="Calibri-Bold" w:cs="Calibri-Bold"/>
          <w:sz w:val="24"/>
          <w:szCs w:val="24"/>
        </w:rPr>
        <w:t xml:space="preserve"> </w:t>
      </w:r>
      <w:r w:rsidRPr="00404970">
        <w:rPr>
          <w:rFonts w:ascii="Calibri-Bold" w:hAnsi="Calibri-Bold" w:cs="Calibri-Bold"/>
          <w:sz w:val="24"/>
          <w:szCs w:val="24"/>
        </w:rPr>
        <w:t>oferty, oferty częściowe lub wnioski o dopuszczenie do udziału w postępowaniu, chyba że wykażą, że</w:t>
      </w:r>
      <w:r>
        <w:rPr>
          <w:rFonts w:ascii="Calibri-Bold" w:hAnsi="Calibri-Bold" w:cs="Calibri-Bold"/>
          <w:sz w:val="24"/>
          <w:szCs w:val="24"/>
        </w:rPr>
        <w:t xml:space="preserve"> </w:t>
      </w:r>
      <w:r w:rsidRPr="00404970">
        <w:rPr>
          <w:rFonts w:ascii="Calibri-Bold" w:hAnsi="Calibri-Bold" w:cs="Calibri-Bold"/>
          <w:sz w:val="24"/>
          <w:szCs w:val="24"/>
        </w:rPr>
        <w:t>istniejące między nimi powiązania nie prowadzą do zakłócenia konkurencji w postępowaniu</w:t>
      </w:r>
      <w:r>
        <w:rPr>
          <w:rFonts w:ascii="Calibri-Bold" w:hAnsi="Calibri-Bold" w:cs="Calibri-Bold"/>
          <w:sz w:val="24"/>
          <w:szCs w:val="24"/>
        </w:rPr>
        <w:t xml:space="preserve"> </w:t>
      </w:r>
      <w:r w:rsidRPr="00404970">
        <w:rPr>
          <w:rFonts w:ascii="Calibri-Bold" w:hAnsi="Calibri-Bold" w:cs="Calibri-Bold"/>
          <w:sz w:val="24"/>
          <w:szCs w:val="24"/>
        </w:rPr>
        <w:t>o udzielenie zamówienia.</w:t>
      </w:r>
    </w:p>
    <w:p w14:paraId="23594F3A" w14:textId="2B6EE90E" w:rsidR="00A97491" w:rsidRPr="00A97491" w:rsidRDefault="00404970" w:rsidP="00A97491">
      <w:pPr>
        <w:rPr>
          <w:rFonts w:ascii="Times New Roman" w:eastAsia="Times New Roman" w:hAnsi="Times New Roman" w:cs="Times New Roman"/>
          <w:sz w:val="24"/>
          <w:szCs w:val="24"/>
          <w:lang w:eastAsia="pl-PL"/>
        </w:rPr>
      </w:pPr>
      <w:r w:rsidRPr="00404970">
        <w:rPr>
          <w:rFonts w:ascii="Calibri-Bold" w:hAnsi="Calibri-Bold" w:cs="Calibri-Bold"/>
          <w:b/>
          <w:bCs/>
          <w:sz w:val="24"/>
          <w:szCs w:val="24"/>
        </w:rPr>
        <w:lastRenderedPageBreak/>
        <w:t>1.2. Zamawiający wprowadza w tym postępowaniu podstaw</w:t>
      </w:r>
      <w:r w:rsidR="0048142B">
        <w:rPr>
          <w:rFonts w:ascii="Calibri-Bold" w:hAnsi="Calibri-Bold" w:cs="Calibri-Bold"/>
          <w:b/>
          <w:bCs/>
          <w:sz w:val="24"/>
          <w:szCs w:val="24"/>
        </w:rPr>
        <w:t>y</w:t>
      </w:r>
      <w:r w:rsidRPr="00404970">
        <w:rPr>
          <w:rFonts w:ascii="Calibri-Bold" w:hAnsi="Calibri-Bold" w:cs="Calibri-Bold"/>
          <w:b/>
          <w:bCs/>
          <w:sz w:val="24"/>
          <w:szCs w:val="24"/>
        </w:rPr>
        <w:t xml:space="preserve"> do wykluczenia przewidzian</w:t>
      </w:r>
      <w:r w:rsidR="0048142B">
        <w:rPr>
          <w:rFonts w:ascii="Calibri-Bold" w:hAnsi="Calibri-Bold" w:cs="Calibri-Bold"/>
          <w:b/>
          <w:bCs/>
          <w:sz w:val="24"/>
          <w:szCs w:val="24"/>
        </w:rPr>
        <w:t>e</w:t>
      </w:r>
      <w:r w:rsidR="00AF1C27">
        <w:rPr>
          <w:rFonts w:ascii="Calibri-Bold" w:hAnsi="Calibri-Bold" w:cs="Calibri-Bold"/>
          <w:b/>
          <w:bCs/>
          <w:sz w:val="24"/>
          <w:szCs w:val="24"/>
        </w:rPr>
        <w:t xml:space="preserve"> </w:t>
      </w:r>
      <w:r w:rsidRPr="00404970">
        <w:rPr>
          <w:rFonts w:ascii="Calibri-Bold" w:hAnsi="Calibri-Bold" w:cs="Calibri-Bold"/>
          <w:b/>
          <w:bCs/>
          <w:sz w:val="24"/>
          <w:szCs w:val="24"/>
        </w:rPr>
        <w:t xml:space="preserve">w art. 24 ust. 5 pkt </w:t>
      </w:r>
      <w:r w:rsidR="0048142B">
        <w:rPr>
          <w:rFonts w:ascii="Calibri-Bold" w:hAnsi="Calibri-Bold" w:cs="Calibri-Bold"/>
          <w:b/>
          <w:bCs/>
          <w:sz w:val="24"/>
          <w:szCs w:val="24"/>
        </w:rPr>
        <w:t>1</w:t>
      </w:r>
      <w:r w:rsidR="00A97491" w:rsidRPr="00A97491">
        <w:rPr>
          <w:rFonts w:ascii="Times New Roman" w:eastAsia="Times New Roman" w:hAnsi="Times New Roman" w:cs="Times New Roman"/>
          <w:sz w:val="24"/>
          <w:szCs w:val="24"/>
          <w:lang w:eastAsia="pl-PL"/>
        </w:rPr>
        <w:t xml:space="preserve"> </w:t>
      </w:r>
    </w:p>
    <w:p w14:paraId="34413645" w14:textId="27F5251B" w:rsidR="00A97491" w:rsidRPr="00A97491" w:rsidRDefault="00A97491" w:rsidP="00A97491">
      <w:pPr>
        <w:autoSpaceDE w:val="0"/>
        <w:autoSpaceDN w:val="0"/>
        <w:adjustRightInd w:val="0"/>
        <w:spacing w:after="0" w:line="240" w:lineRule="auto"/>
        <w:jc w:val="both"/>
        <w:rPr>
          <w:rFonts w:ascii="Calibri-Bold" w:hAnsi="Calibri-Bold" w:cs="Calibri-Bold"/>
          <w:sz w:val="24"/>
          <w:szCs w:val="24"/>
        </w:rPr>
      </w:pPr>
      <w:r w:rsidRPr="00A97491">
        <w:rPr>
          <w:rFonts w:ascii="Calibri-Bold" w:hAnsi="Calibri-Bold" w:cs="Calibri-Bold"/>
          <w:sz w:val="24"/>
          <w:szCs w:val="24"/>
        </w:rPr>
        <w:t>Z postępowania o udzielenie zamówienia zamawiający może wykluczyć wykonawcę:</w:t>
      </w:r>
      <w:r>
        <w:rPr>
          <w:rFonts w:ascii="Calibri-Bold" w:hAnsi="Calibri-Bold" w:cs="Calibri-Bold"/>
          <w:sz w:val="24"/>
          <w:szCs w:val="24"/>
        </w:rPr>
        <w:t xml:space="preserve"> </w:t>
      </w:r>
      <w:r w:rsidRPr="00A97491">
        <w:rPr>
          <w:rFonts w:ascii="Calibri-Bold" w:hAnsi="Calibri-Bold" w:cs="Calibri-Bold"/>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zarządzenie likwidacji majątku dłużnika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likwidacja majątku upadłego w przypadku nieodebrania go w terminie ust. 1 ustawy z dnia 28 lutego 2003 r. – Prawo upadłościowe (Dz. U. z 2019 r. poz. 498, 912, 1495 i 1655);</w:t>
      </w:r>
    </w:p>
    <w:p w14:paraId="23358AD6" w14:textId="44CBB282" w:rsidR="00404970" w:rsidRDefault="00404970" w:rsidP="00AF1C27">
      <w:pPr>
        <w:autoSpaceDE w:val="0"/>
        <w:autoSpaceDN w:val="0"/>
        <w:adjustRightInd w:val="0"/>
        <w:spacing w:after="0" w:line="240" w:lineRule="auto"/>
        <w:jc w:val="both"/>
        <w:rPr>
          <w:rFonts w:ascii="Calibri-Bold" w:hAnsi="Calibri-Bold" w:cs="Calibri-Bold"/>
          <w:b/>
          <w:bCs/>
          <w:sz w:val="24"/>
          <w:szCs w:val="24"/>
        </w:rPr>
      </w:pPr>
    </w:p>
    <w:p w14:paraId="084DEFD4" w14:textId="0FE23899" w:rsidR="0048142B" w:rsidRPr="00404970" w:rsidRDefault="0048142B" w:rsidP="00AF1C27">
      <w:pPr>
        <w:autoSpaceDE w:val="0"/>
        <w:autoSpaceDN w:val="0"/>
        <w:adjustRightInd w:val="0"/>
        <w:spacing w:after="0" w:line="240" w:lineRule="auto"/>
        <w:jc w:val="both"/>
        <w:rPr>
          <w:rFonts w:ascii="Calibri-Bold" w:hAnsi="Calibri-Bold" w:cs="Calibri-Bold"/>
          <w:sz w:val="24"/>
          <w:szCs w:val="24"/>
        </w:rPr>
      </w:pPr>
    </w:p>
    <w:p w14:paraId="581BF53B"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b/>
          <w:bCs/>
          <w:sz w:val="24"/>
          <w:szCs w:val="24"/>
        </w:rPr>
        <w:t>1.3. Terminy. Wykluczenie wykonawcy następuje</w:t>
      </w:r>
      <w:r w:rsidRPr="00404970">
        <w:rPr>
          <w:rFonts w:ascii="Calibri-Bold" w:hAnsi="Calibri-Bold" w:cs="Calibri-Bold"/>
          <w:sz w:val="24"/>
          <w:szCs w:val="24"/>
        </w:rPr>
        <w:t>:</w:t>
      </w:r>
    </w:p>
    <w:p w14:paraId="5506397D" w14:textId="315DFA8F"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1) w przypadkach, o których mowa w art.24 ust.1 pkt 13 lit. a-c i pkt 14, gdy osoba, o której mowa w tych</w:t>
      </w:r>
      <w:r w:rsidR="007B2B84">
        <w:rPr>
          <w:rFonts w:ascii="Calibri-Bold" w:hAnsi="Calibri-Bold" w:cs="Calibri-Bold"/>
          <w:sz w:val="24"/>
          <w:szCs w:val="24"/>
        </w:rPr>
        <w:t xml:space="preserve"> </w:t>
      </w:r>
      <w:r w:rsidRPr="00404970">
        <w:rPr>
          <w:rFonts w:ascii="Calibri-Bold" w:hAnsi="Calibri-Bold" w:cs="Calibri-Bold"/>
          <w:sz w:val="24"/>
          <w:szCs w:val="24"/>
        </w:rPr>
        <w:t>przepisach została skazana za przestępstwo wymienione w art.24 ust.1 pkt 13 lit. a-c, jeżeli nie</w:t>
      </w:r>
      <w:r w:rsidR="007B2B84">
        <w:rPr>
          <w:rFonts w:ascii="Calibri-Bold" w:hAnsi="Calibri-Bold" w:cs="Calibri-Bold"/>
          <w:sz w:val="24"/>
          <w:szCs w:val="24"/>
        </w:rPr>
        <w:t xml:space="preserve"> </w:t>
      </w:r>
      <w:r w:rsidRPr="00404970">
        <w:rPr>
          <w:rFonts w:ascii="Calibri-Bold" w:hAnsi="Calibri-Bold" w:cs="Calibri-Bold"/>
          <w:sz w:val="24"/>
          <w:szCs w:val="24"/>
        </w:rPr>
        <w:t>upłynęło 5 lat od dnia uprawomocnienia się wyroku potwierdzającego zaistnienie jednej z podstaw</w:t>
      </w:r>
      <w:r w:rsidR="007B2B84">
        <w:rPr>
          <w:rFonts w:ascii="Calibri-Bold" w:hAnsi="Calibri-Bold" w:cs="Calibri-Bold"/>
          <w:sz w:val="24"/>
          <w:szCs w:val="24"/>
        </w:rPr>
        <w:t xml:space="preserve"> </w:t>
      </w:r>
      <w:r w:rsidRPr="00404970">
        <w:rPr>
          <w:rFonts w:ascii="Calibri-Bold" w:hAnsi="Calibri-Bold" w:cs="Calibri-Bold"/>
          <w:sz w:val="24"/>
          <w:szCs w:val="24"/>
        </w:rPr>
        <w:t>wykluczenia, chyba że w tym wyroku został określony inny okres wykluczenia;</w:t>
      </w:r>
    </w:p>
    <w:p w14:paraId="6AD84E98"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2) w przypadkach, o których mowa:</w:t>
      </w:r>
    </w:p>
    <w:p w14:paraId="0A2C16C9" w14:textId="33FACBCC"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a) w art.24 ust.1 pkt 13 lit.d i pkt 14, gdy osoba, o której mowa w tych przepisach, została skazana za</w:t>
      </w:r>
      <w:r w:rsidR="007B2B84">
        <w:rPr>
          <w:rFonts w:ascii="Calibri-Bold" w:hAnsi="Calibri-Bold" w:cs="Calibri-Bold"/>
          <w:sz w:val="24"/>
          <w:szCs w:val="24"/>
        </w:rPr>
        <w:t xml:space="preserve"> </w:t>
      </w:r>
      <w:r w:rsidRPr="00404970">
        <w:rPr>
          <w:rFonts w:ascii="Calibri-Bold" w:hAnsi="Calibri-Bold" w:cs="Calibri-Bold"/>
          <w:sz w:val="24"/>
          <w:szCs w:val="24"/>
        </w:rPr>
        <w:t>przestępstwo wymienione w art.24 ust.1 pkt 13 lit.d,</w:t>
      </w:r>
    </w:p>
    <w:p w14:paraId="5872DA9C"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b) w art.24 ust.1 pkt 15,</w:t>
      </w:r>
    </w:p>
    <w:p w14:paraId="3E253232" w14:textId="7656CF6D"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 </w:t>
      </w:r>
      <w:r w:rsidRPr="00404970">
        <w:rPr>
          <w:rFonts w:ascii="Calibri-Bold" w:hAnsi="Calibri-Bold" w:cs="Calibri-Bold"/>
          <w:b/>
          <w:bCs/>
          <w:sz w:val="24"/>
          <w:szCs w:val="24"/>
        </w:rPr>
        <w:t xml:space="preserve">jeżeli nie upłynęły 3 lata od dnia </w:t>
      </w:r>
      <w:r w:rsidRPr="00404970">
        <w:rPr>
          <w:rFonts w:ascii="Calibri-Bold" w:hAnsi="Calibri-Bold" w:cs="Calibri-Bold"/>
          <w:sz w:val="24"/>
          <w:szCs w:val="24"/>
        </w:rPr>
        <w:t>odpowiednio uprawomocnienia się wyroku potwierdzającego</w:t>
      </w:r>
      <w:r w:rsidR="007B2B84">
        <w:rPr>
          <w:rFonts w:ascii="Calibri-Bold" w:hAnsi="Calibri-Bold" w:cs="Calibri-Bold"/>
          <w:sz w:val="24"/>
          <w:szCs w:val="24"/>
        </w:rPr>
        <w:t xml:space="preserve"> </w:t>
      </w:r>
      <w:r w:rsidRPr="00404970">
        <w:rPr>
          <w:rFonts w:ascii="Calibri-Bold" w:hAnsi="Calibri-Bold" w:cs="Calibri-Bold"/>
          <w:sz w:val="24"/>
          <w:szCs w:val="24"/>
        </w:rPr>
        <w:t>zaistnienie jednej z podstaw wykluczenia, chyba że w tym wyroku został określony inny okres</w:t>
      </w:r>
      <w:r w:rsidR="007B2B84">
        <w:rPr>
          <w:rFonts w:ascii="Calibri-Bold" w:hAnsi="Calibri-Bold" w:cs="Calibri-Bold"/>
          <w:sz w:val="24"/>
          <w:szCs w:val="24"/>
        </w:rPr>
        <w:t xml:space="preserve"> </w:t>
      </w:r>
      <w:r w:rsidRPr="00404970">
        <w:rPr>
          <w:rFonts w:ascii="Calibri-Bold" w:hAnsi="Calibri-Bold" w:cs="Calibri-Bold"/>
          <w:sz w:val="24"/>
          <w:szCs w:val="24"/>
        </w:rPr>
        <w:t>wykluczenia lub od dnia w którym decyzja potwierdzająca zaistnienie jednej z podstaw wykluczenia</w:t>
      </w:r>
      <w:r w:rsidR="007B2B84">
        <w:rPr>
          <w:rFonts w:ascii="Calibri-Bold" w:hAnsi="Calibri-Bold" w:cs="Calibri-Bold"/>
          <w:sz w:val="24"/>
          <w:szCs w:val="24"/>
        </w:rPr>
        <w:t xml:space="preserve"> </w:t>
      </w:r>
      <w:r w:rsidRPr="00404970">
        <w:rPr>
          <w:rFonts w:ascii="Calibri-Bold" w:hAnsi="Calibri-Bold" w:cs="Calibri-Bold"/>
          <w:sz w:val="24"/>
          <w:szCs w:val="24"/>
        </w:rPr>
        <w:t>stała się ostateczna;</w:t>
      </w:r>
    </w:p>
    <w:p w14:paraId="065CE981" w14:textId="41953069"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3) w przypadkach, o których mowa w art.24 ust.1 pkt 18 i 20, </w:t>
      </w:r>
      <w:r w:rsidRPr="00404970">
        <w:rPr>
          <w:rFonts w:ascii="Calibri-Bold" w:hAnsi="Calibri-Bold" w:cs="Calibri-Bold"/>
          <w:b/>
          <w:bCs/>
          <w:sz w:val="24"/>
          <w:szCs w:val="24"/>
        </w:rPr>
        <w:t xml:space="preserve">jeżeli nie upłynęły 3 lata od dnia </w:t>
      </w:r>
      <w:r w:rsidRPr="00404970">
        <w:rPr>
          <w:rFonts w:ascii="Calibri-Bold" w:hAnsi="Calibri-Bold" w:cs="Calibri-Bold"/>
          <w:sz w:val="24"/>
          <w:szCs w:val="24"/>
        </w:rPr>
        <w:t>zaistnienia</w:t>
      </w:r>
      <w:r w:rsidR="007B2B84">
        <w:rPr>
          <w:rFonts w:ascii="Calibri-Bold" w:hAnsi="Calibri-Bold" w:cs="Calibri-Bold"/>
          <w:sz w:val="24"/>
          <w:szCs w:val="24"/>
        </w:rPr>
        <w:t xml:space="preserve"> </w:t>
      </w:r>
      <w:r w:rsidRPr="00404970">
        <w:rPr>
          <w:rFonts w:ascii="Calibri-Bold" w:hAnsi="Calibri-Bold" w:cs="Calibri-Bold"/>
          <w:sz w:val="24"/>
          <w:szCs w:val="24"/>
        </w:rPr>
        <w:t>zdarzenia będącego podstawą wykluczenia;</w:t>
      </w:r>
    </w:p>
    <w:p w14:paraId="3576A972"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4) w przypadku, o którym mowa w art.24 ust.1 pkt 21, </w:t>
      </w:r>
      <w:r w:rsidRPr="00404970">
        <w:rPr>
          <w:rFonts w:ascii="Calibri-Bold" w:hAnsi="Calibri-Bold" w:cs="Calibri-Bold"/>
          <w:b/>
          <w:bCs/>
          <w:sz w:val="24"/>
          <w:szCs w:val="24"/>
        </w:rPr>
        <w:t>jeżeli nie upłynął okres</w:t>
      </w:r>
      <w:r w:rsidRPr="00404970">
        <w:rPr>
          <w:rFonts w:ascii="Calibri-Bold" w:hAnsi="Calibri-Bold" w:cs="Calibri-Bold"/>
          <w:sz w:val="24"/>
          <w:szCs w:val="24"/>
        </w:rPr>
        <w:t>, na jaki został</w:t>
      </w:r>
    </w:p>
    <w:p w14:paraId="244F3B01" w14:textId="77777777"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prawomocnie orzeczony zakaz ubiegania się o zamówienia publiczne;</w:t>
      </w:r>
    </w:p>
    <w:p w14:paraId="601F4BC1" w14:textId="235CBC35" w:rsidR="00404970" w:rsidRPr="00404970" w:rsidRDefault="00404970" w:rsidP="00404970">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 xml:space="preserve">5) w przypadku, o którym mowa w art.24 ust.1 pkt 22, </w:t>
      </w:r>
      <w:r w:rsidRPr="00404970">
        <w:rPr>
          <w:rFonts w:ascii="Calibri-Bold" w:hAnsi="Calibri-Bold" w:cs="Calibri-Bold"/>
          <w:b/>
          <w:bCs/>
          <w:sz w:val="24"/>
          <w:szCs w:val="24"/>
        </w:rPr>
        <w:t xml:space="preserve">jeżeli nie upłynął okres </w:t>
      </w:r>
      <w:r w:rsidRPr="00404970">
        <w:rPr>
          <w:rFonts w:ascii="Calibri-Bold" w:hAnsi="Calibri-Bold" w:cs="Calibri-Bold"/>
          <w:sz w:val="24"/>
          <w:szCs w:val="24"/>
        </w:rPr>
        <w:t>obowiązywania zakazu</w:t>
      </w:r>
      <w:r w:rsidR="007B2B84">
        <w:rPr>
          <w:rFonts w:ascii="Calibri-Bold" w:hAnsi="Calibri-Bold" w:cs="Calibri-Bold"/>
          <w:sz w:val="24"/>
          <w:szCs w:val="24"/>
        </w:rPr>
        <w:t xml:space="preserve"> </w:t>
      </w:r>
      <w:r w:rsidRPr="00404970">
        <w:rPr>
          <w:rFonts w:ascii="Calibri-Bold" w:hAnsi="Calibri-Bold" w:cs="Calibri-Bold"/>
          <w:sz w:val="24"/>
          <w:szCs w:val="24"/>
        </w:rPr>
        <w:t>ubiegania się o zamówienia publiczne.</w:t>
      </w:r>
    </w:p>
    <w:p w14:paraId="41DCB143" w14:textId="35AF6283" w:rsidR="007B2B84" w:rsidRPr="007B2B84" w:rsidRDefault="00404970" w:rsidP="007B2B84">
      <w:pPr>
        <w:autoSpaceDE w:val="0"/>
        <w:autoSpaceDN w:val="0"/>
        <w:adjustRightInd w:val="0"/>
        <w:spacing w:after="0" w:line="240" w:lineRule="auto"/>
        <w:jc w:val="both"/>
        <w:rPr>
          <w:rFonts w:ascii="Calibri-Bold" w:hAnsi="Calibri-Bold" w:cs="Calibri-Bold"/>
          <w:sz w:val="24"/>
          <w:szCs w:val="24"/>
        </w:rPr>
      </w:pPr>
      <w:r w:rsidRPr="00404970">
        <w:rPr>
          <w:rFonts w:ascii="Calibri-Bold" w:hAnsi="Calibri-Bold" w:cs="Calibri-Bold"/>
          <w:sz w:val="24"/>
          <w:szCs w:val="24"/>
        </w:rPr>
        <w:t>Wykonawca, który podlega wykluczeniu na podstawie art.24 ust.1 pkt 13 i 14 oraz 16-20 lub art. 24</w:t>
      </w:r>
      <w:r w:rsidR="007B2B84">
        <w:rPr>
          <w:rFonts w:ascii="Calibri-Bold" w:hAnsi="Calibri-Bold" w:cs="Calibri-Bold"/>
          <w:sz w:val="24"/>
          <w:szCs w:val="24"/>
        </w:rPr>
        <w:t xml:space="preserve"> </w:t>
      </w:r>
      <w:r w:rsidRPr="00404970">
        <w:rPr>
          <w:rFonts w:ascii="Calibri-Bold" w:hAnsi="Calibri-Bold" w:cs="Calibri-Bold"/>
          <w:sz w:val="24"/>
          <w:szCs w:val="24"/>
        </w:rPr>
        <w:t>ust. 5, może przedstawić dowody na to, że podjęte przez niego środki są wystarczające do wykazania jego</w:t>
      </w:r>
      <w:r w:rsidR="007B2B84">
        <w:rPr>
          <w:rFonts w:ascii="Calibri-Bold" w:hAnsi="Calibri-Bold" w:cs="Calibri-Bold"/>
          <w:sz w:val="24"/>
          <w:szCs w:val="24"/>
        </w:rPr>
        <w:t xml:space="preserve"> </w:t>
      </w:r>
      <w:r w:rsidRPr="00404970">
        <w:rPr>
          <w:rFonts w:ascii="Calibri-Bold" w:hAnsi="Calibri-Bold" w:cs="Calibri-Bold"/>
          <w:sz w:val="24"/>
          <w:szCs w:val="24"/>
        </w:rPr>
        <w:t>rzetelności, w szczególności udowodnić naprawienie szkody wyrządzonej przestępstwem lub</w:t>
      </w:r>
      <w:r w:rsidR="007B2B84">
        <w:rPr>
          <w:rFonts w:ascii="Calibri-Bold" w:hAnsi="Calibri-Bold" w:cs="Calibri-Bold"/>
          <w:sz w:val="24"/>
          <w:szCs w:val="24"/>
        </w:rPr>
        <w:t xml:space="preserve"> </w:t>
      </w:r>
      <w:r w:rsidRPr="00404970">
        <w:rPr>
          <w:rFonts w:ascii="Calibri-Bold" w:hAnsi="Calibri-Bold" w:cs="Calibri-Bold"/>
          <w:sz w:val="24"/>
          <w:szCs w:val="24"/>
        </w:rPr>
        <w:t>przestępstwem skarbowym, zadośćuczynienie pieniężne za doznaną krzywdę lub naprawienie szkody,</w:t>
      </w:r>
      <w:r w:rsidR="007B2B84">
        <w:rPr>
          <w:rFonts w:ascii="Calibri-Bold" w:hAnsi="Calibri-Bold" w:cs="Calibri-Bold"/>
          <w:sz w:val="24"/>
          <w:szCs w:val="24"/>
        </w:rPr>
        <w:t xml:space="preserve"> </w:t>
      </w:r>
      <w:r w:rsidRPr="00404970">
        <w:rPr>
          <w:rFonts w:ascii="Calibri-Bold" w:hAnsi="Calibri-Bold" w:cs="Calibri-Bold"/>
          <w:sz w:val="24"/>
          <w:szCs w:val="24"/>
        </w:rPr>
        <w:t>wyczerpujące wyjaśnienie stanu faktycznego oraz współpracę z organami ścigania oraz podjęcie</w:t>
      </w:r>
      <w:r w:rsidR="007B2B84">
        <w:rPr>
          <w:rFonts w:ascii="Calibri-Bold" w:hAnsi="Calibri-Bold" w:cs="Calibri-Bold"/>
          <w:sz w:val="24"/>
          <w:szCs w:val="24"/>
        </w:rPr>
        <w:t xml:space="preserve"> </w:t>
      </w:r>
      <w:r w:rsidRPr="00404970">
        <w:rPr>
          <w:rFonts w:ascii="Calibri-Bold" w:hAnsi="Calibri-Bold" w:cs="Calibri-Bold"/>
          <w:sz w:val="24"/>
          <w:szCs w:val="24"/>
        </w:rPr>
        <w:t>konkretnych środków technicznych, organizacyjnych i kadrowych, które są odpowiednie dla zapobiegania</w:t>
      </w:r>
      <w:r w:rsidR="007B2B84">
        <w:rPr>
          <w:rFonts w:ascii="Calibri-Bold" w:hAnsi="Calibri-Bold" w:cs="Calibri-Bold"/>
          <w:sz w:val="24"/>
          <w:szCs w:val="24"/>
        </w:rPr>
        <w:t xml:space="preserve"> </w:t>
      </w:r>
      <w:r w:rsidRPr="00404970">
        <w:rPr>
          <w:rFonts w:ascii="Calibri-Bold" w:hAnsi="Calibri-Bold" w:cs="Calibri-Bold"/>
          <w:sz w:val="24"/>
          <w:szCs w:val="24"/>
        </w:rPr>
        <w:t>dalszym przestępstwom lub przestępstwom skarbowym lub nieprawidłowemu postępowaniu wykonawcy.</w:t>
      </w:r>
      <w:r w:rsidR="007B2B84" w:rsidRPr="007B2B84">
        <w:rPr>
          <w:rFonts w:ascii="Calibri" w:hAnsi="Calibri" w:cs="Calibri"/>
          <w:sz w:val="24"/>
          <w:szCs w:val="24"/>
        </w:rPr>
        <w:t xml:space="preserve"> </w:t>
      </w:r>
      <w:r w:rsidR="007B2B84" w:rsidRPr="007B2B84">
        <w:rPr>
          <w:rFonts w:ascii="Calibri-Bold" w:hAnsi="Calibri-Bold" w:cs="Calibri-Bold"/>
          <w:sz w:val="24"/>
          <w:szCs w:val="24"/>
        </w:rPr>
        <w:t>Przepisu zdania pierwszego nie stosuje się, jeżeli wobec wykonawcy, będącego podmiotem zbiorowym,</w:t>
      </w:r>
    </w:p>
    <w:p w14:paraId="38D80411" w14:textId="27BE2EFE"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orzeczono prawomocnym wyrokiem sądu zakaz ubiegania się o udzielenie zamówienia oraz nie upłynął</w:t>
      </w:r>
      <w:r>
        <w:rPr>
          <w:rFonts w:ascii="Calibri-Bold" w:hAnsi="Calibri-Bold" w:cs="Calibri-Bold"/>
          <w:sz w:val="24"/>
          <w:szCs w:val="24"/>
        </w:rPr>
        <w:t xml:space="preserve"> </w:t>
      </w:r>
      <w:r w:rsidRPr="007B2B84">
        <w:rPr>
          <w:rFonts w:ascii="Calibri-Bold" w:hAnsi="Calibri-Bold" w:cs="Calibri-Bold"/>
          <w:sz w:val="24"/>
          <w:szCs w:val="24"/>
        </w:rPr>
        <w:t>określony w tym wyroku okres obowiązywania tego zakazu. Wykonawca nie podlega wykluczeniu, jeżeli</w:t>
      </w:r>
      <w:r>
        <w:rPr>
          <w:rFonts w:ascii="Calibri-Bold" w:hAnsi="Calibri-Bold" w:cs="Calibri-Bold"/>
          <w:sz w:val="24"/>
          <w:szCs w:val="24"/>
        </w:rPr>
        <w:t xml:space="preserve"> </w:t>
      </w:r>
      <w:r w:rsidRPr="007B2B84">
        <w:rPr>
          <w:rFonts w:ascii="Calibri-Bold" w:hAnsi="Calibri-Bold" w:cs="Calibri-Bold"/>
          <w:sz w:val="24"/>
          <w:szCs w:val="24"/>
        </w:rPr>
        <w:t xml:space="preserve">zamawiający, uwzględniając wagę i szczególne okoliczności czynu </w:t>
      </w:r>
      <w:r w:rsidRPr="007B2B84">
        <w:rPr>
          <w:rFonts w:ascii="Calibri-Bold" w:hAnsi="Calibri-Bold" w:cs="Calibri-Bold"/>
          <w:sz w:val="24"/>
          <w:szCs w:val="24"/>
        </w:rPr>
        <w:lastRenderedPageBreak/>
        <w:t>wykonawcy, uzna za wystarczające</w:t>
      </w:r>
      <w:r>
        <w:rPr>
          <w:rFonts w:ascii="Calibri-Bold" w:hAnsi="Calibri-Bold" w:cs="Calibri-Bold"/>
          <w:sz w:val="24"/>
          <w:szCs w:val="24"/>
        </w:rPr>
        <w:t xml:space="preserve"> </w:t>
      </w:r>
      <w:r w:rsidRPr="007B2B84">
        <w:rPr>
          <w:rFonts w:ascii="Calibri-Bold" w:hAnsi="Calibri-Bold" w:cs="Calibri-Bold"/>
          <w:sz w:val="24"/>
          <w:szCs w:val="24"/>
        </w:rPr>
        <w:t>dowody przedstawione na podstawie art. 24 ust. 8. W przypadkach, o których mowa w art. 24 ust. 1 pkt</w:t>
      </w:r>
      <w:r>
        <w:rPr>
          <w:rFonts w:ascii="Calibri-Bold" w:hAnsi="Calibri-Bold" w:cs="Calibri-Bold"/>
          <w:sz w:val="24"/>
          <w:szCs w:val="24"/>
        </w:rPr>
        <w:t xml:space="preserve"> </w:t>
      </w:r>
      <w:r w:rsidRPr="007B2B84">
        <w:rPr>
          <w:rFonts w:ascii="Calibri-Bold" w:hAnsi="Calibri-Bold" w:cs="Calibri-Bold"/>
          <w:sz w:val="24"/>
          <w:szCs w:val="24"/>
        </w:rPr>
        <w:t>19, przed wykluczeniem wykonawcy, zamawiający zapewnia temu wykonawcy możliwość udowodnienia,</w:t>
      </w:r>
      <w:r>
        <w:rPr>
          <w:rFonts w:ascii="Calibri-Bold" w:hAnsi="Calibri-Bold" w:cs="Calibri-Bold"/>
          <w:sz w:val="24"/>
          <w:szCs w:val="24"/>
        </w:rPr>
        <w:t xml:space="preserve"> </w:t>
      </w:r>
      <w:r w:rsidRPr="007B2B84">
        <w:rPr>
          <w:rFonts w:ascii="Calibri-Bold" w:hAnsi="Calibri-Bold" w:cs="Calibri-Bold"/>
          <w:sz w:val="24"/>
          <w:szCs w:val="24"/>
        </w:rPr>
        <w:t>że jego udział w przygotowaniu postępowania o udzielenie zamówienia nie zakłóci konkurencji.</w:t>
      </w:r>
    </w:p>
    <w:p w14:paraId="01C8CE46" w14:textId="2C8A41A1"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Zamawiający wskazuje w protokole sposób zapewnienia konkurencji.</w:t>
      </w:r>
      <w:r>
        <w:rPr>
          <w:rFonts w:ascii="Calibri-Bold" w:hAnsi="Calibri-Bold" w:cs="Calibri-Bold"/>
          <w:sz w:val="24"/>
          <w:szCs w:val="24"/>
        </w:rPr>
        <w:t xml:space="preserve"> </w:t>
      </w:r>
      <w:r w:rsidRPr="007B2B84">
        <w:rPr>
          <w:rFonts w:ascii="Calibri-Bold" w:hAnsi="Calibri-Bold" w:cs="Calibri-Bold"/>
          <w:sz w:val="24"/>
          <w:szCs w:val="24"/>
        </w:rPr>
        <w:t>W przypadku oferty składanej wspólnie przez kilku wykonawców (art. 23 ustawy Pzp - konsorcjum)</w:t>
      </w:r>
      <w:r>
        <w:rPr>
          <w:rFonts w:ascii="Calibri-Bold" w:hAnsi="Calibri-Bold" w:cs="Calibri-Bold"/>
          <w:sz w:val="24"/>
          <w:szCs w:val="24"/>
        </w:rPr>
        <w:t xml:space="preserve"> </w:t>
      </w:r>
      <w:r w:rsidRPr="007B2B84">
        <w:rPr>
          <w:rFonts w:ascii="Calibri-Bold" w:hAnsi="Calibri-Bold" w:cs="Calibri-Bold"/>
          <w:sz w:val="24"/>
          <w:szCs w:val="24"/>
        </w:rPr>
        <w:t>każdy z jej uczestników nie może podlegać wykluczeniu z postępowania i odrębnie musi wykazać to</w:t>
      </w:r>
      <w:r>
        <w:rPr>
          <w:rFonts w:ascii="Calibri-Bold" w:hAnsi="Calibri-Bold" w:cs="Calibri-Bold"/>
          <w:sz w:val="24"/>
          <w:szCs w:val="24"/>
        </w:rPr>
        <w:t xml:space="preserve"> </w:t>
      </w:r>
      <w:r w:rsidRPr="007B2B84">
        <w:rPr>
          <w:rFonts w:ascii="Calibri-Bold" w:hAnsi="Calibri-Bold" w:cs="Calibri-Bold"/>
          <w:sz w:val="24"/>
          <w:szCs w:val="24"/>
        </w:rPr>
        <w:t>w postępowaniu - podobnie jak wykonawca składający ofertę samodzielnie.</w:t>
      </w:r>
    </w:p>
    <w:p w14:paraId="4C169DE6" w14:textId="748416C9" w:rsidR="007B2B84" w:rsidRPr="007B2B84" w:rsidRDefault="007B2B84" w:rsidP="007B2B84">
      <w:p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b/>
          <w:bCs/>
          <w:sz w:val="24"/>
          <w:szCs w:val="24"/>
        </w:rPr>
        <w:t xml:space="preserve">1.4. </w:t>
      </w:r>
      <w:r w:rsidRPr="007B2B84">
        <w:rPr>
          <w:rFonts w:ascii="Calibri-Bold" w:hAnsi="Calibri-Bold" w:cs="Calibri-Bold"/>
          <w:sz w:val="24"/>
          <w:szCs w:val="24"/>
        </w:rPr>
        <w:t>Zamawiający w niniejszym postępowaniu wymaga, aby wykonawcy wykazując brak podstaw do</w:t>
      </w:r>
      <w:r>
        <w:rPr>
          <w:rFonts w:ascii="Calibri-Bold" w:hAnsi="Calibri-Bold" w:cs="Calibri-Bold"/>
          <w:sz w:val="24"/>
          <w:szCs w:val="24"/>
        </w:rPr>
        <w:t xml:space="preserve"> </w:t>
      </w:r>
      <w:r w:rsidRPr="007B2B84">
        <w:rPr>
          <w:rFonts w:ascii="Calibri-Bold" w:hAnsi="Calibri-Bold" w:cs="Calibri-Bold"/>
          <w:sz w:val="24"/>
          <w:szCs w:val="24"/>
        </w:rPr>
        <w:t>wykluczenia złożyli oświadczenia / dokumenty w postępowania wg następujących zasad (przedziały</w:t>
      </w:r>
      <w:r>
        <w:rPr>
          <w:rFonts w:ascii="Calibri-Bold" w:hAnsi="Calibri-Bold" w:cs="Calibri-Bold"/>
          <w:sz w:val="24"/>
          <w:szCs w:val="24"/>
        </w:rPr>
        <w:t xml:space="preserve"> </w:t>
      </w:r>
      <w:r w:rsidRPr="007B2B84">
        <w:rPr>
          <w:rFonts w:ascii="Calibri-Bold" w:hAnsi="Calibri-Bold" w:cs="Calibri-Bold"/>
          <w:sz w:val="24"/>
          <w:szCs w:val="24"/>
        </w:rPr>
        <w:t>czasowe):</w:t>
      </w:r>
    </w:p>
    <w:p w14:paraId="4E0C62B3" w14:textId="0C8BE2FD" w:rsidR="007B2B84" w:rsidRPr="007B2B84" w:rsidRDefault="007B2B84" w:rsidP="00781C7C">
      <w:pPr>
        <w:pStyle w:val="Akapitzlist"/>
        <w:numPr>
          <w:ilvl w:val="0"/>
          <w:numId w:val="3"/>
        </w:numPr>
        <w:autoSpaceDE w:val="0"/>
        <w:autoSpaceDN w:val="0"/>
        <w:adjustRightInd w:val="0"/>
        <w:spacing w:after="0" w:line="240" w:lineRule="auto"/>
        <w:jc w:val="both"/>
        <w:rPr>
          <w:rFonts w:ascii="Calibri-Bold" w:hAnsi="Calibri-Bold" w:cs="Calibri-Bold"/>
          <w:sz w:val="24"/>
          <w:szCs w:val="24"/>
        </w:rPr>
      </w:pPr>
      <w:r w:rsidRPr="007B2B84">
        <w:rPr>
          <w:rFonts w:ascii="Calibri-Bold" w:hAnsi="Calibri-Bold" w:cs="Calibri-Bold"/>
          <w:sz w:val="24"/>
          <w:szCs w:val="24"/>
        </w:rPr>
        <w:t xml:space="preserve">na podstawie art. 25a ust. 1 ustawy Pzp </w:t>
      </w:r>
      <w:r w:rsidRPr="007B2B84">
        <w:rPr>
          <w:rFonts w:ascii="Calibri-Bold" w:hAnsi="Calibri-Bold" w:cs="Calibri-Bold"/>
          <w:b/>
          <w:bCs/>
          <w:sz w:val="24"/>
          <w:szCs w:val="24"/>
        </w:rPr>
        <w:t xml:space="preserve">w terminie składania ofert </w:t>
      </w:r>
      <w:r w:rsidRPr="007B2B84">
        <w:rPr>
          <w:rFonts w:ascii="Calibri-Bold" w:hAnsi="Calibri-Bold" w:cs="Calibri-Bold"/>
          <w:sz w:val="24"/>
          <w:szCs w:val="24"/>
        </w:rPr>
        <w:t xml:space="preserve">każdy z wykonawców składa oświadczenie o braku podstaw do wykluczenia z postępowania (przykładowe oświadczenie - </w:t>
      </w:r>
      <w:r w:rsidRPr="007B2B84">
        <w:rPr>
          <w:rFonts w:ascii="Calibri-Bold" w:hAnsi="Calibri-Bold" w:cs="Calibri-Bold"/>
          <w:b/>
          <w:bCs/>
          <w:sz w:val="24"/>
          <w:szCs w:val="24"/>
        </w:rPr>
        <w:t>załącznik nr 4 do SIWZ</w:t>
      </w:r>
      <w:r w:rsidRPr="007B2B84">
        <w:rPr>
          <w:rFonts w:ascii="Calibri-Bold" w:hAnsi="Calibri-Bold" w:cs="Calibri-Bold"/>
          <w:sz w:val="24"/>
          <w:szCs w:val="24"/>
        </w:rPr>
        <w:t>). W przypadku oferty wspólnej (konsorcjum) składa to oświadczenie każdy z jej uczestników? W przypadku podmiotu który udostępnia wykonawcy zasoby (art. 22a ust 1 i ust 2) oświadczenie o braku podstaw wykluczenia zostało zawarte przykładowym oświadczeniu – załącznik nr 4 do SIWZ. Dokument pod rygorem nieważności wykonawca składa w formie pisemnej. Zamawiający nie dopuszcza złożenia go w formie elektronicznej poprzez środek</w:t>
      </w:r>
      <w:r>
        <w:rPr>
          <w:rFonts w:ascii="Calibri-Bold" w:hAnsi="Calibri-Bold" w:cs="Calibri-Bold"/>
          <w:sz w:val="24"/>
          <w:szCs w:val="24"/>
        </w:rPr>
        <w:t xml:space="preserve"> </w:t>
      </w:r>
      <w:r w:rsidRPr="007B2B84">
        <w:rPr>
          <w:rFonts w:ascii="Calibri-Bold" w:hAnsi="Calibri-Bold" w:cs="Calibri-Bold"/>
          <w:sz w:val="24"/>
          <w:szCs w:val="24"/>
        </w:rPr>
        <w:t>komunikacji elektronicznej.</w:t>
      </w:r>
    </w:p>
    <w:p w14:paraId="0B4A9556" w14:textId="1523E172" w:rsidR="007B2B84" w:rsidRPr="007B2B84" w:rsidRDefault="007B2B84" w:rsidP="00781C7C">
      <w:pPr>
        <w:pStyle w:val="Akapitzlist"/>
        <w:numPr>
          <w:ilvl w:val="0"/>
          <w:numId w:val="4"/>
        </w:num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 xml:space="preserve">Na podstawie art. 24 ust. 11 każdy wykonawca, </w:t>
      </w:r>
      <w:r w:rsidRPr="005B697E">
        <w:rPr>
          <w:rFonts w:ascii="Calibri-Bold" w:hAnsi="Calibri-Bold" w:cs="Calibri-Bold"/>
          <w:b/>
          <w:bCs/>
          <w:sz w:val="24"/>
          <w:szCs w:val="24"/>
        </w:rPr>
        <w:t xml:space="preserve">w terminie 3 dni </w:t>
      </w:r>
      <w:r w:rsidRPr="005B697E">
        <w:rPr>
          <w:rFonts w:ascii="Calibri-Bold" w:hAnsi="Calibri-Bold" w:cs="Calibri-Bold"/>
          <w:sz w:val="24"/>
          <w:szCs w:val="24"/>
        </w:rPr>
        <w:t xml:space="preserve">od dnia zamieszczenia na stronie </w:t>
      </w:r>
      <w:r w:rsidRPr="007B2B84">
        <w:rPr>
          <w:rFonts w:ascii="Calibri-Bold" w:hAnsi="Calibri-Bold" w:cs="Calibri-Bold"/>
          <w:sz w:val="24"/>
          <w:szCs w:val="24"/>
        </w:rPr>
        <w:t xml:space="preserve">internetowej : </w:t>
      </w:r>
      <w:hyperlink r:id="rId8" w:history="1">
        <w:r w:rsidRPr="005B697E">
          <w:rPr>
            <w:rStyle w:val="Hipercze"/>
            <w:rFonts w:ascii="Calibri-Bold" w:hAnsi="Calibri-Bold" w:cs="Calibri-Bold"/>
            <w:sz w:val="24"/>
            <w:szCs w:val="24"/>
          </w:rPr>
          <w:t>www.bip.zbaszynek.pl</w:t>
        </w:r>
      </w:hyperlink>
      <w:r w:rsidRPr="005B697E">
        <w:rPr>
          <w:rFonts w:ascii="Calibri-Bold" w:hAnsi="Calibri-Bold" w:cs="Calibri-Bold"/>
          <w:sz w:val="24"/>
          <w:szCs w:val="24"/>
        </w:rPr>
        <w:t xml:space="preserve"> </w:t>
      </w:r>
      <w:r w:rsidRPr="007B2B84">
        <w:rPr>
          <w:rFonts w:ascii="Calibri-Bold" w:hAnsi="Calibri-Bold" w:cs="Calibri-Bold"/>
          <w:sz w:val="24"/>
          <w:szCs w:val="24"/>
        </w:rPr>
        <w:t xml:space="preserve"> (Biuletyn Informacji Publicznej) informacji „z otwarcia ofert” (o której</w:t>
      </w:r>
      <w:r w:rsidR="005B697E" w:rsidRPr="005B697E">
        <w:rPr>
          <w:rFonts w:ascii="Calibri-Bold" w:hAnsi="Calibri-Bold" w:cs="Calibri-Bold"/>
          <w:sz w:val="24"/>
          <w:szCs w:val="24"/>
        </w:rPr>
        <w:t xml:space="preserve"> </w:t>
      </w:r>
      <w:r w:rsidRPr="007B2B84">
        <w:rPr>
          <w:rFonts w:ascii="Calibri-Bold" w:hAnsi="Calibri-Bold" w:cs="Calibri-Bold"/>
          <w:sz w:val="24"/>
          <w:szCs w:val="24"/>
        </w:rPr>
        <w:t>mowa w art. 86 ust. 5 ustawy Pzp ), przekazuje zamawiającemu oświadczenie o przynależności lub</w:t>
      </w:r>
      <w:r w:rsidR="005B697E" w:rsidRPr="005B697E">
        <w:rPr>
          <w:rFonts w:ascii="Calibri-Bold" w:hAnsi="Calibri-Bold" w:cs="Calibri-Bold"/>
          <w:sz w:val="24"/>
          <w:szCs w:val="24"/>
        </w:rPr>
        <w:t xml:space="preserve"> </w:t>
      </w:r>
      <w:r w:rsidRPr="007B2B84">
        <w:rPr>
          <w:rFonts w:ascii="Calibri-Bold" w:hAnsi="Calibri-Bold" w:cs="Calibri-Bold"/>
          <w:sz w:val="24"/>
          <w:szCs w:val="24"/>
        </w:rPr>
        <w:t>braku przynależności do tej samej grupy kapitałowej, o której mowa w art. 24 ust. 1 pkt 23 zgodnie</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z treścią </w:t>
      </w:r>
      <w:r w:rsidRPr="007B2B84">
        <w:rPr>
          <w:rFonts w:ascii="Calibri-Bold" w:hAnsi="Calibri-Bold" w:cs="Calibri-Bold"/>
          <w:b/>
          <w:bCs/>
          <w:sz w:val="24"/>
          <w:szCs w:val="24"/>
        </w:rPr>
        <w:t>załącznika nr 5 do SIWZ</w:t>
      </w:r>
      <w:r w:rsidRPr="007B2B84">
        <w:rPr>
          <w:rFonts w:ascii="Calibri-Bold" w:hAnsi="Calibri-Bold" w:cs="Calibri-Bold"/>
          <w:sz w:val="24"/>
          <w:szCs w:val="24"/>
        </w:rPr>
        <w:t>. Wraz ze złożeniem oświadczenia, wykonawca może przedstawić</w:t>
      </w:r>
      <w:r w:rsidR="005B697E" w:rsidRPr="005B697E">
        <w:rPr>
          <w:rFonts w:ascii="Calibri-Bold" w:hAnsi="Calibri-Bold" w:cs="Calibri-Bold"/>
          <w:sz w:val="24"/>
          <w:szCs w:val="24"/>
        </w:rPr>
        <w:t xml:space="preserve"> </w:t>
      </w:r>
      <w:r w:rsidRPr="007B2B84">
        <w:rPr>
          <w:rFonts w:ascii="Calibri-Bold" w:hAnsi="Calibri-Bold" w:cs="Calibri-Bold"/>
          <w:sz w:val="24"/>
          <w:szCs w:val="24"/>
        </w:rPr>
        <w:t>dowody, że powiązania z innym wykonawcą nie prowadzą do zakłócenia konkurencji</w:t>
      </w:r>
      <w:r w:rsidR="005B697E" w:rsidRPr="005B697E">
        <w:rPr>
          <w:rFonts w:ascii="Calibri-Bold" w:hAnsi="Calibri-Bold" w:cs="Calibri-Bold"/>
          <w:sz w:val="24"/>
          <w:szCs w:val="24"/>
        </w:rPr>
        <w:t xml:space="preserve"> </w:t>
      </w:r>
      <w:r w:rsidRPr="007B2B84">
        <w:rPr>
          <w:rFonts w:ascii="Calibri-Bold" w:hAnsi="Calibri-Bold" w:cs="Calibri-Bold"/>
          <w:sz w:val="24"/>
          <w:szCs w:val="24"/>
        </w:rPr>
        <w:t>w postępowaniu o udzielenie zamówienia. W przypadku oferty wspólnej (konsorcjum) składa to</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oświadczenie każdy z jej uczestników. </w:t>
      </w:r>
      <w:r w:rsidRPr="007B2B84">
        <w:rPr>
          <w:rFonts w:ascii="Calibri-Bold" w:hAnsi="Calibri-Bold" w:cs="Calibri-Bold"/>
          <w:b/>
          <w:bCs/>
          <w:sz w:val="24"/>
          <w:szCs w:val="24"/>
        </w:rPr>
        <w:t>Uwaga – oświadczenie/wypełniony załącznik nr 5 nie</w:t>
      </w:r>
      <w:r w:rsidR="005B697E" w:rsidRPr="005B697E">
        <w:rPr>
          <w:rFonts w:ascii="Calibri-Bold" w:hAnsi="Calibri-Bold" w:cs="Calibri-Bold"/>
          <w:b/>
          <w:bCs/>
          <w:sz w:val="24"/>
          <w:szCs w:val="24"/>
        </w:rPr>
        <w:t xml:space="preserve"> </w:t>
      </w:r>
      <w:r w:rsidRPr="007B2B84">
        <w:rPr>
          <w:rFonts w:ascii="Calibri-Bold" w:hAnsi="Calibri-Bold" w:cs="Calibri-Bold"/>
          <w:b/>
          <w:bCs/>
          <w:sz w:val="24"/>
          <w:szCs w:val="24"/>
        </w:rPr>
        <w:t xml:space="preserve">należy składać do oferty. </w:t>
      </w:r>
      <w:r w:rsidRPr="007B2B84">
        <w:rPr>
          <w:rFonts w:ascii="Calibri-Bold" w:hAnsi="Calibri-Bold" w:cs="Calibri-Bold"/>
          <w:sz w:val="24"/>
          <w:szCs w:val="24"/>
        </w:rPr>
        <w:t>Aby złożenie oświadczenia było skuteczne, należy je złożyć dopiero po</w:t>
      </w:r>
      <w:r w:rsidR="005B697E" w:rsidRPr="005B697E">
        <w:rPr>
          <w:rFonts w:ascii="Calibri-Bold" w:hAnsi="Calibri-Bold" w:cs="Calibri-Bold"/>
          <w:sz w:val="24"/>
          <w:szCs w:val="24"/>
        </w:rPr>
        <w:t xml:space="preserve"> </w:t>
      </w:r>
      <w:r w:rsidRPr="007B2B84">
        <w:rPr>
          <w:rFonts w:ascii="Calibri-Bold" w:hAnsi="Calibri-Bold" w:cs="Calibri-Bold"/>
          <w:sz w:val="24"/>
          <w:szCs w:val="24"/>
        </w:rPr>
        <w:t>otwarciu ofert (zgodnie z dyspozycją zawartą w art. 24 ust. 11 ustawy Pzp). Zamawiający wymaga</w:t>
      </w:r>
      <w:r w:rsidR="005B697E" w:rsidRPr="005B697E">
        <w:rPr>
          <w:rFonts w:ascii="Calibri-Bold" w:hAnsi="Calibri-Bold" w:cs="Calibri-Bold"/>
          <w:sz w:val="24"/>
          <w:szCs w:val="24"/>
        </w:rPr>
        <w:t xml:space="preserve"> </w:t>
      </w:r>
      <w:r w:rsidRPr="007B2B84">
        <w:rPr>
          <w:rFonts w:ascii="Calibri-Bold" w:hAnsi="Calibri-Bold" w:cs="Calibri-Bold"/>
          <w:sz w:val="24"/>
          <w:szCs w:val="24"/>
        </w:rPr>
        <w:t>złożenia takiego oświadczenia w formie pisemnej. Zamawiający nie dopuszcza złożenia go</w:t>
      </w:r>
      <w:r w:rsidR="005B697E">
        <w:rPr>
          <w:rFonts w:ascii="Calibri-Bold" w:hAnsi="Calibri-Bold" w:cs="Calibri-Bold"/>
          <w:sz w:val="24"/>
          <w:szCs w:val="24"/>
        </w:rPr>
        <w:t xml:space="preserve"> </w:t>
      </w:r>
      <w:r w:rsidRPr="007B2B84">
        <w:rPr>
          <w:rFonts w:ascii="Calibri-Bold" w:hAnsi="Calibri-Bold" w:cs="Calibri-Bold"/>
          <w:sz w:val="24"/>
          <w:szCs w:val="24"/>
        </w:rPr>
        <w:t>w formie elektronicznej poprzez środek komunikacji elektronicznej.</w:t>
      </w:r>
    </w:p>
    <w:p w14:paraId="1FA862F4" w14:textId="5440BFA4" w:rsidR="00F4613C" w:rsidRDefault="007B2B84" w:rsidP="00781C7C">
      <w:pPr>
        <w:pStyle w:val="Akapitzlist"/>
        <w:numPr>
          <w:ilvl w:val="0"/>
          <w:numId w:val="4"/>
        </w:numPr>
        <w:autoSpaceDE w:val="0"/>
        <w:autoSpaceDN w:val="0"/>
        <w:adjustRightInd w:val="0"/>
        <w:spacing w:after="0" w:line="240" w:lineRule="auto"/>
        <w:jc w:val="both"/>
        <w:rPr>
          <w:rFonts w:ascii="Calibri-Bold" w:hAnsi="Calibri-Bold" w:cs="Calibri-Bold"/>
          <w:sz w:val="24"/>
          <w:szCs w:val="24"/>
        </w:rPr>
      </w:pPr>
      <w:r w:rsidRPr="008F348C">
        <w:rPr>
          <w:rFonts w:ascii="Calibri-Bold" w:hAnsi="Calibri-Bold" w:cs="Calibri-Bold"/>
          <w:sz w:val="24"/>
          <w:szCs w:val="24"/>
        </w:rPr>
        <w:t>W trakcie badania i oceny ofert, gdy zamawiający dokona punktacji ofert nie podlegających</w:t>
      </w:r>
      <w:r w:rsidR="005B697E" w:rsidRPr="008F348C">
        <w:rPr>
          <w:rFonts w:ascii="Calibri-Bold" w:hAnsi="Calibri-Bold" w:cs="Calibri-Bold"/>
          <w:sz w:val="24"/>
          <w:szCs w:val="24"/>
        </w:rPr>
        <w:t xml:space="preserve"> </w:t>
      </w:r>
      <w:r w:rsidRPr="008F348C">
        <w:rPr>
          <w:rFonts w:ascii="Calibri-Bold" w:hAnsi="Calibri-Bold" w:cs="Calibri-Bold"/>
          <w:sz w:val="24"/>
          <w:szCs w:val="24"/>
        </w:rPr>
        <w:t xml:space="preserve">odrzuceniu i których wykonawcy nie podlegali wykluczeniu - </w:t>
      </w:r>
      <w:r w:rsidRPr="008F348C">
        <w:rPr>
          <w:rFonts w:ascii="Calibri-Bold" w:hAnsi="Calibri-Bold" w:cs="Calibri-Bold"/>
          <w:b/>
          <w:bCs/>
          <w:sz w:val="24"/>
          <w:szCs w:val="24"/>
        </w:rPr>
        <w:t>zostanie wezwany wykonawca na</w:t>
      </w:r>
      <w:r w:rsidR="005B697E" w:rsidRPr="008F348C">
        <w:rPr>
          <w:rFonts w:ascii="Calibri-Bold" w:hAnsi="Calibri-Bold" w:cs="Calibri-Bold"/>
          <w:b/>
          <w:bCs/>
          <w:sz w:val="24"/>
          <w:szCs w:val="24"/>
        </w:rPr>
        <w:t xml:space="preserve"> </w:t>
      </w:r>
      <w:r w:rsidRPr="008F348C">
        <w:rPr>
          <w:rFonts w:ascii="Calibri-Bold" w:hAnsi="Calibri-Bold" w:cs="Calibri-Bold"/>
          <w:b/>
          <w:bCs/>
          <w:sz w:val="24"/>
          <w:szCs w:val="24"/>
        </w:rPr>
        <w:t>podstawie art. 26 ust. 2 ustawy Pzp do złożenia dokumentu potwierdzającego brak podstaw do</w:t>
      </w:r>
      <w:r w:rsidR="005B697E" w:rsidRPr="008F348C">
        <w:rPr>
          <w:rFonts w:ascii="Calibri-Bold" w:hAnsi="Calibri-Bold" w:cs="Calibri-Bold"/>
          <w:b/>
          <w:bCs/>
          <w:sz w:val="24"/>
          <w:szCs w:val="24"/>
        </w:rPr>
        <w:t xml:space="preserve"> </w:t>
      </w:r>
      <w:r w:rsidRPr="008F348C">
        <w:rPr>
          <w:rFonts w:ascii="Calibri-Bold" w:hAnsi="Calibri-Bold" w:cs="Calibri-Bold"/>
          <w:b/>
          <w:bCs/>
          <w:sz w:val="24"/>
          <w:szCs w:val="24"/>
        </w:rPr>
        <w:t xml:space="preserve">wykluczenia, </w:t>
      </w:r>
      <w:r w:rsidRPr="008F348C">
        <w:rPr>
          <w:rFonts w:ascii="Calibri-Bold" w:hAnsi="Calibri-Bold" w:cs="Calibri-Bold"/>
          <w:sz w:val="24"/>
          <w:szCs w:val="24"/>
        </w:rPr>
        <w:t xml:space="preserve">który został wskazany w rozdział VI pkt 3.1. SIWZ </w:t>
      </w:r>
      <w:r w:rsidRPr="008F348C">
        <w:rPr>
          <w:rFonts w:ascii="Calibri-Bold" w:hAnsi="Calibri-Bold" w:cs="Calibri-Bold"/>
          <w:i/>
          <w:iCs/>
          <w:sz w:val="24"/>
          <w:szCs w:val="24"/>
        </w:rPr>
        <w:t>(odpisu z właściwego rejestru lub z</w:t>
      </w:r>
      <w:r w:rsidR="005B697E" w:rsidRPr="008F348C">
        <w:rPr>
          <w:rFonts w:ascii="Calibri-Bold" w:hAnsi="Calibri-Bold" w:cs="Calibri-Bold"/>
          <w:i/>
          <w:iCs/>
          <w:sz w:val="24"/>
          <w:szCs w:val="24"/>
        </w:rPr>
        <w:t xml:space="preserve"> </w:t>
      </w:r>
      <w:r w:rsidRPr="008F348C">
        <w:rPr>
          <w:rFonts w:ascii="Calibri-Bold" w:hAnsi="Calibri-Bold" w:cs="Calibri-Bold"/>
          <w:i/>
          <w:iCs/>
          <w:sz w:val="24"/>
          <w:szCs w:val="24"/>
        </w:rPr>
        <w:t xml:space="preserve">centralnej ewidencji i informacji o </w:t>
      </w:r>
      <w:r w:rsidRPr="007B2B84">
        <w:rPr>
          <w:rFonts w:ascii="Calibri-Bold" w:hAnsi="Calibri-Bold" w:cs="Calibri-Bold"/>
          <w:i/>
          <w:iCs/>
          <w:sz w:val="24"/>
          <w:szCs w:val="24"/>
        </w:rPr>
        <w:t>działalności gospodarczej, jeżeli odrębne przepisy wymagają</w:t>
      </w:r>
      <w:r w:rsidR="005B697E" w:rsidRPr="005B697E">
        <w:rPr>
          <w:rFonts w:ascii="Calibri-Bold" w:hAnsi="Calibri-Bold" w:cs="Calibri-Bold"/>
          <w:i/>
          <w:iCs/>
          <w:sz w:val="24"/>
          <w:szCs w:val="24"/>
        </w:rPr>
        <w:t xml:space="preserve"> </w:t>
      </w:r>
      <w:r w:rsidRPr="007B2B84">
        <w:rPr>
          <w:rFonts w:ascii="Calibri-Bold" w:hAnsi="Calibri-Bold" w:cs="Calibri-Bold"/>
          <w:i/>
          <w:iCs/>
          <w:sz w:val="24"/>
          <w:szCs w:val="24"/>
        </w:rPr>
        <w:t>wpisu do rejestru lub ewidencji, w celu potwierdzenia braku podstaw wykluczenia na podstawie</w:t>
      </w:r>
      <w:r w:rsidR="005B697E" w:rsidRPr="005B697E">
        <w:rPr>
          <w:rFonts w:ascii="Calibri-Bold" w:hAnsi="Calibri-Bold" w:cs="Calibri-Bold"/>
          <w:i/>
          <w:iCs/>
          <w:sz w:val="24"/>
          <w:szCs w:val="24"/>
        </w:rPr>
        <w:t xml:space="preserve"> </w:t>
      </w:r>
      <w:r w:rsidRPr="007B2B84">
        <w:rPr>
          <w:rFonts w:ascii="Calibri-Bold" w:hAnsi="Calibri-Bold" w:cs="Calibri-Bold"/>
          <w:i/>
          <w:iCs/>
          <w:sz w:val="24"/>
          <w:szCs w:val="24"/>
        </w:rPr>
        <w:t xml:space="preserve">art.24 ust.5 pkt 1 ustawy) </w:t>
      </w:r>
      <w:r w:rsidRPr="007B2B84">
        <w:rPr>
          <w:rFonts w:ascii="Calibri-Bold" w:hAnsi="Calibri-Bold" w:cs="Calibri-Bold"/>
          <w:sz w:val="24"/>
          <w:szCs w:val="24"/>
        </w:rPr>
        <w:t>z obowiązkiem potwierdzenia braku podstaw do wykluczenia</w:t>
      </w:r>
      <w:r w:rsidR="005B697E" w:rsidRPr="005B697E">
        <w:rPr>
          <w:rFonts w:ascii="Calibri-Bold" w:hAnsi="Calibri-Bold" w:cs="Calibri-Bold"/>
          <w:sz w:val="24"/>
          <w:szCs w:val="24"/>
        </w:rPr>
        <w:t xml:space="preserve"> </w:t>
      </w:r>
      <w:r w:rsidRPr="007B2B84">
        <w:rPr>
          <w:rFonts w:ascii="Calibri-Bold" w:hAnsi="Calibri-Bold" w:cs="Calibri-Bold"/>
          <w:sz w:val="24"/>
          <w:szCs w:val="24"/>
        </w:rPr>
        <w:t>z postępowania z art. 24 ust. 5 pkt 1 w terminie zakreślonym w tym wezwaniu. Dokument ten</w:t>
      </w:r>
      <w:r w:rsidR="005B697E" w:rsidRPr="005B697E">
        <w:rPr>
          <w:rFonts w:ascii="Calibri-Bold" w:hAnsi="Calibri-Bold" w:cs="Calibri-Bold"/>
          <w:sz w:val="24"/>
          <w:szCs w:val="24"/>
        </w:rPr>
        <w:t xml:space="preserve"> </w:t>
      </w:r>
      <w:r w:rsidRPr="007B2B84">
        <w:rPr>
          <w:rFonts w:ascii="Calibri-Bold" w:hAnsi="Calibri-Bold" w:cs="Calibri-Bold"/>
          <w:sz w:val="24"/>
          <w:szCs w:val="24"/>
        </w:rPr>
        <w:t>wszyscy wykonawcy nie muszą składać do oferty, gdyż ta czynność nie ma większego wpływu na</w:t>
      </w:r>
      <w:r w:rsidR="005B697E" w:rsidRPr="005B697E">
        <w:rPr>
          <w:rFonts w:ascii="Calibri-Bold" w:hAnsi="Calibri-Bold" w:cs="Calibri-Bold"/>
          <w:sz w:val="24"/>
          <w:szCs w:val="24"/>
        </w:rPr>
        <w:t xml:space="preserve"> </w:t>
      </w:r>
      <w:r w:rsidRPr="007B2B84">
        <w:rPr>
          <w:rFonts w:ascii="Calibri-Bold" w:hAnsi="Calibri-Bold" w:cs="Calibri-Bold"/>
          <w:sz w:val="24"/>
          <w:szCs w:val="24"/>
        </w:rPr>
        <w:t>sposób prowadzenia procedury badania i oceny ofert wskazanej powyżej. W przypadku oferty</w:t>
      </w:r>
      <w:r w:rsidR="005B697E" w:rsidRPr="005B697E">
        <w:rPr>
          <w:rFonts w:ascii="Calibri-Bold" w:hAnsi="Calibri-Bold" w:cs="Calibri-Bold"/>
          <w:sz w:val="24"/>
          <w:szCs w:val="24"/>
        </w:rPr>
        <w:t xml:space="preserve"> </w:t>
      </w:r>
      <w:r w:rsidRPr="007B2B84">
        <w:rPr>
          <w:rFonts w:ascii="Calibri-Bold" w:hAnsi="Calibri-Bold" w:cs="Calibri-Bold"/>
          <w:sz w:val="24"/>
          <w:szCs w:val="24"/>
        </w:rPr>
        <w:t>wspólnej dokument potwierdzający, na wezwanie o którym była mowa powyżej muszą złożyć</w:t>
      </w:r>
      <w:r w:rsidR="005B697E" w:rsidRPr="005B697E">
        <w:rPr>
          <w:rFonts w:ascii="Calibri-Bold" w:hAnsi="Calibri-Bold" w:cs="Calibri-Bold"/>
          <w:sz w:val="24"/>
          <w:szCs w:val="24"/>
        </w:rPr>
        <w:t xml:space="preserve"> </w:t>
      </w:r>
      <w:r w:rsidRPr="007B2B84">
        <w:rPr>
          <w:rFonts w:ascii="Calibri-Bold" w:hAnsi="Calibri-Bold" w:cs="Calibri-Bold"/>
          <w:sz w:val="24"/>
          <w:szCs w:val="24"/>
        </w:rPr>
        <w:t xml:space="preserve">wszyscy wykonawcy składający </w:t>
      </w:r>
      <w:r w:rsidRPr="007B2B84">
        <w:rPr>
          <w:rFonts w:ascii="Calibri-Bold" w:hAnsi="Calibri-Bold" w:cs="Calibri-Bold"/>
          <w:sz w:val="24"/>
          <w:szCs w:val="24"/>
        </w:rPr>
        <w:lastRenderedPageBreak/>
        <w:t>ofertę wspólną. Dokumenty te, wykonawcy mają obowiązek złożyć</w:t>
      </w:r>
      <w:r w:rsidR="005B697E" w:rsidRPr="005B697E">
        <w:rPr>
          <w:rFonts w:ascii="Calibri-Bold" w:hAnsi="Calibri-Bold" w:cs="Calibri-Bold"/>
          <w:sz w:val="24"/>
          <w:szCs w:val="24"/>
        </w:rPr>
        <w:t xml:space="preserve"> </w:t>
      </w:r>
      <w:r w:rsidRPr="007B2B84">
        <w:rPr>
          <w:rFonts w:ascii="Calibri-Bold" w:hAnsi="Calibri-Bold" w:cs="Calibri-Bold"/>
          <w:sz w:val="24"/>
          <w:szCs w:val="24"/>
        </w:rPr>
        <w:t>w formie pisemnej. Zamawiający nie dopuszcza złożenia go w formie elektronicznej poprzez</w:t>
      </w:r>
      <w:r w:rsidR="005B697E">
        <w:rPr>
          <w:rFonts w:ascii="Calibri-Bold" w:hAnsi="Calibri-Bold" w:cs="Calibri-Bold"/>
          <w:sz w:val="24"/>
          <w:szCs w:val="24"/>
        </w:rPr>
        <w:t xml:space="preserve"> </w:t>
      </w:r>
      <w:r w:rsidRPr="005B697E">
        <w:rPr>
          <w:rFonts w:ascii="Calibri-Bold" w:hAnsi="Calibri-Bold" w:cs="Calibri-Bold"/>
          <w:sz w:val="24"/>
          <w:szCs w:val="24"/>
        </w:rPr>
        <w:t>środek komunikacji elektronicznej.</w:t>
      </w:r>
    </w:p>
    <w:p w14:paraId="5DAEDFFE"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 WARUNKI UDZIAŁU.</w:t>
      </w:r>
    </w:p>
    <w:p w14:paraId="1752EB28" w14:textId="2783B04F"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2.1. Wykonawca uczestniczący w postępowaniu musi spełnić niżej wymienione warunki udziału w</w:t>
      </w:r>
      <w:r>
        <w:rPr>
          <w:rFonts w:ascii="Calibri-Bold" w:hAnsi="Calibri-Bold" w:cs="Calibri-Bold"/>
          <w:sz w:val="24"/>
          <w:szCs w:val="24"/>
        </w:rPr>
        <w:t xml:space="preserve"> </w:t>
      </w:r>
      <w:r w:rsidRPr="005B697E">
        <w:rPr>
          <w:rFonts w:ascii="Calibri-Bold" w:hAnsi="Calibri-Bold" w:cs="Calibri-Bold"/>
          <w:sz w:val="24"/>
          <w:szCs w:val="24"/>
        </w:rPr>
        <w:t>postępowaniu.</w:t>
      </w:r>
    </w:p>
    <w:p w14:paraId="13E8CAE2" w14:textId="29A6214D"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2.1.1) kompetencji lub uprawnień do prowadzenia określonej działalności zawodowej, o ile wynika to z</w:t>
      </w:r>
      <w:r>
        <w:rPr>
          <w:rFonts w:ascii="Calibri-Bold" w:hAnsi="Calibri-Bold" w:cs="Calibri-Bold"/>
          <w:b/>
          <w:bCs/>
          <w:sz w:val="24"/>
          <w:szCs w:val="24"/>
        </w:rPr>
        <w:t xml:space="preserve"> </w:t>
      </w:r>
      <w:r w:rsidRPr="005B697E">
        <w:rPr>
          <w:rFonts w:ascii="Calibri-Bold" w:hAnsi="Calibri-Bold" w:cs="Calibri-Bold"/>
          <w:b/>
          <w:bCs/>
          <w:sz w:val="24"/>
          <w:szCs w:val="24"/>
        </w:rPr>
        <w:t>odrębnych przepisów;</w:t>
      </w:r>
    </w:p>
    <w:p w14:paraId="64BC0901" w14:textId="2DA67917" w:rsidR="005B697E" w:rsidRPr="005B697E" w:rsidRDefault="005B697E" w:rsidP="005B697E">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i/>
          <w:iCs/>
          <w:sz w:val="24"/>
          <w:szCs w:val="24"/>
        </w:rPr>
        <w:t>Zamawiający nie określa wymagań w zakresie spełniania tego warunku.</w:t>
      </w:r>
    </w:p>
    <w:p w14:paraId="1CB26174"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2.1.2) sytuacji ekonomicznej lub finansowej;</w:t>
      </w:r>
    </w:p>
    <w:p w14:paraId="02515CD0" w14:textId="097020C9" w:rsidR="005B697E" w:rsidRPr="005B697E" w:rsidRDefault="005B697E" w:rsidP="005B697E">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i/>
          <w:iCs/>
          <w:sz w:val="24"/>
          <w:szCs w:val="24"/>
        </w:rPr>
        <w:t xml:space="preserve">Zamawiający nie określa wymagań w zakresie spełniania tego warunku. </w:t>
      </w:r>
    </w:p>
    <w:p w14:paraId="0662377C" w14:textId="77777777" w:rsidR="005B697E" w:rsidRPr="005B697E" w:rsidRDefault="005B697E" w:rsidP="005B697E">
      <w:pPr>
        <w:autoSpaceDE w:val="0"/>
        <w:autoSpaceDN w:val="0"/>
        <w:adjustRightInd w:val="0"/>
        <w:spacing w:after="0" w:line="240" w:lineRule="auto"/>
        <w:jc w:val="both"/>
        <w:rPr>
          <w:rFonts w:ascii="Calibri-Bold" w:hAnsi="Calibri-Bold" w:cs="Calibri-Bold"/>
          <w:b/>
          <w:bCs/>
          <w:sz w:val="24"/>
          <w:szCs w:val="24"/>
        </w:rPr>
      </w:pPr>
      <w:r w:rsidRPr="005B697E">
        <w:rPr>
          <w:rFonts w:ascii="Calibri-Bold" w:hAnsi="Calibri-Bold" w:cs="Calibri-Bold"/>
          <w:b/>
          <w:bCs/>
          <w:sz w:val="24"/>
          <w:szCs w:val="24"/>
        </w:rPr>
        <w:t>2.1.3) zdolności technicznej lub zawodowej</w:t>
      </w:r>
    </w:p>
    <w:p w14:paraId="69475C7B" w14:textId="3073580F" w:rsidR="00DA561F" w:rsidRDefault="005B697E" w:rsidP="00E800E0">
      <w:pPr>
        <w:autoSpaceDE w:val="0"/>
        <w:autoSpaceDN w:val="0"/>
        <w:adjustRightInd w:val="0"/>
        <w:spacing w:after="0" w:line="240" w:lineRule="auto"/>
        <w:jc w:val="both"/>
        <w:rPr>
          <w:rFonts w:ascii="Calibri-Bold" w:hAnsi="Calibri-Bold" w:cs="Calibri-Bold"/>
          <w:i/>
          <w:iCs/>
          <w:sz w:val="24"/>
          <w:szCs w:val="24"/>
        </w:rPr>
      </w:pPr>
      <w:r w:rsidRPr="005B697E">
        <w:rPr>
          <w:rFonts w:ascii="Calibri-Bold" w:hAnsi="Calibri-Bold" w:cs="Calibri-Bold"/>
          <w:sz w:val="24"/>
          <w:szCs w:val="24"/>
        </w:rPr>
        <w:t>Warunek ten zostanie spełniony, jeśli wykonawca wykaże, że w okresie nie wcześniej niż ostatnich 5 lat</w:t>
      </w:r>
      <w:r>
        <w:rPr>
          <w:rFonts w:ascii="Calibri-Bold" w:hAnsi="Calibri-Bold" w:cs="Calibri-Bold"/>
          <w:sz w:val="24"/>
          <w:szCs w:val="24"/>
        </w:rPr>
        <w:t xml:space="preserve"> </w:t>
      </w:r>
      <w:r w:rsidRPr="005B697E">
        <w:rPr>
          <w:rFonts w:ascii="Calibri-Bold" w:hAnsi="Calibri-Bold" w:cs="Calibri-Bold"/>
          <w:sz w:val="24"/>
          <w:szCs w:val="24"/>
        </w:rPr>
        <w:t>przed upływem składania ofert, a jeżeli okres prowadzenia działalności jest krótszy - w tym okresie,</w:t>
      </w:r>
      <w:r>
        <w:rPr>
          <w:rFonts w:ascii="Calibri-Bold" w:hAnsi="Calibri-Bold" w:cs="Calibri-Bold"/>
          <w:sz w:val="24"/>
          <w:szCs w:val="24"/>
        </w:rPr>
        <w:t xml:space="preserve"> </w:t>
      </w:r>
      <w:r w:rsidRPr="005B697E">
        <w:rPr>
          <w:rFonts w:ascii="Calibri-Bold" w:hAnsi="Calibri-Bold" w:cs="Calibri-Bold"/>
          <w:sz w:val="24"/>
          <w:szCs w:val="24"/>
        </w:rPr>
        <w:t>wykonał co najmniej</w:t>
      </w:r>
      <w:r w:rsidR="00D95A9D">
        <w:rPr>
          <w:rFonts w:ascii="Calibri-Bold" w:hAnsi="Calibri-Bold" w:cs="Calibri-Bold"/>
          <w:i/>
          <w:iCs/>
          <w:sz w:val="24"/>
          <w:szCs w:val="24"/>
        </w:rPr>
        <w:t>:</w:t>
      </w:r>
      <w:r w:rsidR="00222A28">
        <w:rPr>
          <w:rFonts w:ascii="Calibri-Bold" w:hAnsi="Calibri-Bold" w:cs="Calibri-Bold"/>
          <w:i/>
          <w:iCs/>
          <w:sz w:val="24"/>
          <w:szCs w:val="24"/>
        </w:rPr>
        <w:t xml:space="preserve"> </w:t>
      </w:r>
      <w:r w:rsidR="00DA561F" w:rsidRPr="00DA561F">
        <w:rPr>
          <w:rFonts w:ascii="Calibri-Bold" w:hAnsi="Calibri-Bold" w:cs="Calibri-Bold"/>
          <w:i/>
          <w:iCs/>
          <w:sz w:val="24"/>
          <w:szCs w:val="24"/>
        </w:rPr>
        <w:t>dw</w:t>
      </w:r>
      <w:r w:rsidR="00222A28">
        <w:rPr>
          <w:rFonts w:ascii="Calibri-Bold" w:hAnsi="Calibri-Bold" w:cs="Calibri-Bold"/>
          <w:i/>
          <w:iCs/>
          <w:sz w:val="24"/>
          <w:szCs w:val="24"/>
        </w:rPr>
        <w:t>ie</w:t>
      </w:r>
      <w:r w:rsidR="00DA561F" w:rsidRPr="00DA561F">
        <w:rPr>
          <w:rFonts w:ascii="Calibri-Bold" w:hAnsi="Calibri-Bold" w:cs="Calibri-Bold"/>
          <w:i/>
          <w:iCs/>
          <w:sz w:val="24"/>
          <w:szCs w:val="24"/>
        </w:rPr>
        <w:t xml:space="preserve"> rob</w:t>
      </w:r>
      <w:r w:rsidR="00222A28">
        <w:rPr>
          <w:rFonts w:ascii="Calibri-Bold" w:hAnsi="Calibri-Bold" w:cs="Calibri-Bold"/>
          <w:i/>
          <w:iCs/>
          <w:sz w:val="24"/>
          <w:szCs w:val="24"/>
        </w:rPr>
        <w:t>oty</w:t>
      </w:r>
      <w:r w:rsidR="00DA561F" w:rsidRPr="00DA561F">
        <w:rPr>
          <w:rFonts w:ascii="Calibri-Bold" w:hAnsi="Calibri-Bold" w:cs="Calibri-Bold"/>
          <w:i/>
          <w:iCs/>
          <w:sz w:val="24"/>
          <w:szCs w:val="24"/>
        </w:rPr>
        <w:t xml:space="preserve"> o wartości nie mniejszej niż 1</w:t>
      </w:r>
      <w:r w:rsidR="00222A28">
        <w:rPr>
          <w:rFonts w:ascii="Calibri-Bold" w:hAnsi="Calibri-Bold" w:cs="Calibri-Bold"/>
          <w:i/>
          <w:iCs/>
          <w:sz w:val="24"/>
          <w:szCs w:val="24"/>
        </w:rPr>
        <w:t>5</w:t>
      </w:r>
      <w:r w:rsidR="00DA561F" w:rsidRPr="00DA561F">
        <w:rPr>
          <w:rFonts w:ascii="Calibri-Bold" w:hAnsi="Calibri-Bold" w:cs="Calibri-Bold"/>
          <w:i/>
          <w:iCs/>
          <w:sz w:val="24"/>
          <w:szCs w:val="24"/>
        </w:rPr>
        <w:t>0000,00PLN</w:t>
      </w:r>
      <w:r w:rsidR="00DA561F">
        <w:rPr>
          <w:rFonts w:ascii="Calibri-Bold" w:hAnsi="Calibri-Bold" w:cs="Calibri-Bold"/>
          <w:i/>
          <w:iCs/>
          <w:sz w:val="24"/>
          <w:szCs w:val="24"/>
        </w:rPr>
        <w:t xml:space="preserve"> </w:t>
      </w:r>
      <w:r w:rsidR="00DA561F" w:rsidRPr="00DA561F">
        <w:rPr>
          <w:rFonts w:ascii="Calibri-Bold" w:hAnsi="Calibri-Bold" w:cs="Calibri-Bold"/>
          <w:i/>
          <w:iCs/>
          <w:sz w:val="24"/>
          <w:szCs w:val="24"/>
        </w:rPr>
        <w:t>netto każda, odpowiadających swoim rodzajem robotom stanowiącym przedmiot zamówienia</w:t>
      </w:r>
      <w:r w:rsidR="00222A28">
        <w:rPr>
          <w:rFonts w:ascii="Calibri-Bold" w:hAnsi="Calibri-Bold" w:cs="Calibri-Bold"/>
          <w:i/>
          <w:iCs/>
          <w:sz w:val="24"/>
          <w:szCs w:val="24"/>
        </w:rPr>
        <w:t xml:space="preserve"> (wymiana pokrycia dachu ceramicznego i dachu papowego)</w:t>
      </w:r>
      <w:r w:rsidR="00DA561F" w:rsidRPr="00DA561F">
        <w:rPr>
          <w:rFonts w:ascii="Calibri-Bold" w:hAnsi="Calibri-Bold" w:cs="Calibri-Bold"/>
          <w:i/>
          <w:iCs/>
          <w:sz w:val="24"/>
          <w:szCs w:val="24"/>
        </w:rPr>
        <w:t>.</w:t>
      </w:r>
    </w:p>
    <w:p w14:paraId="4B6070EB" w14:textId="57AED5A7" w:rsidR="00E800E0" w:rsidRPr="00DA561F" w:rsidRDefault="00E800E0" w:rsidP="00E800E0">
      <w:pPr>
        <w:autoSpaceDE w:val="0"/>
        <w:autoSpaceDN w:val="0"/>
        <w:adjustRightInd w:val="0"/>
        <w:spacing w:after="0" w:line="240" w:lineRule="auto"/>
        <w:jc w:val="both"/>
        <w:rPr>
          <w:rFonts w:ascii="Calibri-Bold" w:hAnsi="Calibri-Bold" w:cs="Calibri-Bold"/>
          <w:i/>
          <w:iCs/>
          <w:sz w:val="24"/>
          <w:szCs w:val="24"/>
        </w:rPr>
      </w:pPr>
      <w:r w:rsidRPr="00E800E0">
        <w:rPr>
          <w:rFonts w:ascii="Calibri-Bold" w:hAnsi="Calibri-Bold" w:cs="Calibri-Bold"/>
          <w:sz w:val="24"/>
          <w:szCs w:val="24"/>
        </w:rPr>
        <w:t xml:space="preserve">Kierownik budowy powinien posiadać uprawnienia budowlane zgodnie z ustawą z 7.7.1994 r. – Prawo budowlane (t.j. (Dz.U. z 2019 r. poz. 1186))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0B2134BB" w14:textId="4DD8C555" w:rsidR="00E800E0" w:rsidRDefault="00E800E0" w:rsidP="00E800E0">
      <w:pPr>
        <w:autoSpaceDE w:val="0"/>
        <w:autoSpaceDN w:val="0"/>
        <w:adjustRightInd w:val="0"/>
        <w:spacing w:after="0" w:line="240" w:lineRule="auto"/>
        <w:jc w:val="both"/>
        <w:rPr>
          <w:rFonts w:ascii="Calibri-Bold" w:hAnsi="Calibri-Bold" w:cs="Calibri-Bold"/>
          <w:sz w:val="24"/>
          <w:szCs w:val="24"/>
        </w:rPr>
      </w:pPr>
      <w:r w:rsidRPr="00E800E0">
        <w:rPr>
          <w:rFonts w:ascii="Calibri-Bold" w:hAnsi="Calibri-Bold" w:cs="Calibri-Bold"/>
          <w:sz w:val="24"/>
          <w:szCs w:val="24"/>
        </w:rPr>
        <w:t>Zgodnie z art. 12a PrBud samodzielne funkcje techniczne w budownictwie, określone w art. 12 ust. 1 PrBud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56866B9A" w14:textId="21CF56B2" w:rsidR="00D95A9D" w:rsidRPr="00D95A9D" w:rsidRDefault="00D95A9D" w:rsidP="00D95A9D">
      <w:pPr>
        <w:autoSpaceDE w:val="0"/>
        <w:autoSpaceDN w:val="0"/>
        <w:adjustRightInd w:val="0"/>
        <w:spacing w:after="0" w:line="240" w:lineRule="auto"/>
        <w:jc w:val="both"/>
        <w:rPr>
          <w:rFonts w:ascii="Calibri-Bold" w:hAnsi="Calibri-Bold" w:cs="Calibri-Bold"/>
          <w:sz w:val="24"/>
          <w:szCs w:val="24"/>
        </w:rPr>
      </w:pPr>
    </w:p>
    <w:p w14:paraId="177823B1" w14:textId="101962AE"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Jednocześnie, gdy wykonawca korzysta z zasobów innego wykonawcy w celu potwierdzenia spełnienia</w:t>
      </w:r>
      <w:r w:rsidR="00457A99">
        <w:rPr>
          <w:rFonts w:ascii="Calibri-Bold" w:hAnsi="Calibri-Bold" w:cs="Calibri-Bold"/>
          <w:sz w:val="24"/>
          <w:szCs w:val="24"/>
        </w:rPr>
        <w:t xml:space="preserve"> </w:t>
      </w:r>
      <w:r w:rsidRPr="005B697E">
        <w:rPr>
          <w:rFonts w:ascii="Calibri-Bold" w:hAnsi="Calibri-Bold" w:cs="Calibri-Bold"/>
          <w:sz w:val="24"/>
          <w:szCs w:val="24"/>
        </w:rPr>
        <w:t>warunku udziału w postępowaniu, wymaga się, aby podmiot udostępniający zasoby zrealizował tą część</w:t>
      </w:r>
      <w:r w:rsidR="00457A99">
        <w:rPr>
          <w:rFonts w:ascii="Calibri-Bold" w:hAnsi="Calibri-Bold" w:cs="Calibri-Bold"/>
          <w:sz w:val="24"/>
          <w:szCs w:val="24"/>
        </w:rPr>
        <w:t xml:space="preserve"> </w:t>
      </w:r>
      <w:r w:rsidRPr="005B697E">
        <w:rPr>
          <w:rFonts w:ascii="Calibri-Bold" w:hAnsi="Calibri-Bold" w:cs="Calibri-Bold"/>
          <w:sz w:val="24"/>
          <w:szCs w:val="24"/>
        </w:rPr>
        <w:t>(w praktyce jako podwykonawca – art. 22a ust 4 ustawy pzp).</w:t>
      </w:r>
    </w:p>
    <w:p w14:paraId="76FE0920" w14:textId="77777777"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Ocena spełnienia przez wykonawcę tego warunku będzie składała się z dwóch etapów.</w:t>
      </w:r>
    </w:p>
    <w:p w14:paraId="1EA74209" w14:textId="39374AA8"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W terminie składania ofert każdy z wykonawców ma obowiązek złożenia wstępnego oświadczenia o</w:t>
      </w:r>
      <w:r w:rsidR="00457A99">
        <w:rPr>
          <w:rFonts w:ascii="Calibri-Bold" w:hAnsi="Calibri-Bold" w:cs="Calibri-Bold"/>
          <w:sz w:val="24"/>
          <w:szCs w:val="24"/>
        </w:rPr>
        <w:t xml:space="preserve"> </w:t>
      </w:r>
      <w:r w:rsidRPr="005B697E">
        <w:rPr>
          <w:rFonts w:ascii="Calibri-Bold" w:hAnsi="Calibri-Bold" w:cs="Calibri-Bold"/>
          <w:sz w:val="24"/>
          <w:szCs w:val="24"/>
        </w:rPr>
        <w:t>spełnieniu warunku udziału w postępowaniu (załącznik nr 3 do SIWZ). W przypadku, gdy zamawiający w</w:t>
      </w:r>
      <w:r w:rsidR="00457A99">
        <w:rPr>
          <w:rFonts w:ascii="Calibri-Bold" w:hAnsi="Calibri-Bold" w:cs="Calibri-Bold"/>
          <w:sz w:val="24"/>
          <w:szCs w:val="24"/>
        </w:rPr>
        <w:t xml:space="preserve"> </w:t>
      </w:r>
      <w:r w:rsidRPr="005B697E">
        <w:rPr>
          <w:rFonts w:ascii="Calibri-Bold" w:hAnsi="Calibri-Bold" w:cs="Calibri-Bold"/>
          <w:sz w:val="24"/>
          <w:szCs w:val="24"/>
        </w:rPr>
        <w:t>wyniku procedury badania i oceny ofert ustali, który wykonawca złożył ofertę najkorzystniejszą, zwróci się</w:t>
      </w:r>
      <w:r w:rsidR="00457A99">
        <w:rPr>
          <w:rFonts w:ascii="Calibri-Bold" w:hAnsi="Calibri-Bold" w:cs="Calibri-Bold"/>
          <w:sz w:val="24"/>
          <w:szCs w:val="24"/>
        </w:rPr>
        <w:t xml:space="preserve"> </w:t>
      </w:r>
      <w:r w:rsidRPr="005B697E">
        <w:rPr>
          <w:rFonts w:ascii="Calibri-Bold" w:hAnsi="Calibri-Bold" w:cs="Calibri-Bold"/>
          <w:sz w:val="24"/>
          <w:szCs w:val="24"/>
        </w:rPr>
        <w:t>do tego wykonawcy z żądaniem złożenia dokumentów i oświadczeń potwierdzających spełnienie ww</w:t>
      </w:r>
      <w:r w:rsidR="00457A99">
        <w:rPr>
          <w:rFonts w:ascii="Calibri-Bold" w:hAnsi="Calibri-Bold" w:cs="Calibri-Bold"/>
          <w:sz w:val="24"/>
          <w:szCs w:val="24"/>
        </w:rPr>
        <w:t xml:space="preserve"> </w:t>
      </w:r>
      <w:r w:rsidRPr="005B697E">
        <w:rPr>
          <w:rFonts w:ascii="Calibri-Bold" w:hAnsi="Calibri-Bold" w:cs="Calibri-Bold"/>
          <w:sz w:val="24"/>
          <w:szCs w:val="24"/>
        </w:rPr>
        <w:t>warunku udziału w postępowaniu.</w:t>
      </w:r>
    </w:p>
    <w:p w14:paraId="119D0540" w14:textId="77777777"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2.2. Zasady wykazania spełnienia warunków udziału w postępowaniu w ofercie.</w:t>
      </w:r>
    </w:p>
    <w:p w14:paraId="113FDDD0" w14:textId="1831A887" w:rsidR="005B697E" w:rsidRP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t>2.2.1. Sposób wykazania spełnienia ww warunków w niniejszym postępowaniu będzie polegał na tym, że</w:t>
      </w:r>
      <w:r w:rsidR="00457A99">
        <w:rPr>
          <w:rFonts w:ascii="Calibri-Bold" w:hAnsi="Calibri-Bold" w:cs="Calibri-Bold"/>
          <w:sz w:val="24"/>
          <w:szCs w:val="24"/>
        </w:rPr>
        <w:t xml:space="preserve"> </w:t>
      </w:r>
      <w:r w:rsidRPr="005B697E">
        <w:rPr>
          <w:rFonts w:ascii="Calibri-Bold" w:hAnsi="Calibri-Bold" w:cs="Calibri-Bold"/>
          <w:sz w:val="24"/>
          <w:szCs w:val="24"/>
        </w:rPr>
        <w:t xml:space="preserve">na podstawie art. 25a ust. 1 ustawy Pzp każdy wykonawca do oferty składa oświadczenie </w:t>
      </w:r>
      <w:r w:rsidRPr="005B697E">
        <w:rPr>
          <w:rFonts w:ascii="Calibri-Bold" w:hAnsi="Calibri-Bold" w:cs="Calibri-Bold"/>
          <w:b/>
          <w:bCs/>
          <w:sz w:val="24"/>
          <w:szCs w:val="24"/>
        </w:rPr>
        <w:t>załącznik nr 3 do SIWZ</w:t>
      </w:r>
      <w:r w:rsidRPr="005B697E">
        <w:rPr>
          <w:rFonts w:ascii="Calibri-Bold" w:hAnsi="Calibri-Bold" w:cs="Calibri-Bold"/>
          <w:sz w:val="24"/>
          <w:szCs w:val="24"/>
        </w:rPr>
        <w:t>), w którym zostanie złożona wstępna deklaracja o spełnieniu</w:t>
      </w:r>
      <w:r w:rsidR="00457A99">
        <w:rPr>
          <w:rFonts w:ascii="Calibri-Bold" w:hAnsi="Calibri-Bold" w:cs="Calibri-Bold"/>
          <w:sz w:val="24"/>
          <w:szCs w:val="24"/>
        </w:rPr>
        <w:t xml:space="preserve"> </w:t>
      </w:r>
      <w:r w:rsidRPr="005B697E">
        <w:rPr>
          <w:rFonts w:ascii="Calibri-Bold" w:hAnsi="Calibri-Bold" w:cs="Calibri-Bold"/>
          <w:sz w:val="24"/>
          <w:szCs w:val="24"/>
        </w:rPr>
        <w:t>warunków udziału. W przypadku oferty wspólnej (art. 23 ustawy Pzp - konsorcjum) oświadczenie składa</w:t>
      </w:r>
      <w:r w:rsidR="00457A99">
        <w:rPr>
          <w:rFonts w:ascii="Calibri-Bold" w:hAnsi="Calibri-Bold" w:cs="Calibri-Bold"/>
          <w:sz w:val="24"/>
          <w:szCs w:val="24"/>
        </w:rPr>
        <w:t xml:space="preserve"> </w:t>
      </w:r>
      <w:r w:rsidRPr="005B697E">
        <w:rPr>
          <w:rFonts w:ascii="Calibri-Bold" w:hAnsi="Calibri-Bold" w:cs="Calibri-Bold"/>
          <w:sz w:val="24"/>
          <w:szCs w:val="24"/>
        </w:rPr>
        <w:t>co najmniej jeden z jej uczestników (ten wykonawca, który dany warunek udziału spełnia) lub wszyscy</w:t>
      </w:r>
      <w:r w:rsidR="00457A99">
        <w:rPr>
          <w:rFonts w:ascii="Calibri-Bold" w:hAnsi="Calibri-Bold" w:cs="Calibri-Bold"/>
          <w:sz w:val="24"/>
          <w:szCs w:val="24"/>
        </w:rPr>
        <w:t xml:space="preserve"> </w:t>
      </w:r>
      <w:r w:rsidRPr="005B697E">
        <w:rPr>
          <w:rFonts w:ascii="Calibri-Bold" w:hAnsi="Calibri-Bold" w:cs="Calibri-Bold"/>
          <w:sz w:val="24"/>
          <w:szCs w:val="24"/>
        </w:rPr>
        <w:t>wspólnie.</w:t>
      </w:r>
    </w:p>
    <w:p w14:paraId="5304E266" w14:textId="0D090BEF" w:rsidR="005B697E" w:rsidRDefault="005B697E" w:rsidP="005B697E">
      <w:pPr>
        <w:autoSpaceDE w:val="0"/>
        <w:autoSpaceDN w:val="0"/>
        <w:adjustRightInd w:val="0"/>
        <w:spacing w:after="0" w:line="240" w:lineRule="auto"/>
        <w:jc w:val="both"/>
        <w:rPr>
          <w:rFonts w:ascii="Calibri-Bold" w:hAnsi="Calibri-Bold" w:cs="Calibri-Bold"/>
          <w:sz w:val="24"/>
          <w:szCs w:val="24"/>
        </w:rPr>
      </w:pPr>
      <w:r w:rsidRPr="005B697E">
        <w:rPr>
          <w:rFonts w:ascii="Calibri-Bold" w:hAnsi="Calibri-Bold" w:cs="Calibri-Bold"/>
          <w:sz w:val="24"/>
          <w:szCs w:val="24"/>
        </w:rPr>
        <w:lastRenderedPageBreak/>
        <w:t>2.2.2. Oświadczenie składane do oferty wykonawcy mają obowiązek złożyć w formie pisemnej pod</w:t>
      </w:r>
      <w:r w:rsidR="00457A99">
        <w:rPr>
          <w:rFonts w:ascii="Calibri-Bold" w:hAnsi="Calibri-Bold" w:cs="Calibri-Bold"/>
          <w:sz w:val="24"/>
          <w:szCs w:val="24"/>
        </w:rPr>
        <w:t xml:space="preserve"> </w:t>
      </w:r>
      <w:r w:rsidRPr="005B697E">
        <w:rPr>
          <w:rFonts w:ascii="Calibri-Bold" w:hAnsi="Calibri-Bold" w:cs="Calibri-Bold"/>
          <w:sz w:val="24"/>
          <w:szCs w:val="24"/>
        </w:rPr>
        <w:t>rygorem nieważności. Zamawiający nie dopuszcza złożenia go w formie elektronicznej poprzez środek</w:t>
      </w:r>
      <w:r w:rsidR="00457A99">
        <w:rPr>
          <w:rFonts w:ascii="Calibri-Bold" w:hAnsi="Calibri-Bold" w:cs="Calibri-Bold"/>
          <w:sz w:val="24"/>
          <w:szCs w:val="24"/>
        </w:rPr>
        <w:t xml:space="preserve"> </w:t>
      </w:r>
      <w:r w:rsidRPr="005B697E">
        <w:rPr>
          <w:rFonts w:ascii="Calibri-Bold" w:hAnsi="Calibri-Bold" w:cs="Calibri-Bold"/>
          <w:sz w:val="24"/>
          <w:szCs w:val="24"/>
        </w:rPr>
        <w:t>komunikacji elektronicznej.</w:t>
      </w:r>
    </w:p>
    <w:p w14:paraId="4FB81160" w14:textId="4DED38C4"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2.2.3. Wykonawca może w celu potwierdzenia spełniania warunków udziału w postępowaniu, polegać na</w:t>
      </w:r>
      <w:r>
        <w:rPr>
          <w:rFonts w:ascii="Calibri-Bold" w:hAnsi="Calibri-Bold" w:cs="Calibri-Bold"/>
          <w:sz w:val="24"/>
          <w:szCs w:val="24"/>
        </w:rPr>
        <w:t xml:space="preserve"> </w:t>
      </w:r>
      <w:r w:rsidRPr="00457A99">
        <w:rPr>
          <w:rFonts w:ascii="Calibri-Bold" w:hAnsi="Calibri-Bold" w:cs="Calibri-Bold"/>
          <w:sz w:val="24"/>
          <w:szCs w:val="24"/>
        </w:rPr>
        <w:t>zdolnościach technicznych lub zawodowych innych podmiotów, niezależnie od charakteru prawnego</w:t>
      </w:r>
      <w:r>
        <w:rPr>
          <w:rFonts w:ascii="Calibri-Bold" w:hAnsi="Calibri-Bold" w:cs="Calibri-Bold"/>
          <w:sz w:val="24"/>
          <w:szCs w:val="24"/>
        </w:rPr>
        <w:t xml:space="preserve"> </w:t>
      </w:r>
      <w:r w:rsidRPr="00457A99">
        <w:rPr>
          <w:rFonts w:ascii="Calibri-Bold" w:hAnsi="Calibri-Bold" w:cs="Calibri-Bold"/>
          <w:sz w:val="24"/>
          <w:szCs w:val="24"/>
        </w:rPr>
        <w:t>łączących go z nim stosunków prawnych – zgodnie z art. 22a ustawy Pzp.</w:t>
      </w:r>
    </w:p>
    <w:p w14:paraId="41DA0A16" w14:textId="4A56F57E"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2.2.4. Wykonawca, który polega na zdolnościach lub sytuacji innych podmiotów, musi udowodnić</w:t>
      </w:r>
      <w:r>
        <w:rPr>
          <w:rFonts w:ascii="Calibri-Bold" w:hAnsi="Calibri-Bold" w:cs="Calibri-Bold"/>
          <w:sz w:val="24"/>
          <w:szCs w:val="24"/>
        </w:rPr>
        <w:t xml:space="preserve"> </w:t>
      </w:r>
      <w:r w:rsidRPr="00457A99">
        <w:rPr>
          <w:rFonts w:ascii="Calibri-Bold" w:hAnsi="Calibri-Bold" w:cs="Calibri-Bold"/>
          <w:sz w:val="24"/>
          <w:szCs w:val="24"/>
        </w:rPr>
        <w:t>zamawiającemu, że realizując zamówienie, będzie dysponował niezbędnymi zasobami tych</w:t>
      </w:r>
      <w:r>
        <w:rPr>
          <w:rFonts w:ascii="Calibri-Bold" w:hAnsi="Calibri-Bold" w:cs="Calibri-Bold"/>
          <w:sz w:val="24"/>
          <w:szCs w:val="24"/>
        </w:rPr>
        <w:t xml:space="preserve"> </w:t>
      </w:r>
      <w:r w:rsidRPr="00457A99">
        <w:rPr>
          <w:rFonts w:ascii="Calibri-Bold" w:hAnsi="Calibri-Bold" w:cs="Calibri-Bold"/>
          <w:sz w:val="24"/>
          <w:szCs w:val="24"/>
        </w:rPr>
        <w:t>podmiotów, w szczególności przedstawiając zobowiązanie tych podmiotów do oddania mu do</w:t>
      </w:r>
      <w:r>
        <w:rPr>
          <w:rFonts w:ascii="Calibri-Bold" w:hAnsi="Calibri-Bold" w:cs="Calibri-Bold"/>
          <w:sz w:val="24"/>
          <w:szCs w:val="24"/>
        </w:rPr>
        <w:t xml:space="preserve"> </w:t>
      </w:r>
      <w:r w:rsidRPr="00457A99">
        <w:rPr>
          <w:rFonts w:ascii="Calibri-Bold" w:hAnsi="Calibri-Bold" w:cs="Calibri-Bold"/>
          <w:sz w:val="24"/>
          <w:szCs w:val="24"/>
        </w:rPr>
        <w:t>dyspozycji niezbędnych zasobów na potrzeby realizacji zamówienia. Przykład takiego zobowiązania</w:t>
      </w:r>
      <w:r>
        <w:rPr>
          <w:rFonts w:ascii="Calibri-Bold" w:hAnsi="Calibri-Bold" w:cs="Calibri-Bold"/>
          <w:sz w:val="24"/>
          <w:szCs w:val="24"/>
        </w:rPr>
        <w:t xml:space="preserve"> </w:t>
      </w:r>
      <w:r w:rsidRPr="00457A99">
        <w:rPr>
          <w:rFonts w:ascii="Calibri-Bold" w:hAnsi="Calibri-Bold" w:cs="Calibri-Bold"/>
          <w:sz w:val="24"/>
          <w:szCs w:val="24"/>
        </w:rPr>
        <w:t>stanowi załącznik nr 6 do niniejszej SIWZ. Dokument ten, wykonawcy mają obowiązek złożyć do oferty</w:t>
      </w:r>
      <w:r>
        <w:rPr>
          <w:rFonts w:ascii="Calibri-Bold" w:hAnsi="Calibri-Bold" w:cs="Calibri-Bold"/>
          <w:sz w:val="24"/>
          <w:szCs w:val="24"/>
        </w:rPr>
        <w:t xml:space="preserve"> </w:t>
      </w:r>
      <w:r w:rsidRPr="00457A99">
        <w:rPr>
          <w:rFonts w:ascii="Calibri-Bold" w:hAnsi="Calibri-Bold" w:cs="Calibri-Bold"/>
          <w:sz w:val="24"/>
          <w:szCs w:val="24"/>
        </w:rPr>
        <w:t>w formie pisemnej. Zamawiający nie dopuszcza złożenia go w formie elektronicznej poprzez środek</w:t>
      </w:r>
      <w:r w:rsidR="005607B3">
        <w:rPr>
          <w:rFonts w:ascii="Calibri-Bold" w:hAnsi="Calibri-Bold" w:cs="Calibri-Bold"/>
          <w:sz w:val="24"/>
          <w:szCs w:val="24"/>
        </w:rPr>
        <w:t xml:space="preserve"> </w:t>
      </w:r>
      <w:r w:rsidRPr="00457A99">
        <w:rPr>
          <w:rFonts w:ascii="Calibri-Bold" w:hAnsi="Calibri-Bold" w:cs="Calibri-Bold"/>
          <w:sz w:val="24"/>
          <w:szCs w:val="24"/>
        </w:rPr>
        <w:t>komunikacji elektronicznej.</w:t>
      </w:r>
    </w:p>
    <w:p w14:paraId="64C1C5BB" w14:textId="7777777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UWAGA!</w:t>
      </w:r>
    </w:p>
    <w:p w14:paraId="23DCEA61" w14:textId="77777777" w:rsidR="005607B3"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Zobowiązane to należy złożyć do oferty (przykład załącznik nr 6), podpisuje je podmiot udostępniający</w:t>
      </w:r>
      <w:r w:rsidR="005607B3">
        <w:rPr>
          <w:rFonts w:ascii="Calibri-Bold" w:hAnsi="Calibri-Bold" w:cs="Calibri-Bold"/>
          <w:sz w:val="24"/>
          <w:szCs w:val="24"/>
        </w:rPr>
        <w:t xml:space="preserve"> </w:t>
      </w:r>
      <w:r w:rsidRPr="00457A99">
        <w:rPr>
          <w:rFonts w:ascii="Calibri-Bold" w:hAnsi="Calibri-Bold" w:cs="Calibri-Bold"/>
          <w:sz w:val="24"/>
          <w:szCs w:val="24"/>
        </w:rPr>
        <w:t>swoje zasoby. W treści zobowiązania należy wskazać, w jakim zakresie zostaną udostępnione zasoby</w:t>
      </w:r>
      <w:r w:rsidR="005607B3">
        <w:rPr>
          <w:rFonts w:ascii="Calibri-Bold" w:hAnsi="Calibri-Bold" w:cs="Calibri-Bold"/>
          <w:sz w:val="24"/>
          <w:szCs w:val="24"/>
        </w:rPr>
        <w:t xml:space="preserve"> </w:t>
      </w:r>
      <w:r w:rsidRPr="00457A99">
        <w:rPr>
          <w:rFonts w:ascii="Calibri-Bold" w:hAnsi="Calibri-Bold" w:cs="Calibri-Bold"/>
          <w:sz w:val="24"/>
          <w:szCs w:val="24"/>
        </w:rPr>
        <w:t>w celu potwierdzenia spełnienia warunków udziału w tym postępowaniu podać dane identyfikujące</w:t>
      </w:r>
      <w:r w:rsidR="005607B3">
        <w:rPr>
          <w:rFonts w:ascii="Calibri-Bold" w:hAnsi="Calibri-Bold" w:cs="Calibri-Bold"/>
          <w:sz w:val="24"/>
          <w:szCs w:val="24"/>
        </w:rPr>
        <w:t xml:space="preserve"> </w:t>
      </w:r>
      <w:r w:rsidRPr="00457A99">
        <w:rPr>
          <w:rFonts w:ascii="Calibri-Bold" w:hAnsi="Calibri-Bold" w:cs="Calibri-Bold"/>
          <w:sz w:val="24"/>
          <w:szCs w:val="24"/>
        </w:rPr>
        <w:t>podmiot udostępniający swoje zasoby (przykładowo: adres, pełna nazwa, NIP; REGON; PESEL). Podpis pod</w:t>
      </w:r>
      <w:r w:rsidR="005607B3">
        <w:rPr>
          <w:rFonts w:ascii="Calibri-Bold" w:hAnsi="Calibri-Bold" w:cs="Calibri-Bold"/>
          <w:sz w:val="24"/>
          <w:szCs w:val="24"/>
        </w:rPr>
        <w:t xml:space="preserve"> </w:t>
      </w:r>
      <w:r w:rsidRPr="00457A99">
        <w:rPr>
          <w:rFonts w:ascii="Calibri-Bold" w:hAnsi="Calibri-Bold" w:cs="Calibri-Bold"/>
          <w:sz w:val="24"/>
          <w:szCs w:val="24"/>
        </w:rPr>
        <w:t>takim zobowiązaniem ma złożyć osoba umocowana do składania oświadczeń w imieniu danego</w:t>
      </w:r>
      <w:r w:rsidR="005607B3">
        <w:rPr>
          <w:rFonts w:ascii="Calibri-Bold" w:hAnsi="Calibri-Bold" w:cs="Calibri-Bold"/>
          <w:sz w:val="24"/>
          <w:szCs w:val="24"/>
        </w:rPr>
        <w:t xml:space="preserve"> </w:t>
      </w:r>
      <w:r w:rsidRPr="00457A99">
        <w:rPr>
          <w:rFonts w:ascii="Calibri-Bold" w:hAnsi="Calibri-Bold" w:cs="Calibri-Bold"/>
          <w:sz w:val="24"/>
          <w:szCs w:val="24"/>
        </w:rPr>
        <w:t>podmiotu/osoby.</w:t>
      </w:r>
      <w:r w:rsidR="005607B3">
        <w:rPr>
          <w:rFonts w:ascii="Calibri-Bold" w:hAnsi="Calibri-Bold" w:cs="Calibri-Bold"/>
          <w:sz w:val="24"/>
          <w:szCs w:val="24"/>
        </w:rPr>
        <w:t xml:space="preserve"> </w:t>
      </w:r>
      <w:r w:rsidRPr="00457A99">
        <w:rPr>
          <w:rFonts w:ascii="Calibri-Bold" w:hAnsi="Calibri-Bold" w:cs="Calibri-Bold"/>
          <w:sz w:val="24"/>
          <w:szCs w:val="24"/>
        </w:rPr>
        <w:t>Należy także wskazać/przypomnieć, że w przypadku korzystania przez wykonawcę z zasobów innego</w:t>
      </w:r>
      <w:r w:rsidR="005607B3">
        <w:rPr>
          <w:rFonts w:ascii="Calibri-Bold" w:hAnsi="Calibri-Bold" w:cs="Calibri-Bold"/>
          <w:sz w:val="24"/>
          <w:szCs w:val="24"/>
        </w:rPr>
        <w:t xml:space="preserve"> </w:t>
      </w:r>
      <w:r w:rsidRPr="00457A99">
        <w:rPr>
          <w:rFonts w:ascii="Calibri-Bold" w:hAnsi="Calibri-Bold" w:cs="Calibri-Bold"/>
          <w:sz w:val="24"/>
          <w:szCs w:val="24"/>
        </w:rPr>
        <w:t>podmiotu w oparciu o art. 22a ustawy Pzp w treści oferty, zgodnie z art. 25a ust. 3 ustawy Pzp musi zostać</w:t>
      </w:r>
      <w:r w:rsidR="005607B3">
        <w:rPr>
          <w:rFonts w:ascii="Calibri-Bold" w:hAnsi="Calibri-Bold" w:cs="Calibri-Bold"/>
          <w:sz w:val="24"/>
          <w:szCs w:val="24"/>
        </w:rPr>
        <w:t xml:space="preserve"> </w:t>
      </w:r>
      <w:r w:rsidRPr="00457A99">
        <w:rPr>
          <w:rFonts w:ascii="Calibri-Bold" w:hAnsi="Calibri-Bold" w:cs="Calibri-Bold"/>
          <w:sz w:val="24"/>
          <w:szCs w:val="24"/>
        </w:rPr>
        <w:t>złożone oświadczenie, że podmiot udostępniający swoje zasoby nie podlega wykluczeniu z postępowania</w:t>
      </w:r>
      <w:r w:rsidR="005607B3">
        <w:rPr>
          <w:rFonts w:ascii="Calibri-Bold" w:hAnsi="Calibri-Bold" w:cs="Calibri-Bold"/>
          <w:sz w:val="24"/>
          <w:szCs w:val="24"/>
        </w:rPr>
        <w:t xml:space="preserve"> </w:t>
      </w:r>
      <w:r w:rsidRPr="00457A99">
        <w:rPr>
          <w:rFonts w:ascii="Calibri-Bold" w:hAnsi="Calibri-Bold" w:cs="Calibri-Bold"/>
          <w:sz w:val="24"/>
          <w:szCs w:val="24"/>
        </w:rPr>
        <w:t>(propozycja oświadczenia została zawarta w załączniku nr 4 do SIWZ),</w:t>
      </w:r>
      <w:r w:rsidR="005607B3">
        <w:rPr>
          <w:rFonts w:ascii="Calibri-Bold" w:hAnsi="Calibri-Bold" w:cs="Calibri-Bold"/>
          <w:sz w:val="24"/>
          <w:szCs w:val="24"/>
        </w:rPr>
        <w:t xml:space="preserve"> </w:t>
      </w:r>
    </w:p>
    <w:p w14:paraId="36C4D6A4" w14:textId="23431DEF"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Zamawiający ocenia, czy udostępniane wykonawcy przez inne podmioty zdolności techniczne lub</w:t>
      </w:r>
      <w:r w:rsidR="005607B3">
        <w:rPr>
          <w:rFonts w:ascii="Calibri-Bold" w:hAnsi="Calibri-Bold" w:cs="Calibri-Bold"/>
          <w:sz w:val="24"/>
          <w:szCs w:val="24"/>
        </w:rPr>
        <w:t xml:space="preserve"> </w:t>
      </w:r>
      <w:r w:rsidRPr="00457A99">
        <w:rPr>
          <w:rFonts w:ascii="Calibri-Bold" w:hAnsi="Calibri-Bold" w:cs="Calibri-Bold"/>
          <w:sz w:val="24"/>
          <w:szCs w:val="24"/>
        </w:rPr>
        <w:t>zawodowe pozwalają na wykazanie przez wykonawcę spełniania warunków udziału w postępowaniu</w:t>
      </w:r>
      <w:r w:rsidR="005607B3">
        <w:rPr>
          <w:rFonts w:ascii="Calibri-Bold" w:hAnsi="Calibri-Bold" w:cs="Calibri-Bold"/>
          <w:sz w:val="24"/>
          <w:szCs w:val="24"/>
        </w:rPr>
        <w:t xml:space="preserve"> </w:t>
      </w:r>
      <w:r w:rsidRPr="00457A99">
        <w:rPr>
          <w:rFonts w:ascii="Calibri-Bold" w:hAnsi="Calibri-Bold" w:cs="Calibri-Bold"/>
          <w:sz w:val="24"/>
          <w:szCs w:val="24"/>
        </w:rPr>
        <w:t>oraz bada, czy nie zachodzą wobec tego podmiotu podstawy wykluczenia, o których mowa w art. 24</w:t>
      </w:r>
      <w:r w:rsidR="005607B3">
        <w:rPr>
          <w:rFonts w:ascii="Calibri-Bold" w:hAnsi="Calibri-Bold" w:cs="Calibri-Bold"/>
          <w:sz w:val="24"/>
          <w:szCs w:val="24"/>
        </w:rPr>
        <w:t xml:space="preserve"> </w:t>
      </w:r>
      <w:r w:rsidRPr="00457A99">
        <w:rPr>
          <w:rFonts w:ascii="Calibri-Bold" w:hAnsi="Calibri-Bold" w:cs="Calibri-Bold"/>
          <w:sz w:val="24"/>
          <w:szCs w:val="24"/>
        </w:rPr>
        <w:t>ust.1 pkt 13-22 i ust. 5 pkt 1 ustawy Pzp. Ocena będzie dokonana poprzez sprawdzenie w treści oferty</w:t>
      </w:r>
      <w:r w:rsidR="005607B3">
        <w:rPr>
          <w:rFonts w:ascii="Calibri-Bold" w:hAnsi="Calibri-Bold" w:cs="Calibri-Bold"/>
          <w:sz w:val="24"/>
          <w:szCs w:val="24"/>
        </w:rPr>
        <w:t xml:space="preserve"> </w:t>
      </w:r>
      <w:r w:rsidRPr="00457A99">
        <w:rPr>
          <w:rFonts w:ascii="Calibri-Bold" w:hAnsi="Calibri-Bold" w:cs="Calibri-Bold"/>
          <w:sz w:val="24"/>
          <w:szCs w:val="24"/>
        </w:rPr>
        <w:t>złożonego oświadczenia o braku podstaw wykluczenia z postępowania (przykładowe oświadczenie -</w:t>
      </w:r>
      <w:r w:rsidR="005607B3">
        <w:rPr>
          <w:rFonts w:ascii="Calibri-Bold" w:hAnsi="Calibri-Bold" w:cs="Calibri-Bold"/>
          <w:sz w:val="24"/>
          <w:szCs w:val="24"/>
        </w:rPr>
        <w:t xml:space="preserve"> </w:t>
      </w:r>
      <w:r w:rsidRPr="00457A99">
        <w:rPr>
          <w:rFonts w:ascii="Calibri-Bold" w:hAnsi="Calibri-Bold" w:cs="Calibri-Bold"/>
          <w:sz w:val="24"/>
          <w:szCs w:val="24"/>
        </w:rPr>
        <w:t>załącznik nr 4 do SIWZ).</w:t>
      </w:r>
    </w:p>
    <w:p w14:paraId="256E6096" w14:textId="42A81BA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Jeżeli zdolności techniczne lub zawodowe nie potwierdzają spełnienia przez wykonawcę warunków</w:t>
      </w:r>
      <w:r w:rsidR="005607B3">
        <w:rPr>
          <w:rFonts w:ascii="Calibri-Bold" w:hAnsi="Calibri-Bold" w:cs="Calibri-Bold"/>
          <w:sz w:val="24"/>
          <w:szCs w:val="24"/>
        </w:rPr>
        <w:t xml:space="preserve"> </w:t>
      </w:r>
      <w:r w:rsidRPr="00457A99">
        <w:rPr>
          <w:rFonts w:ascii="Calibri-Bold" w:hAnsi="Calibri-Bold" w:cs="Calibri-Bold"/>
          <w:sz w:val="24"/>
          <w:szCs w:val="24"/>
        </w:rPr>
        <w:t>udziału w postępowaniu lub zachodzą wobec tych podmiotów podstawy wykluczenia, zamawiający żąda,</w:t>
      </w:r>
      <w:r w:rsidR="005607B3">
        <w:rPr>
          <w:rFonts w:ascii="Calibri-Bold" w:hAnsi="Calibri-Bold" w:cs="Calibri-Bold"/>
          <w:sz w:val="24"/>
          <w:szCs w:val="24"/>
        </w:rPr>
        <w:t xml:space="preserve"> </w:t>
      </w:r>
      <w:r w:rsidRPr="00457A99">
        <w:rPr>
          <w:rFonts w:ascii="Calibri-Bold" w:hAnsi="Calibri-Bold" w:cs="Calibri-Bold"/>
          <w:sz w:val="24"/>
          <w:szCs w:val="24"/>
        </w:rPr>
        <w:t>aby wykonawca w terminie określonym przez zamawiającego:</w:t>
      </w:r>
    </w:p>
    <w:p w14:paraId="167C26FF" w14:textId="77777777"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1) zastąpił ten podmiot innym podmiotem lub podmiotami, lub</w:t>
      </w:r>
    </w:p>
    <w:p w14:paraId="392B0039" w14:textId="2EE95612" w:rsidR="00457A99" w:rsidRP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2) zobowiązał się do osobistego wykonania odpowiedniej części zamówienia, jeżeli wykaże zdolności</w:t>
      </w:r>
      <w:r w:rsidR="005607B3">
        <w:rPr>
          <w:rFonts w:ascii="Calibri-Bold" w:hAnsi="Calibri-Bold" w:cs="Calibri-Bold"/>
          <w:sz w:val="24"/>
          <w:szCs w:val="24"/>
        </w:rPr>
        <w:t xml:space="preserve"> </w:t>
      </w:r>
      <w:r w:rsidRPr="00457A99">
        <w:rPr>
          <w:rFonts w:ascii="Calibri-Bold" w:hAnsi="Calibri-Bold" w:cs="Calibri-Bold"/>
          <w:sz w:val="24"/>
          <w:szCs w:val="24"/>
        </w:rPr>
        <w:t>techniczne lub zawodowe lub sytuację finansową lub ekonomiczną, o których mowa w ust. 1.</w:t>
      </w:r>
    </w:p>
    <w:p w14:paraId="2F1B81F4" w14:textId="2BF89ADE" w:rsidR="00457A99" w:rsidRDefault="00457A99" w:rsidP="00457A99">
      <w:pPr>
        <w:autoSpaceDE w:val="0"/>
        <w:autoSpaceDN w:val="0"/>
        <w:adjustRightInd w:val="0"/>
        <w:spacing w:after="0" w:line="240" w:lineRule="auto"/>
        <w:jc w:val="both"/>
        <w:rPr>
          <w:rFonts w:ascii="Calibri-Bold" w:hAnsi="Calibri-Bold" w:cs="Calibri-Bold"/>
          <w:sz w:val="24"/>
          <w:szCs w:val="24"/>
        </w:rPr>
      </w:pPr>
      <w:r w:rsidRPr="00457A99">
        <w:rPr>
          <w:rFonts w:ascii="Calibri-Bold" w:hAnsi="Calibri-Bold" w:cs="Calibri-Bold"/>
          <w:sz w:val="24"/>
          <w:szCs w:val="24"/>
        </w:rPr>
        <w:t>Zamawiający przypomina, że w przypadku, gdy w celu spełnienia warunków udziału w postępowaniu</w:t>
      </w:r>
      <w:r w:rsidR="005607B3">
        <w:rPr>
          <w:rFonts w:ascii="Calibri-Bold" w:hAnsi="Calibri-Bold" w:cs="Calibri-Bold"/>
          <w:sz w:val="24"/>
          <w:szCs w:val="24"/>
        </w:rPr>
        <w:t xml:space="preserve"> </w:t>
      </w:r>
      <w:r w:rsidRPr="00457A99">
        <w:rPr>
          <w:rFonts w:ascii="Calibri-Bold" w:hAnsi="Calibri-Bold" w:cs="Calibri-Bold"/>
          <w:sz w:val="24"/>
          <w:szCs w:val="24"/>
        </w:rPr>
        <w:t>wykonawca korzysta z zasobów innego podmiotu na podstawie art. 22a ust 1 i ust 2 ustawy pzp,</w:t>
      </w:r>
      <w:r w:rsidR="005607B3">
        <w:rPr>
          <w:rFonts w:ascii="Calibri-Bold" w:hAnsi="Calibri-Bold" w:cs="Calibri-Bold"/>
          <w:sz w:val="24"/>
          <w:szCs w:val="24"/>
        </w:rPr>
        <w:t xml:space="preserve"> </w:t>
      </w:r>
      <w:r w:rsidRPr="00457A99">
        <w:rPr>
          <w:rFonts w:ascii="Calibri-Bold" w:hAnsi="Calibri-Bold" w:cs="Calibri-Bold"/>
          <w:sz w:val="24"/>
          <w:szCs w:val="24"/>
        </w:rPr>
        <w:t>należy wypełnić wymaganie określone w art. 22a ust 4. Podmiot udostępniający zasoby ma w</w:t>
      </w:r>
      <w:r w:rsidR="005607B3">
        <w:rPr>
          <w:rFonts w:ascii="Calibri-Bold" w:hAnsi="Calibri-Bold" w:cs="Calibri-Bold"/>
          <w:sz w:val="24"/>
          <w:szCs w:val="24"/>
        </w:rPr>
        <w:t xml:space="preserve"> </w:t>
      </w:r>
      <w:r w:rsidRPr="00457A99">
        <w:rPr>
          <w:rFonts w:ascii="Calibri-Bold" w:hAnsi="Calibri-Bold" w:cs="Calibri-Bold"/>
          <w:sz w:val="24"/>
          <w:szCs w:val="24"/>
        </w:rPr>
        <w:t>praktyce zrealizować tą część zamówienia, w której udostępnia zasoby. Zamawiający wymaga więc,</w:t>
      </w:r>
      <w:r w:rsidR="005607B3">
        <w:rPr>
          <w:rFonts w:ascii="Calibri-Bold" w:hAnsi="Calibri-Bold" w:cs="Calibri-Bold"/>
          <w:sz w:val="24"/>
          <w:szCs w:val="24"/>
        </w:rPr>
        <w:t xml:space="preserve"> </w:t>
      </w:r>
      <w:r w:rsidRPr="00457A99">
        <w:rPr>
          <w:rFonts w:ascii="Calibri-Bold" w:hAnsi="Calibri-Bold" w:cs="Calibri-Bold"/>
          <w:sz w:val="24"/>
          <w:szCs w:val="24"/>
        </w:rPr>
        <w:t>aby wykonawca zakreślił ten zakres w treści oferty, wskazując, a jakiej części zamówienie będzie</w:t>
      </w:r>
      <w:r w:rsidR="005607B3">
        <w:rPr>
          <w:rFonts w:ascii="Calibri-Bold" w:hAnsi="Calibri-Bold" w:cs="Calibri-Bold"/>
          <w:sz w:val="24"/>
          <w:szCs w:val="24"/>
        </w:rPr>
        <w:t xml:space="preserve"> </w:t>
      </w:r>
      <w:r w:rsidRPr="00457A99">
        <w:rPr>
          <w:rFonts w:ascii="Calibri-Bold" w:hAnsi="Calibri-Bold" w:cs="Calibri-Bold"/>
          <w:sz w:val="24"/>
          <w:szCs w:val="24"/>
        </w:rPr>
        <w:t>realizowane przez podmiot udostępniający zasoby (pkt 2 formularza oferty – załącznik nr 1 do siwz).</w:t>
      </w:r>
    </w:p>
    <w:p w14:paraId="28B447F6" w14:textId="77777777"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2.3. Wymagania dotyczące dokumentów i oświadczeń związanych z warunkami udziału</w:t>
      </w:r>
    </w:p>
    <w:p w14:paraId="273970D3" w14:textId="77777777"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w postępowaniu.</w:t>
      </w:r>
    </w:p>
    <w:p w14:paraId="55D7F2DA" w14:textId="43DD78AA"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lastRenderedPageBreak/>
        <w:t>Zamawiający w niniejszym postępowaniu wymaga, aby wykonawcy wykazując spełnienie warunków</w:t>
      </w:r>
      <w:r>
        <w:rPr>
          <w:rFonts w:ascii="Calibri-Bold" w:hAnsi="Calibri-Bold" w:cs="Calibri-Bold"/>
          <w:sz w:val="24"/>
          <w:szCs w:val="24"/>
        </w:rPr>
        <w:t xml:space="preserve"> </w:t>
      </w:r>
      <w:r w:rsidRPr="005607B3">
        <w:rPr>
          <w:rFonts w:ascii="Calibri-Bold" w:hAnsi="Calibri-Bold" w:cs="Calibri-Bold"/>
          <w:sz w:val="24"/>
          <w:szCs w:val="24"/>
        </w:rPr>
        <w:t>udziału w postępowaniu złożyli w postępowaniu oświadczenia / dokumenty wg następujących zasad:</w:t>
      </w:r>
    </w:p>
    <w:p w14:paraId="3A4F1EA9" w14:textId="7B0C23BC" w:rsidR="005607B3" w:rsidRPr="005607B3" w:rsidRDefault="005607B3" w:rsidP="00781C7C">
      <w:pPr>
        <w:pStyle w:val="Akapitzlist"/>
        <w:numPr>
          <w:ilvl w:val="0"/>
          <w:numId w:val="5"/>
        </w:num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na podstawie art. 25a ust. 1 ustawy Pzp </w:t>
      </w:r>
      <w:r w:rsidRPr="005607B3">
        <w:rPr>
          <w:rFonts w:ascii="Calibri-Bold" w:hAnsi="Calibri-Bold" w:cs="Calibri-Bold"/>
          <w:b/>
          <w:bCs/>
          <w:sz w:val="24"/>
          <w:szCs w:val="24"/>
        </w:rPr>
        <w:t xml:space="preserve">w terminie składania ofert </w:t>
      </w:r>
      <w:r w:rsidRPr="005607B3">
        <w:rPr>
          <w:rFonts w:ascii="Calibri-Bold" w:hAnsi="Calibri-Bold" w:cs="Calibri-Bold"/>
          <w:sz w:val="24"/>
          <w:szCs w:val="24"/>
        </w:rPr>
        <w:t xml:space="preserve">każdy z wykonawców składa oświadczenie o spełnieniu warunków udziału w postępowaniu (przykładowe oświadczenie - </w:t>
      </w:r>
      <w:r w:rsidRPr="005607B3">
        <w:rPr>
          <w:rFonts w:ascii="Calibri-Bold" w:hAnsi="Calibri-Bold" w:cs="Calibri-Bold"/>
          <w:b/>
          <w:bCs/>
          <w:sz w:val="24"/>
          <w:szCs w:val="24"/>
        </w:rPr>
        <w:t>załącznik nr 3 do SIWZ</w:t>
      </w:r>
      <w:r w:rsidRPr="005607B3">
        <w:rPr>
          <w:rFonts w:ascii="Calibri-Bold" w:hAnsi="Calibri-Bold" w:cs="Calibri-Bold"/>
          <w:sz w:val="24"/>
          <w:szCs w:val="24"/>
        </w:rPr>
        <w:t>). W przypadku oferty wspólnej (konsorcjum) składa to oświadczenie co najmniej jeden z jej uczestników lub ci wykonawcy, który ten warunek spełniają? Oświadczenie pod rygorem nieważności wykonawca składa w formie pisemnej. Zamawiający nie dopuszcza</w:t>
      </w:r>
      <w:r>
        <w:rPr>
          <w:rFonts w:ascii="Calibri-Bold" w:hAnsi="Calibri-Bold" w:cs="Calibri-Bold"/>
          <w:sz w:val="24"/>
          <w:szCs w:val="24"/>
        </w:rPr>
        <w:t xml:space="preserve"> </w:t>
      </w:r>
      <w:r w:rsidRPr="005607B3">
        <w:rPr>
          <w:rFonts w:ascii="Calibri-Bold" w:hAnsi="Calibri-Bold" w:cs="Calibri-Bold"/>
          <w:sz w:val="24"/>
          <w:szCs w:val="24"/>
        </w:rPr>
        <w:t>złożenia go w formie elektronicznej poprzez środek komunikacji elektronicznej.</w:t>
      </w:r>
    </w:p>
    <w:p w14:paraId="524166B9" w14:textId="46A5105F" w:rsidR="005607B3" w:rsidRPr="005607B3" w:rsidRDefault="005607B3" w:rsidP="00781C7C">
      <w:pPr>
        <w:pStyle w:val="Akapitzlist"/>
        <w:numPr>
          <w:ilvl w:val="0"/>
          <w:numId w:val="5"/>
        </w:num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W trakcie badania i oceny ofert, gdy zamawiający dokona punktacji ofert nie podlegających odrzuceniu i których wykonawcy nie podlegali wykluczeniu - zostanie wezwany tylko jeden wykonawca na podstawie art. 26 ust. 2 ustawy Pzp (z największą ilością punktów) do złożenia dokumentu potwierdzającego spełnienie warunków udziału w postępowaniu, który został wskazany w pkt rozdział IV pkt 3 SIWZ z obowiązkiem potwierdzenia spełnienia warunków udziału w postępowaniu w terminie zakreślonym w tym wezwaniu. Dokument ten wszyscy wykonawcy nie muszą składać do oferty, gdyż ta czynność nie ma większego wpływu na sposób prowadzenia procedury badania i oceny ofert wskazanej powyżej. W przypadku oferty wspólnej dokument potwierdzający na wezwanie, o którym była mowa powyżej składają jedynie ci wykonawcy, którzy są w stanie potwierdzić spełnienie warunków udziału w postępowaniu (co najmniej jeden z wykonawców składających ofertę wspólnie). Dokumenty te, wykonawca/cy mają obowiązek złożyć w formie pisemnej. Zamawiający nie dopuszcza złożenia go w formie elektronicznej poprzez</w:t>
      </w:r>
      <w:r>
        <w:rPr>
          <w:rFonts w:ascii="Calibri-Bold" w:hAnsi="Calibri-Bold" w:cs="Calibri-Bold"/>
          <w:sz w:val="24"/>
          <w:szCs w:val="24"/>
        </w:rPr>
        <w:t xml:space="preserve"> </w:t>
      </w:r>
      <w:r w:rsidRPr="005607B3">
        <w:rPr>
          <w:rFonts w:ascii="Calibri-Bold" w:hAnsi="Calibri-Bold" w:cs="Calibri-Bold"/>
          <w:sz w:val="24"/>
          <w:szCs w:val="24"/>
        </w:rPr>
        <w:t>środek komunikacji elektronicznej.</w:t>
      </w:r>
    </w:p>
    <w:p w14:paraId="759E6287" w14:textId="51CDF9D2" w:rsidR="005607B3" w:rsidRPr="005607B3" w:rsidRDefault="005607B3" w:rsidP="005607B3">
      <w:pPr>
        <w:autoSpaceDE w:val="0"/>
        <w:autoSpaceDN w:val="0"/>
        <w:adjustRightInd w:val="0"/>
        <w:spacing w:after="0" w:line="240" w:lineRule="auto"/>
        <w:jc w:val="both"/>
        <w:rPr>
          <w:rFonts w:ascii="Calibri-Bold" w:hAnsi="Calibri-Bold" w:cs="Calibri-Bold"/>
          <w:b/>
          <w:bCs/>
          <w:sz w:val="24"/>
          <w:szCs w:val="24"/>
        </w:rPr>
      </w:pPr>
      <w:r w:rsidRPr="005607B3">
        <w:rPr>
          <w:rFonts w:ascii="Calibri-Bold" w:hAnsi="Calibri-Bold" w:cs="Calibri-Bold"/>
          <w:b/>
          <w:bCs/>
          <w:sz w:val="24"/>
          <w:szCs w:val="24"/>
        </w:rPr>
        <w:t>VI. Wykaz oświadczeń lub dokumentów, dotyczących spełnienia warunków udziału w postępowaniu</w:t>
      </w:r>
      <w:r>
        <w:rPr>
          <w:rFonts w:ascii="Calibri-Bold" w:hAnsi="Calibri-Bold" w:cs="Calibri-Bold"/>
          <w:b/>
          <w:bCs/>
          <w:sz w:val="24"/>
          <w:szCs w:val="24"/>
        </w:rPr>
        <w:t xml:space="preserve"> </w:t>
      </w:r>
      <w:r w:rsidRPr="005607B3">
        <w:rPr>
          <w:rFonts w:ascii="Calibri-Bold" w:hAnsi="Calibri-Bold" w:cs="Calibri-Bold"/>
          <w:b/>
          <w:bCs/>
          <w:sz w:val="24"/>
          <w:szCs w:val="24"/>
        </w:rPr>
        <w:t>oraz braku podstaw do wykluczenia.</w:t>
      </w:r>
    </w:p>
    <w:p w14:paraId="2823B1F7" w14:textId="48614398"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b/>
          <w:bCs/>
          <w:sz w:val="24"/>
          <w:szCs w:val="24"/>
        </w:rPr>
        <w:t>1. OFERTA. Dokumenty i oświadczenia składane w formie pisemnej przez wykonawcę do oferty</w:t>
      </w:r>
      <w:r>
        <w:rPr>
          <w:rFonts w:ascii="Calibri-Bold" w:hAnsi="Calibri-Bold" w:cs="Calibri-Bold"/>
          <w:b/>
          <w:bCs/>
          <w:sz w:val="24"/>
          <w:szCs w:val="24"/>
        </w:rPr>
        <w:t xml:space="preserve"> </w:t>
      </w:r>
      <w:r w:rsidRPr="005607B3">
        <w:rPr>
          <w:rFonts w:ascii="Calibri-Bold" w:hAnsi="Calibri-Bold" w:cs="Calibri-Bold"/>
          <w:b/>
          <w:bCs/>
          <w:sz w:val="24"/>
          <w:szCs w:val="24"/>
        </w:rPr>
        <w:t>w celu wstępnego potwierdzenia, że spełnia warunki udziału w postępowaniu oraz nie podlega</w:t>
      </w:r>
      <w:r>
        <w:rPr>
          <w:rFonts w:ascii="Calibri-Bold" w:hAnsi="Calibri-Bold" w:cs="Calibri-Bold"/>
          <w:b/>
          <w:bCs/>
          <w:sz w:val="24"/>
          <w:szCs w:val="24"/>
        </w:rPr>
        <w:t xml:space="preserve"> </w:t>
      </w:r>
      <w:r w:rsidRPr="005607B3">
        <w:rPr>
          <w:rFonts w:ascii="Calibri-Bold" w:hAnsi="Calibri-Bold" w:cs="Calibri-Bold"/>
          <w:b/>
          <w:bCs/>
          <w:sz w:val="24"/>
          <w:szCs w:val="24"/>
        </w:rPr>
        <w:t>wykluczeniu (składane do oferty – art. 25a.1)</w:t>
      </w:r>
      <w:r w:rsidRPr="005607B3">
        <w:rPr>
          <w:rFonts w:ascii="Calibri-Bold" w:hAnsi="Calibri-Bold" w:cs="Calibri-Bold"/>
          <w:sz w:val="24"/>
          <w:szCs w:val="24"/>
        </w:rPr>
        <w:t>:</w:t>
      </w:r>
    </w:p>
    <w:p w14:paraId="6FE9C137" w14:textId="21ABAEE8"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1) Na brak podstaw </w:t>
      </w:r>
      <w:r w:rsidR="00DA561F">
        <w:rPr>
          <w:rFonts w:ascii="Calibri-Bold" w:hAnsi="Calibri-Bold" w:cs="Calibri-Bold"/>
          <w:sz w:val="24"/>
          <w:szCs w:val="24"/>
        </w:rPr>
        <w:t xml:space="preserve">do </w:t>
      </w:r>
      <w:r w:rsidRPr="005607B3">
        <w:rPr>
          <w:rFonts w:ascii="Calibri-Bold" w:hAnsi="Calibri-Bold" w:cs="Calibri-Bold"/>
          <w:sz w:val="24"/>
          <w:szCs w:val="24"/>
        </w:rPr>
        <w:t>wykluczenia z postępowania Wykonawca składa wstępne oświadczenie dotyczące</w:t>
      </w:r>
      <w:r>
        <w:rPr>
          <w:rFonts w:ascii="Calibri-Bold" w:hAnsi="Calibri-Bold" w:cs="Calibri-Bold"/>
          <w:sz w:val="24"/>
          <w:szCs w:val="24"/>
        </w:rPr>
        <w:t xml:space="preserve"> </w:t>
      </w:r>
      <w:r w:rsidRPr="005607B3">
        <w:rPr>
          <w:rFonts w:ascii="Calibri-Bold" w:hAnsi="Calibri-Bold" w:cs="Calibri-Bold"/>
          <w:sz w:val="24"/>
          <w:szCs w:val="24"/>
        </w:rPr>
        <w:t xml:space="preserve">braku podstaw </w:t>
      </w:r>
      <w:r w:rsidR="00DA561F">
        <w:rPr>
          <w:rFonts w:ascii="Calibri-Bold" w:hAnsi="Calibri-Bold" w:cs="Calibri-Bold"/>
          <w:sz w:val="24"/>
          <w:szCs w:val="24"/>
        </w:rPr>
        <w:t xml:space="preserve">do </w:t>
      </w:r>
      <w:r w:rsidRPr="005607B3">
        <w:rPr>
          <w:rFonts w:ascii="Calibri-Bold" w:hAnsi="Calibri-Bold" w:cs="Calibri-Bold"/>
          <w:sz w:val="24"/>
          <w:szCs w:val="24"/>
        </w:rPr>
        <w:t>wykluczenia z postępowania, na podstawie art. 25a ust. 1 ustawy Pzp, zgodnie z treścią</w:t>
      </w:r>
      <w:r>
        <w:rPr>
          <w:rFonts w:ascii="Calibri-Bold" w:hAnsi="Calibri-Bold" w:cs="Calibri-Bold"/>
          <w:sz w:val="24"/>
          <w:szCs w:val="24"/>
        </w:rPr>
        <w:t xml:space="preserve"> </w:t>
      </w:r>
      <w:r w:rsidRPr="005607B3">
        <w:rPr>
          <w:rFonts w:ascii="Calibri-Bold" w:hAnsi="Calibri-Bold" w:cs="Calibri-Bold"/>
          <w:b/>
          <w:bCs/>
          <w:sz w:val="24"/>
          <w:szCs w:val="24"/>
        </w:rPr>
        <w:t>załącznika nr 4 do SIWZ</w:t>
      </w:r>
      <w:r w:rsidRPr="005607B3">
        <w:rPr>
          <w:rFonts w:ascii="Calibri-Bold" w:hAnsi="Calibri-Bold" w:cs="Calibri-Bold"/>
          <w:sz w:val="24"/>
          <w:szCs w:val="24"/>
        </w:rPr>
        <w:t>; (pisemnie pod rygorem nieważności)</w:t>
      </w:r>
    </w:p>
    <w:p w14:paraId="6414FF24" w14:textId="3752268F"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2) Na wykazanie spełniania warunków udziału w postępowaniu Wykonawca składa wstępne oświadczenie</w:t>
      </w:r>
      <w:r>
        <w:rPr>
          <w:rFonts w:ascii="Calibri-Bold" w:hAnsi="Calibri-Bold" w:cs="Calibri-Bold"/>
          <w:sz w:val="24"/>
          <w:szCs w:val="24"/>
        </w:rPr>
        <w:t xml:space="preserve"> </w:t>
      </w:r>
      <w:r w:rsidRPr="005607B3">
        <w:rPr>
          <w:rFonts w:ascii="Calibri-Bold" w:hAnsi="Calibri-Bold" w:cs="Calibri-Bold"/>
          <w:sz w:val="24"/>
          <w:szCs w:val="24"/>
        </w:rPr>
        <w:t>dotyczące spełnienia warunków udziału w postępowaniu, na podstawie art. 25a ust. 1 ustawy Pzp,</w:t>
      </w:r>
      <w:r>
        <w:rPr>
          <w:rFonts w:ascii="Calibri-Bold" w:hAnsi="Calibri-Bold" w:cs="Calibri-Bold"/>
          <w:sz w:val="24"/>
          <w:szCs w:val="24"/>
        </w:rPr>
        <w:t xml:space="preserve"> </w:t>
      </w:r>
      <w:r w:rsidRPr="005607B3">
        <w:rPr>
          <w:rFonts w:ascii="Calibri-Bold" w:hAnsi="Calibri-Bold" w:cs="Calibri-Bold"/>
          <w:sz w:val="24"/>
          <w:szCs w:val="24"/>
        </w:rPr>
        <w:t xml:space="preserve">zgodnie z treścią </w:t>
      </w:r>
      <w:r w:rsidRPr="005607B3">
        <w:rPr>
          <w:rFonts w:ascii="Calibri-Bold" w:hAnsi="Calibri-Bold" w:cs="Calibri-Bold"/>
          <w:b/>
          <w:bCs/>
          <w:sz w:val="24"/>
          <w:szCs w:val="24"/>
        </w:rPr>
        <w:t>załącznika nr 3 do SIWZ</w:t>
      </w:r>
      <w:r w:rsidRPr="005607B3">
        <w:rPr>
          <w:rFonts w:ascii="Calibri-Bold" w:hAnsi="Calibri-Bold" w:cs="Calibri-Bold"/>
          <w:sz w:val="24"/>
          <w:szCs w:val="24"/>
        </w:rPr>
        <w:t>; (pisemnie pod rygorem nieważności)</w:t>
      </w:r>
    </w:p>
    <w:p w14:paraId="1BC8C622" w14:textId="060CE989"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3) Wykonawca, który powołuje się na zasoby innych podmiotów (art. 22a) , w celu wykazania braku</w:t>
      </w:r>
      <w:r>
        <w:rPr>
          <w:rFonts w:ascii="Calibri-Bold" w:hAnsi="Calibri-Bold" w:cs="Calibri-Bold"/>
          <w:sz w:val="24"/>
          <w:szCs w:val="24"/>
        </w:rPr>
        <w:t xml:space="preserve"> </w:t>
      </w:r>
      <w:r w:rsidRPr="005607B3">
        <w:rPr>
          <w:rFonts w:ascii="Calibri-Bold" w:hAnsi="Calibri-Bold" w:cs="Calibri-Bold"/>
          <w:sz w:val="24"/>
          <w:szCs w:val="24"/>
        </w:rPr>
        <w:t>podstaw wykluczenia tego podmiotu, zamieszcza informacje o tych podmiotach w oświadczeniach,</w:t>
      </w:r>
      <w:r>
        <w:rPr>
          <w:rFonts w:ascii="Calibri-Bold" w:hAnsi="Calibri-Bold" w:cs="Calibri-Bold"/>
          <w:sz w:val="24"/>
          <w:szCs w:val="24"/>
        </w:rPr>
        <w:t xml:space="preserve"> </w:t>
      </w:r>
      <w:r w:rsidRPr="005607B3">
        <w:rPr>
          <w:rFonts w:ascii="Calibri-Bold" w:hAnsi="Calibri-Bold" w:cs="Calibri-Bold"/>
          <w:sz w:val="24"/>
          <w:szCs w:val="24"/>
        </w:rPr>
        <w:t>(</w:t>
      </w:r>
      <w:r w:rsidRPr="005607B3">
        <w:rPr>
          <w:rFonts w:ascii="Calibri-Bold" w:hAnsi="Calibri-Bold" w:cs="Calibri-Bold"/>
          <w:b/>
          <w:bCs/>
          <w:sz w:val="24"/>
          <w:szCs w:val="24"/>
        </w:rPr>
        <w:t>załącznik nr 3 i załącznik nr 4 do SIWZ</w:t>
      </w:r>
      <w:r w:rsidRPr="005607B3">
        <w:rPr>
          <w:rFonts w:ascii="Calibri-Bold" w:hAnsi="Calibri-Bold" w:cs="Calibri-Bold"/>
          <w:sz w:val="24"/>
          <w:szCs w:val="24"/>
        </w:rPr>
        <w:t>) oraz składa zobowiązanie tego podmiotu do udostępnienia</w:t>
      </w:r>
      <w:r>
        <w:rPr>
          <w:rFonts w:ascii="Calibri-Bold" w:hAnsi="Calibri-Bold" w:cs="Calibri-Bold"/>
          <w:sz w:val="24"/>
          <w:szCs w:val="24"/>
        </w:rPr>
        <w:t xml:space="preserve"> </w:t>
      </w:r>
      <w:r w:rsidRPr="005607B3">
        <w:rPr>
          <w:rFonts w:ascii="Calibri-Bold" w:hAnsi="Calibri-Bold" w:cs="Calibri-Bold"/>
          <w:sz w:val="24"/>
          <w:szCs w:val="24"/>
        </w:rPr>
        <w:t>zasobów na podstawie art. 22a ust. 2 ustawy Pzp (</w:t>
      </w:r>
      <w:r w:rsidRPr="005607B3">
        <w:rPr>
          <w:rFonts w:ascii="Calibri-Bold" w:hAnsi="Calibri-Bold" w:cs="Calibri-Bold"/>
          <w:b/>
          <w:bCs/>
          <w:sz w:val="24"/>
          <w:szCs w:val="24"/>
        </w:rPr>
        <w:t>załącznik nr 6 do SIWZ</w:t>
      </w:r>
      <w:r w:rsidRPr="005607B3">
        <w:rPr>
          <w:rFonts w:ascii="Calibri-Bold" w:hAnsi="Calibri-Bold" w:cs="Calibri-Bold"/>
          <w:sz w:val="24"/>
          <w:szCs w:val="24"/>
        </w:rPr>
        <w:t>); (pisemnie)</w:t>
      </w:r>
    </w:p>
    <w:p w14:paraId="7B5A114F" w14:textId="3CA15C37" w:rsid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4) W przypadku konsorcjum - oferta wspólna - w zakresie braku podstaw do wykluczenia oświadczenia</w:t>
      </w:r>
      <w:r>
        <w:rPr>
          <w:rFonts w:ascii="Calibri-Bold" w:hAnsi="Calibri-Bold" w:cs="Calibri-Bold"/>
          <w:sz w:val="24"/>
          <w:szCs w:val="24"/>
        </w:rPr>
        <w:t xml:space="preserve"> </w:t>
      </w:r>
      <w:r w:rsidRPr="005607B3">
        <w:rPr>
          <w:rFonts w:ascii="Calibri-Bold" w:hAnsi="Calibri-Bold" w:cs="Calibri-Bold"/>
          <w:sz w:val="24"/>
          <w:szCs w:val="24"/>
        </w:rPr>
        <w:t>składają wszyscy wykonawcy. W przypadku potwierdzenia spełnienia warunków udziału składa jedynie</w:t>
      </w:r>
      <w:r>
        <w:rPr>
          <w:rFonts w:ascii="Calibri-Bold" w:hAnsi="Calibri-Bold" w:cs="Calibri-Bold"/>
          <w:sz w:val="24"/>
          <w:szCs w:val="24"/>
        </w:rPr>
        <w:t xml:space="preserve"> </w:t>
      </w:r>
      <w:r w:rsidRPr="005607B3">
        <w:rPr>
          <w:rFonts w:ascii="Calibri-Bold" w:hAnsi="Calibri-Bold" w:cs="Calibri-Bold"/>
          <w:sz w:val="24"/>
          <w:szCs w:val="24"/>
        </w:rPr>
        <w:t>ten wykonawca, który spełnia warunki udziału w postępowaniu lub wspólnie razem wszyscy</w:t>
      </w:r>
      <w:r>
        <w:rPr>
          <w:rFonts w:ascii="Calibri-Bold" w:hAnsi="Calibri-Bold" w:cs="Calibri-Bold"/>
          <w:sz w:val="24"/>
          <w:szCs w:val="24"/>
        </w:rPr>
        <w:t xml:space="preserve"> </w:t>
      </w:r>
      <w:r w:rsidRPr="005607B3">
        <w:rPr>
          <w:rFonts w:ascii="Calibri-Bold" w:hAnsi="Calibri-Bold" w:cs="Calibri-Bold"/>
          <w:sz w:val="24"/>
          <w:szCs w:val="24"/>
        </w:rPr>
        <w:t>wykonawcy.</w:t>
      </w:r>
    </w:p>
    <w:p w14:paraId="5C1192C4" w14:textId="77777777"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2. Po terminie składania ofert – „do 3 dni” (art. 24 ust. 11)</w:t>
      </w:r>
    </w:p>
    <w:p w14:paraId="7131D6A9" w14:textId="5968826A"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lastRenderedPageBreak/>
        <w:t>Wykonawca, w terminie 3 dni od dnia zamieszczenia na stronie internetowej informacji, o której mowa w</w:t>
      </w:r>
      <w:r>
        <w:rPr>
          <w:rFonts w:ascii="Calibri-Bold" w:hAnsi="Calibri-Bold" w:cs="Calibri-Bold"/>
          <w:sz w:val="24"/>
          <w:szCs w:val="24"/>
        </w:rPr>
        <w:t xml:space="preserve"> </w:t>
      </w:r>
      <w:r w:rsidRPr="005607B3">
        <w:rPr>
          <w:rFonts w:ascii="Calibri-Bold" w:hAnsi="Calibri-Bold" w:cs="Calibri-Bold"/>
          <w:sz w:val="24"/>
          <w:szCs w:val="24"/>
        </w:rPr>
        <w:t>art. 86 ust. 5 („z otwarcia ofert”), przekazuje zamawiającemu oświadczenie o przynależności lub braku</w:t>
      </w:r>
      <w:r>
        <w:rPr>
          <w:rFonts w:ascii="Calibri-Bold" w:hAnsi="Calibri-Bold" w:cs="Calibri-Bold"/>
          <w:sz w:val="24"/>
          <w:szCs w:val="24"/>
        </w:rPr>
        <w:t xml:space="preserve"> </w:t>
      </w:r>
      <w:r w:rsidRPr="005607B3">
        <w:rPr>
          <w:rFonts w:ascii="Calibri-Bold" w:hAnsi="Calibri-Bold" w:cs="Calibri-Bold"/>
          <w:sz w:val="24"/>
          <w:szCs w:val="24"/>
        </w:rPr>
        <w:t>przynależności do tej samej grupy kapitałowej, o której mowa w art. 24 ust. 1 pkt 23 zgodnie z treścią</w:t>
      </w:r>
      <w:r>
        <w:rPr>
          <w:rFonts w:ascii="Calibri-Bold" w:hAnsi="Calibri-Bold" w:cs="Calibri-Bold"/>
          <w:sz w:val="24"/>
          <w:szCs w:val="24"/>
        </w:rPr>
        <w:t xml:space="preserve"> </w:t>
      </w:r>
      <w:r w:rsidRPr="005607B3">
        <w:rPr>
          <w:rFonts w:ascii="Calibri-Bold" w:hAnsi="Calibri-Bold" w:cs="Calibri-Bold"/>
          <w:sz w:val="24"/>
          <w:szCs w:val="24"/>
        </w:rPr>
        <w:t>załącznika nr 5 do SIWZ. Wraz ze złożeniem oświadczenia, wykonawca może przedstawić dowody, że</w:t>
      </w:r>
      <w:r>
        <w:rPr>
          <w:rFonts w:ascii="Calibri-Bold" w:hAnsi="Calibri-Bold" w:cs="Calibri-Bold"/>
          <w:sz w:val="24"/>
          <w:szCs w:val="24"/>
        </w:rPr>
        <w:t xml:space="preserve"> </w:t>
      </w:r>
      <w:r w:rsidRPr="005607B3">
        <w:rPr>
          <w:rFonts w:ascii="Calibri-Bold" w:hAnsi="Calibri-Bold" w:cs="Calibri-Bold"/>
          <w:sz w:val="24"/>
          <w:szCs w:val="24"/>
        </w:rPr>
        <w:t>powiązania z innym wykonawcą (który złożył ofertę w postępowaniu) nie prowadzą do zakłócenia</w:t>
      </w:r>
      <w:r>
        <w:rPr>
          <w:rFonts w:ascii="Calibri-Bold" w:hAnsi="Calibri-Bold" w:cs="Calibri-Bold"/>
          <w:sz w:val="24"/>
          <w:szCs w:val="24"/>
        </w:rPr>
        <w:t xml:space="preserve"> </w:t>
      </w:r>
      <w:r w:rsidRPr="005607B3">
        <w:rPr>
          <w:rFonts w:ascii="Calibri-Bold" w:hAnsi="Calibri-Bold" w:cs="Calibri-Bold"/>
          <w:sz w:val="24"/>
          <w:szCs w:val="24"/>
        </w:rPr>
        <w:t>konkurencji w postępowaniu o udzielenie zamówienia. Informacja „z otwarcia ofert” przewidziana w art.</w:t>
      </w:r>
      <w:r>
        <w:rPr>
          <w:rFonts w:ascii="Calibri-Bold" w:hAnsi="Calibri-Bold" w:cs="Calibri-Bold"/>
          <w:sz w:val="24"/>
          <w:szCs w:val="24"/>
        </w:rPr>
        <w:t xml:space="preserve"> </w:t>
      </w:r>
      <w:r w:rsidRPr="005607B3">
        <w:rPr>
          <w:rFonts w:ascii="Calibri-Bold" w:hAnsi="Calibri-Bold" w:cs="Calibri-Bold"/>
          <w:sz w:val="24"/>
          <w:szCs w:val="24"/>
        </w:rPr>
        <w:t xml:space="preserve">86 ust. 5 ustawy Pzp będzie upubliczniona na stronie internetowej </w:t>
      </w:r>
      <w:hyperlink r:id="rId9" w:history="1">
        <w:r w:rsidRPr="00E80212">
          <w:rPr>
            <w:rStyle w:val="Hipercze"/>
            <w:rFonts w:ascii="Calibri-Bold" w:hAnsi="Calibri-Bold" w:cs="Calibri-Bold"/>
            <w:sz w:val="24"/>
            <w:szCs w:val="24"/>
          </w:rPr>
          <w:t>www.bip.zbaszynek.pl</w:t>
        </w:r>
      </w:hyperlink>
      <w:r>
        <w:rPr>
          <w:rFonts w:ascii="Calibri-Bold" w:hAnsi="Calibri-Bold" w:cs="Calibri-Bold"/>
          <w:sz w:val="24"/>
          <w:szCs w:val="24"/>
        </w:rPr>
        <w:t xml:space="preserve"> </w:t>
      </w:r>
      <w:r w:rsidRPr="005607B3">
        <w:rPr>
          <w:rFonts w:ascii="Calibri-Bold" w:hAnsi="Calibri-Bold" w:cs="Calibri-Bold"/>
          <w:sz w:val="24"/>
          <w:szCs w:val="24"/>
        </w:rPr>
        <w:t xml:space="preserve"> zamawiającego w dniu</w:t>
      </w:r>
      <w:r>
        <w:rPr>
          <w:rFonts w:ascii="Calibri-Bold" w:hAnsi="Calibri-Bold" w:cs="Calibri-Bold"/>
          <w:sz w:val="24"/>
          <w:szCs w:val="24"/>
        </w:rPr>
        <w:t xml:space="preserve"> </w:t>
      </w:r>
      <w:r w:rsidRPr="005607B3">
        <w:rPr>
          <w:rFonts w:ascii="Calibri-Bold" w:hAnsi="Calibri-Bold" w:cs="Calibri-Bold"/>
          <w:sz w:val="24"/>
          <w:szCs w:val="24"/>
        </w:rPr>
        <w:t>otwarcia ofert. Oświadczenie składane przez wykonawcę musi mieć formę pisemną. Zamawiający nie</w:t>
      </w:r>
      <w:r w:rsidR="004C42B0">
        <w:rPr>
          <w:rFonts w:ascii="Calibri-Bold" w:hAnsi="Calibri-Bold" w:cs="Calibri-Bold"/>
          <w:sz w:val="24"/>
          <w:szCs w:val="24"/>
        </w:rPr>
        <w:t xml:space="preserve"> </w:t>
      </w:r>
      <w:r w:rsidRPr="005607B3">
        <w:rPr>
          <w:rFonts w:ascii="Calibri-Bold" w:hAnsi="Calibri-Bold" w:cs="Calibri-Bold"/>
          <w:sz w:val="24"/>
          <w:szCs w:val="24"/>
        </w:rPr>
        <w:t>dopuszcza formy elektronicznej i przekazania go środkiem komunikacji elektronicznej.</w:t>
      </w:r>
    </w:p>
    <w:p w14:paraId="6AAC81D5" w14:textId="78063632"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3. </w:t>
      </w:r>
      <w:r w:rsidRPr="00DA561F">
        <w:rPr>
          <w:rFonts w:ascii="Calibri-Bold" w:hAnsi="Calibri-Bold" w:cs="Calibri-Bold"/>
          <w:b/>
          <w:bCs/>
          <w:sz w:val="24"/>
          <w:szCs w:val="24"/>
        </w:rPr>
        <w:t>Dokumenty / oświadczenie składane przez wykonawcę w postępowaniu na wezwanie</w:t>
      </w:r>
      <w:r w:rsidR="0099133B">
        <w:rPr>
          <w:rFonts w:ascii="Calibri-Bold" w:hAnsi="Calibri-Bold" w:cs="Calibri-Bold"/>
          <w:b/>
          <w:bCs/>
          <w:sz w:val="24"/>
          <w:szCs w:val="24"/>
        </w:rPr>
        <w:t xml:space="preserve"> zamawiającego</w:t>
      </w:r>
      <w:r w:rsidR="00F73E0F">
        <w:rPr>
          <w:rFonts w:ascii="Calibri-Bold" w:hAnsi="Calibri-Bold" w:cs="Calibri-Bold"/>
          <w:b/>
          <w:bCs/>
          <w:sz w:val="24"/>
          <w:szCs w:val="24"/>
        </w:rPr>
        <w:t xml:space="preserve"> (z</w:t>
      </w:r>
      <w:r w:rsidR="00F73E0F" w:rsidRPr="00F73E0F">
        <w:rPr>
          <w:rFonts w:ascii="Calibri-Bold" w:hAnsi="Calibri-Bold" w:cs="Calibri-Bold"/>
          <w:b/>
          <w:bCs/>
          <w:sz w:val="24"/>
          <w:szCs w:val="24"/>
        </w:rPr>
        <w:t>astosowanie procedury, o której mowa w art. 24aa ust. 1 ustawy Pzp</w:t>
      </w:r>
      <w:r w:rsidR="004C42B0" w:rsidRPr="00DA561F">
        <w:rPr>
          <w:rFonts w:ascii="Calibri-Bold" w:hAnsi="Calibri-Bold" w:cs="Calibri-Bold"/>
          <w:b/>
          <w:bCs/>
          <w:sz w:val="24"/>
          <w:szCs w:val="24"/>
        </w:rPr>
        <w:t xml:space="preserve"> </w:t>
      </w:r>
      <w:r w:rsidRPr="00DA561F">
        <w:rPr>
          <w:rFonts w:ascii="Calibri-Bold" w:hAnsi="Calibri-Bold" w:cs="Calibri-Bold"/>
          <w:b/>
          <w:bCs/>
          <w:sz w:val="24"/>
          <w:szCs w:val="24"/>
        </w:rPr>
        <w:t>zamawiającego w celu potwierdzenia braku podstaw wykluczenia z postępowania</w:t>
      </w:r>
      <w:r w:rsidR="0099133B">
        <w:rPr>
          <w:rFonts w:ascii="Calibri-Bold" w:hAnsi="Calibri-Bold" w:cs="Calibri-Bold"/>
          <w:b/>
          <w:bCs/>
          <w:sz w:val="24"/>
          <w:szCs w:val="24"/>
        </w:rPr>
        <w:t>)</w:t>
      </w:r>
      <w:r w:rsidRPr="005607B3">
        <w:rPr>
          <w:rFonts w:ascii="Calibri-Bold" w:hAnsi="Calibri-Bold" w:cs="Calibri-Bold"/>
          <w:sz w:val="24"/>
          <w:szCs w:val="24"/>
        </w:rPr>
        <w:t>, oraz spełnienia</w:t>
      </w:r>
      <w:r w:rsidR="004C42B0">
        <w:rPr>
          <w:rFonts w:ascii="Calibri-Bold" w:hAnsi="Calibri-Bold" w:cs="Calibri-Bold"/>
          <w:sz w:val="24"/>
          <w:szCs w:val="24"/>
        </w:rPr>
        <w:t xml:space="preserve"> </w:t>
      </w:r>
      <w:r w:rsidRPr="005607B3">
        <w:rPr>
          <w:rFonts w:ascii="Calibri-Bold" w:hAnsi="Calibri-Bold" w:cs="Calibri-Bold"/>
          <w:sz w:val="24"/>
          <w:szCs w:val="24"/>
        </w:rPr>
        <w:t>warunków udziału w postępowaniu wskazane w treści SIWZ i ogłoszenia o zamówieniu.</w:t>
      </w:r>
      <w:r w:rsidR="004C42B0">
        <w:rPr>
          <w:rFonts w:ascii="Calibri-Bold" w:hAnsi="Calibri-Bold" w:cs="Calibri-Bold"/>
          <w:sz w:val="24"/>
          <w:szCs w:val="24"/>
        </w:rPr>
        <w:t xml:space="preserve"> </w:t>
      </w:r>
      <w:r w:rsidRPr="005607B3">
        <w:rPr>
          <w:rFonts w:ascii="Calibri-Bold" w:hAnsi="Calibri-Bold" w:cs="Calibri-Bold"/>
          <w:sz w:val="24"/>
          <w:szCs w:val="24"/>
        </w:rPr>
        <w:t>Dokumenty/oświadczenia składane przez wykonawcę, który uzyskał największą ilość punktów w ocenie</w:t>
      </w:r>
      <w:r w:rsidR="004C42B0">
        <w:rPr>
          <w:rFonts w:ascii="Calibri-Bold" w:hAnsi="Calibri-Bold" w:cs="Calibri-Bold"/>
          <w:sz w:val="24"/>
          <w:szCs w:val="24"/>
        </w:rPr>
        <w:t xml:space="preserve"> </w:t>
      </w:r>
      <w:r w:rsidRPr="005607B3">
        <w:rPr>
          <w:rFonts w:ascii="Calibri-Bold" w:hAnsi="Calibri-Bold" w:cs="Calibri-Bold"/>
          <w:sz w:val="24"/>
          <w:szCs w:val="24"/>
        </w:rPr>
        <w:t>ofert. Żądanie kierowane na podstawie art. 26 ust. 2 ustawy Pzp. Zamawiający przed udzieleniem</w:t>
      </w:r>
      <w:r w:rsidR="004C42B0">
        <w:rPr>
          <w:rFonts w:ascii="Calibri-Bold" w:hAnsi="Calibri-Bold" w:cs="Calibri-Bold"/>
          <w:sz w:val="24"/>
          <w:szCs w:val="24"/>
        </w:rPr>
        <w:t xml:space="preserve"> </w:t>
      </w:r>
      <w:r w:rsidRPr="005607B3">
        <w:rPr>
          <w:rFonts w:ascii="Calibri-Bold" w:hAnsi="Calibri-Bold" w:cs="Calibri-Bold"/>
          <w:sz w:val="24"/>
          <w:szCs w:val="24"/>
        </w:rPr>
        <w:t>zamówienia wezwie wykonawcę, którego oferta została najwyżej oceniona, do złożenia w wyznaczonym,</w:t>
      </w:r>
      <w:r w:rsidR="004C42B0">
        <w:rPr>
          <w:rFonts w:ascii="Calibri-Bold" w:hAnsi="Calibri-Bold" w:cs="Calibri-Bold"/>
          <w:sz w:val="24"/>
          <w:szCs w:val="24"/>
        </w:rPr>
        <w:t xml:space="preserve"> </w:t>
      </w:r>
      <w:r w:rsidRPr="005607B3">
        <w:rPr>
          <w:rFonts w:ascii="Calibri-Bold" w:hAnsi="Calibri-Bold" w:cs="Calibri-Bold"/>
          <w:sz w:val="24"/>
          <w:szCs w:val="24"/>
        </w:rPr>
        <w:t>nie krótszym niż 5 dni, terminie aktualnych na dzień złożenia oświadczeń lub dokumentów</w:t>
      </w:r>
      <w:r w:rsidR="004C42B0">
        <w:rPr>
          <w:rFonts w:ascii="Calibri-Bold" w:hAnsi="Calibri-Bold" w:cs="Calibri-Bold"/>
          <w:sz w:val="24"/>
          <w:szCs w:val="24"/>
        </w:rPr>
        <w:t xml:space="preserve"> </w:t>
      </w:r>
      <w:r w:rsidRPr="005607B3">
        <w:rPr>
          <w:rFonts w:ascii="Calibri-Bold" w:hAnsi="Calibri-Bold" w:cs="Calibri-Bold"/>
          <w:sz w:val="24"/>
          <w:szCs w:val="24"/>
        </w:rPr>
        <w:t>potwierdzających okoliczności, o których mowa powyżej. Dokumenty/oświadczenia wykonawca może</w:t>
      </w:r>
      <w:r w:rsidR="004C42B0">
        <w:rPr>
          <w:rFonts w:ascii="Calibri-Bold" w:hAnsi="Calibri-Bold" w:cs="Calibri-Bold"/>
          <w:sz w:val="24"/>
          <w:szCs w:val="24"/>
        </w:rPr>
        <w:t xml:space="preserve"> </w:t>
      </w:r>
      <w:r w:rsidRPr="005607B3">
        <w:rPr>
          <w:rFonts w:ascii="Calibri-Bold" w:hAnsi="Calibri-Bold" w:cs="Calibri-Bold"/>
          <w:sz w:val="24"/>
          <w:szCs w:val="24"/>
        </w:rPr>
        <w:t>złożyć w formie pisemnej lub poprzez dokument elektroniczny środkiem komunikacji elektronicznej.</w:t>
      </w:r>
    </w:p>
    <w:p w14:paraId="76FDBC71" w14:textId="77777777"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Wymagania w tym zakresie zamawiający opisał w rozdziale VI pkt 5 siwz</w:t>
      </w:r>
    </w:p>
    <w:p w14:paraId="04939971" w14:textId="72591044"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3.1. </w:t>
      </w:r>
      <w:r w:rsidRPr="00DA561F">
        <w:rPr>
          <w:rFonts w:ascii="Calibri-Bold" w:hAnsi="Calibri-Bold" w:cs="Calibri-Bold"/>
          <w:b/>
          <w:bCs/>
          <w:sz w:val="24"/>
          <w:szCs w:val="24"/>
        </w:rPr>
        <w:t>W zakresie braku podstaw do wykluczenia</w:t>
      </w:r>
      <w:r w:rsidRPr="00DA561F">
        <w:rPr>
          <w:rFonts w:ascii="Calibri-Bold" w:hAnsi="Calibri-Bold" w:cs="Calibri-Bold"/>
          <w:sz w:val="24"/>
          <w:szCs w:val="24"/>
        </w:rPr>
        <w:t xml:space="preserve"> </w:t>
      </w:r>
      <w:r w:rsidRPr="005607B3">
        <w:rPr>
          <w:rFonts w:ascii="Calibri-Bold" w:hAnsi="Calibri-Bold" w:cs="Calibri-Bold"/>
          <w:sz w:val="24"/>
          <w:szCs w:val="24"/>
        </w:rPr>
        <w:t>z postępowania wykonawca ma obowiązek złożyć odpis z</w:t>
      </w:r>
      <w:r w:rsidR="004C42B0">
        <w:rPr>
          <w:rFonts w:ascii="Calibri-Bold" w:hAnsi="Calibri-Bold" w:cs="Calibri-Bold"/>
          <w:sz w:val="24"/>
          <w:szCs w:val="24"/>
        </w:rPr>
        <w:t xml:space="preserve"> </w:t>
      </w:r>
      <w:r w:rsidRPr="005607B3">
        <w:rPr>
          <w:rFonts w:ascii="Calibri-Bold" w:hAnsi="Calibri-Bold" w:cs="Calibri-Bold"/>
          <w:sz w:val="24"/>
          <w:szCs w:val="24"/>
        </w:rPr>
        <w:t>właściwego rejestru lub z centralnej ewidencji i informacji o działalności gospodarczej, jeżeli odrębne</w:t>
      </w:r>
      <w:r w:rsidR="004C42B0">
        <w:rPr>
          <w:rFonts w:ascii="Calibri-Bold" w:hAnsi="Calibri-Bold" w:cs="Calibri-Bold"/>
          <w:sz w:val="24"/>
          <w:szCs w:val="24"/>
        </w:rPr>
        <w:t xml:space="preserve"> </w:t>
      </w:r>
      <w:r w:rsidRPr="005607B3">
        <w:rPr>
          <w:rFonts w:ascii="Calibri-Bold" w:hAnsi="Calibri-Bold" w:cs="Calibri-Bold"/>
          <w:sz w:val="24"/>
          <w:szCs w:val="24"/>
        </w:rPr>
        <w:t>przepisy wymagają wpisu do rejestru lub ewidencji, w celu potwierdzenia braku podstaw wykluczenia na</w:t>
      </w:r>
      <w:r w:rsidR="004C42B0">
        <w:rPr>
          <w:rFonts w:ascii="Calibri-Bold" w:hAnsi="Calibri-Bold" w:cs="Calibri-Bold"/>
          <w:sz w:val="24"/>
          <w:szCs w:val="24"/>
        </w:rPr>
        <w:t xml:space="preserve"> </w:t>
      </w:r>
      <w:r w:rsidRPr="005607B3">
        <w:rPr>
          <w:rFonts w:ascii="Calibri-Bold" w:hAnsi="Calibri-Bold" w:cs="Calibri-Bold"/>
          <w:sz w:val="24"/>
          <w:szCs w:val="24"/>
        </w:rPr>
        <w:t>podstawie art.24 ust.5 pkt 1 ustawy.</w:t>
      </w:r>
    </w:p>
    <w:p w14:paraId="7C461890" w14:textId="1B5FC5F3"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Jeżeli wykonawca ma siedzibę lub miejsce zamieszkania poza terytorium Rzeczypospolitej Polskiej,</w:t>
      </w:r>
      <w:r w:rsidR="004C42B0">
        <w:rPr>
          <w:rFonts w:ascii="Calibri-Bold" w:hAnsi="Calibri-Bold" w:cs="Calibri-Bold"/>
          <w:sz w:val="24"/>
          <w:szCs w:val="24"/>
        </w:rPr>
        <w:t xml:space="preserve"> </w:t>
      </w:r>
      <w:r w:rsidRPr="005607B3">
        <w:rPr>
          <w:rFonts w:ascii="Calibri-Bold" w:hAnsi="Calibri-Bold" w:cs="Calibri-Bold"/>
          <w:sz w:val="24"/>
          <w:szCs w:val="24"/>
        </w:rPr>
        <w:t>zamiast dokumentu o którym mowa powyżej, składa dokument lub dokumenty wystawione w kraju, w</w:t>
      </w:r>
      <w:r w:rsidR="004C42B0">
        <w:rPr>
          <w:rFonts w:ascii="Calibri-Bold" w:hAnsi="Calibri-Bold" w:cs="Calibri-Bold"/>
          <w:sz w:val="24"/>
          <w:szCs w:val="24"/>
        </w:rPr>
        <w:t xml:space="preserve"> </w:t>
      </w:r>
      <w:r w:rsidRPr="005607B3">
        <w:rPr>
          <w:rFonts w:ascii="Calibri-Bold" w:hAnsi="Calibri-Bold" w:cs="Calibri-Bold"/>
          <w:sz w:val="24"/>
          <w:szCs w:val="24"/>
        </w:rPr>
        <w:t>którym wykonawca ma siedzibę lub miejsce zamieszkania, potwierdzające odpowiednio, że nie otwarto</w:t>
      </w:r>
      <w:r w:rsidR="004C42B0">
        <w:rPr>
          <w:rFonts w:ascii="Calibri-Bold" w:hAnsi="Calibri-Bold" w:cs="Calibri-Bold"/>
          <w:sz w:val="24"/>
          <w:szCs w:val="24"/>
        </w:rPr>
        <w:t xml:space="preserve"> </w:t>
      </w:r>
      <w:r w:rsidRPr="005607B3">
        <w:rPr>
          <w:rFonts w:ascii="Calibri-Bold" w:hAnsi="Calibri-Bold" w:cs="Calibri-Bold"/>
          <w:sz w:val="24"/>
          <w:szCs w:val="24"/>
        </w:rPr>
        <w:t>jego likwidacji ani nie ogłoszono upadłości - wystawiony nie wcześniej niż 6 miesięcy przed upływem</w:t>
      </w:r>
      <w:r w:rsidR="004C42B0">
        <w:rPr>
          <w:rFonts w:ascii="Calibri-Bold" w:hAnsi="Calibri-Bold" w:cs="Calibri-Bold"/>
          <w:sz w:val="24"/>
          <w:szCs w:val="24"/>
        </w:rPr>
        <w:t xml:space="preserve"> </w:t>
      </w:r>
      <w:r w:rsidRPr="005607B3">
        <w:rPr>
          <w:rFonts w:ascii="Calibri-Bold" w:hAnsi="Calibri-Bold" w:cs="Calibri-Bold"/>
          <w:sz w:val="24"/>
          <w:szCs w:val="24"/>
        </w:rPr>
        <w:t>terminu składania ofert.</w:t>
      </w:r>
    </w:p>
    <w:p w14:paraId="2B0D846B" w14:textId="3A0E24C1" w:rsidR="005607B3" w:rsidRPr="005607B3" w:rsidRDefault="005607B3" w:rsidP="005607B3">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Jeżeli w kraju, w którym wykonawca ma siedzibę lub miejsce zamieszkania ma osoba, której dokument</w:t>
      </w:r>
      <w:r w:rsidR="004C42B0">
        <w:rPr>
          <w:rFonts w:ascii="Calibri-Bold" w:hAnsi="Calibri-Bold" w:cs="Calibri-Bold"/>
          <w:sz w:val="24"/>
          <w:szCs w:val="24"/>
        </w:rPr>
        <w:t xml:space="preserve"> </w:t>
      </w:r>
      <w:r w:rsidRPr="005607B3">
        <w:rPr>
          <w:rFonts w:ascii="Calibri-Bold" w:hAnsi="Calibri-Bold" w:cs="Calibri-Bold"/>
          <w:sz w:val="24"/>
          <w:szCs w:val="24"/>
        </w:rPr>
        <w:t>dotyczy, nie wydaje się dokumentów, o których mowa powyżej, zastępuje się je dokumentem</w:t>
      </w:r>
      <w:r w:rsidR="004C42B0">
        <w:rPr>
          <w:rFonts w:ascii="Calibri-Bold" w:hAnsi="Calibri-Bold" w:cs="Calibri-Bold"/>
          <w:sz w:val="24"/>
          <w:szCs w:val="24"/>
        </w:rPr>
        <w:t xml:space="preserve"> </w:t>
      </w:r>
      <w:r w:rsidRPr="005607B3">
        <w:rPr>
          <w:rFonts w:ascii="Calibri-Bold" w:hAnsi="Calibri-Bold" w:cs="Calibri-Bold"/>
          <w:sz w:val="24"/>
          <w:szCs w:val="24"/>
        </w:rPr>
        <w:t>zawierającym odpowiednio oświadczenie wykonawcy, ze wskazaniem osoby albo osób uprawnionych do</w:t>
      </w:r>
      <w:r w:rsidR="004C42B0">
        <w:rPr>
          <w:rFonts w:ascii="Calibri-Bold" w:hAnsi="Calibri-Bold" w:cs="Calibri-Bold"/>
          <w:sz w:val="24"/>
          <w:szCs w:val="24"/>
        </w:rPr>
        <w:t xml:space="preserve"> </w:t>
      </w:r>
      <w:r w:rsidRPr="005607B3">
        <w:rPr>
          <w:rFonts w:ascii="Calibri-Bold" w:hAnsi="Calibri-Bold" w:cs="Calibri-Bold"/>
          <w:sz w:val="24"/>
          <w:szCs w:val="24"/>
        </w:rPr>
        <w:t>jego reprezentacji, lub oświadczenie osoby, której dokument miał dotyczyć, złożone przed notariuszem</w:t>
      </w:r>
      <w:r w:rsidR="004C42B0">
        <w:rPr>
          <w:rFonts w:ascii="Calibri-Bold" w:hAnsi="Calibri-Bold" w:cs="Calibri-Bold"/>
          <w:sz w:val="24"/>
          <w:szCs w:val="24"/>
        </w:rPr>
        <w:t xml:space="preserve"> </w:t>
      </w:r>
      <w:r w:rsidRPr="005607B3">
        <w:rPr>
          <w:rFonts w:ascii="Calibri-Bold" w:hAnsi="Calibri-Bold" w:cs="Calibri-Bold"/>
          <w:sz w:val="24"/>
          <w:szCs w:val="24"/>
        </w:rPr>
        <w:t>lub przed organem sądowym, administracyjnym albo organem samorządu zawodowego lub</w:t>
      </w:r>
      <w:r w:rsidR="004C42B0">
        <w:rPr>
          <w:rFonts w:ascii="Calibri-Bold" w:hAnsi="Calibri-Bold" w:cs="Calibri-Bold"/>
          <w:sz w:val="24"/>
          <w:szCs w:val="24"/>
        </w:rPr>
        <w:t xml:space="preserve"> </w:t>
      </w:r>
      <w:r w:rsidRPr="005607B3">
        <w:rPr>
          <w:rFonts w:ascii="Calibri-Bold" w:hAnsi="Calibri-Bold" w:cs="Calibri-Bold"/>
          <w:sz w:val="24"/>
          <w:szCs w:val="24"/>
        </w:rPr>
        <w:t>gospodarczego właściwym ze względu na siedzibę lub miejsce zamieszkania wykonawcy lub miejsce</w:t>
      </w:r>
      <w:r w:rsidR="004C42B0">
        <w:rPr>
          <w:rFonts w:ascii="Calibri-Bold" w:hAnsi="Calibri-Bold" w:cs="Calibri-Bold"/>
          <w:sz w:val="24"/>
          <w:szCs w:val="24"/>
        </w:rPr>
        <w:t xml:space="preserve"> </w:t>
      </w:r>
      <w:r w:rsidRPr="005607B3">
        <w:rPr>
          <w:rFonts w:ascii="Calibri-Bold" w:hAnsi="Calibri-Bold" w:cs="Calibri-Bold"/>
          <w:sz w:val="24"/>
          <w:szCs w:val="24"/>
        </w:rPr>
        <w:t>zamieszkania tej osoby. W przypadku oferty wspólnej (konsorcjum) dokumenty składa odrębnie każdy z</w:t>
      </w:r>
      <w:r w:rsidR="004C42B0">
        <w:rPr>
          <w:rFonts w:ascii="Calibri-Bold" w:hAnsi="Calibri-Bold" w:cs="Calibri-Bold"/>
          <w:sz w:val="24"/>
          <w:szCs w:val="24"/>
        </w:rPr>
        <w:t xml:space="preserve"> </w:t>
      </w:r>
      <w:r w:rsidRPr="005607B3">
        <w:rPr>
          <w:rFonts w:ascii="Calibri-Bold" w:hAnsi="Calibri-Bold" w:cs="Calibri-Bold"/>
          <w:sz w:val="24"/>
          <w:szCs w:val="24"/>
        </w:rPr>
        <w:t>uczestników konsorcjum.</w:t>
      </w:r>
    </w:p>
    <w:p w14:paraId="29224F13" w14:textId="764103E4" w:rsidR="004C42B0" w:rsidRPr="004C42B0" w:rsidRDefault="005607B3" w:rsidP="004C42B0">
      <w:pPr>
        <w:autoSpaceDE w:val="0"/>
        <w:autoSpaceDN w:val="0"/>
        <w:adjustRightInd w:val="0"/>
        <w:spacing w:after="0" w:line="240" w:lineRule="auto"/>
        <w:jc w:val="both"/>
        <w:rPr>
          <w:rFonts w:ascii="Calibri-Bold" w:hAnsi="Calibri-Bold" w:cs="Calibri-Bold"/>
          <w:sz w:val="24"/>
          <w:szCs w:val="24"/>
        </w:rPr>
      </w:pPr>
      <w:r w:rsidRPr="005607B3">
        <w:rPr>
          <w:rFonts w:ascii="Calibri-Bold" w:hAnsi="Calibri-Bold" w:cs="Calibri-Bold"/>
          <w:sz w:val="24"/>
          <w:szCs w:val="24"/>
        </w:rPr>
        <w:t xml:space="preserve">3.2. </w:t>
      </w:r>
      <w:r w:rsidRPr="00DA561F">
        <w:rPr>
          <w:rFonts w:ascii="Calibri-Bold" w:hAnsi="Calibri-Bold" w:cs="Calibri-Bold"/>
          <w:b/>
          <w:bCs/>
          <w:sz w:val="24"/>
          <w:szCs w:val="24"/>
        </w:rPr>
        <w:t>W zakresie potwierdzenia spełnienia warunku udziału w postępowaniu (doświadczenie wykonawcy)</w:t>
      </w:r>
      <w:r w:rsidR="004C42B0" w:rsidRPr="00DA561F">
        <w:rPr>
          <w:rFonts w:ascii="Calibri-Bold" w:hAnsi="Calibri-Bold" w:cs="Calibri-Bold"/>
          <w:b/>
          <w:bCs/>
          <w:sz w:val="24"/>
          <w:szCs w:val="24"/>
        </w:rPr>
        <w:t xml:space="preserve"> </w:t>
      </w:r>
      <w:r w:rsidRPr="005607B3">
        <w:rPr>
          <w:rFonts w:ascii="Calibri-Bold" w:hAnsi="Calibri-Bold" w:cs="Calibri-Bold"/>
          <w:sz w:val="24"/>
          <w:szCs w:val="24"/>
        </w:rPr>
        <w:t>wykonawca ma obowiązek złożyć wykaz robót budowlanych wykonanych nie wcześniej niż w okresie</w:t>
      </w:r>
      <w:r w:rsidR="004C42B0">
        <w:rPr>
          <w:rFonts w:ascii="Calibri-Bold" w:hAnsi="Calibri-Bold" w:cs="Calibri-Bold"/>
          <w:sz w:val="24"/>
          <w:szCs w:val="24"/>
        </w:rPr>
        <w:t xml:space="preserve"> </w:t>
      </w:r>
      <w:r w:rsidRPr="005607B3">
        <w:rPr>
          <w:rFonts w:ascii="Calibri-Bold" w:hAnsi="Calibri-Bold" w:cs="Calibri-Bold"/>
          <w:sz w:val="24"/>
          <w:szCs w:val="24"/>
        </w:rPr>
        <w:t>ostatnich 5 lat przed upływem terminu składania ofert, a jeżeli okres prowadzenia działalności jest krótszy</w:t>
      </w:r>
      <w:r w:rsidR="004C42B0">
        <w:rPr>
          <w:rFonts w:ascii="Calibri-Bold" w:hAnsi="Calibri-Bold" w:cs="Calibri-Bold"/>
          <w:sz w:val="24"/>
          <w:szCs w:val="24"/>
        </w:rPr>
        <w:t xml:space="preserve"> </w:t>
      </w:r>
      <w:r w:rsidRPr="005607B3">
        <w:rPr>
          <w:rFonts w:ascii="Calibri-Bold" w:hAnsi="Calibri-Bold" w:cs="Calibri-Bold"/>
          <w:sz w:val="24"/>
          <w:szCs w:val="24"/>
        </w:rPr>
        <w:t>- w tym okresie, wraz z podaniem ich rodzaju, wartości, daty, miejsca wykonania i podmiotów, na rzecz</w:t>
      </w:r>
      <w:r w:rsidR="004C42B0">
        <w:rPr>
          <w:rFonts w:ascii="Calibri-Bold" w:hAnsi="Calibri-Bold" w:cs="Calibri-Bold"/>
          <w:sz w:val="24"/>
          <w:szCs w:val="24"/>
        </w:rPr>
        <w:t xml:space="preserve"> </w:t>
      </w:r>
      <w:r w:rsidRPr="005607B3">
        <w:rPr>
          <w:rFonts w:ascii="Calibri-Bold" w:hAnsi="Calibri-Bold" w:cs="Calibri-Bold"/>
          <w:sz w:val="24"/>
          <w:szCs w:val="24"/>
        </w:rPr>
        <w:t>których roboty te zostały wykonane, z załączeniem dowodów określających czy te roboty budowlane</w:t>
      </w:r>
      <w:r w:rsidR="004C42B0">
        <w:rPr>
          <w:rFonts w:ascii="Calibri-Bold" w:hAnsi="Calibri-Bold" w:cs="Calibri-Bold"/>
          <w:sz w:val="24"/>
          <w:szCs w:val="24"/>
        </w:rPr>
        <w:t xml:space="preserve"> </w:t>
      </w:r>
      <w:r w:rsidRPr="005607B3">
        <w:rPr>
          <w:rFonts w:ascii="Calibri-Bold" w:hAnsi="Calibri-Bold" w:cs="Calibri-Bold"/>
          <w:sz w:val="24"/>
          <w:szCs w:val="24"/>
        </w:rPr>
        <w:t>zostały wykonane należycie, w szczególności informacji o tym czy roboty zostały wykonane zgodnie z</w:t>
      </w:r>
      <w:r w:rsidR="004C42B0">
        <w:rPr>
          <w:rFonts w:ascii="Calibri-Bold" w:hAnsi="Calibri-Bold" w:cs="Calibri-Bold"/>
          <w:sz w:val="24"/>
          <w:szCs w:val="24"/>
        </w:rPr>
        <w:t xml:space="preserve"> </w:t>
      </w:r>
      <w:r w:rsidRPr="005607B3">
        <w:rPr>
          <w:rFonts w:ascii="Calibri-Bold" w:hAnsi="Calibri-Bold" w:cs="Calibri-Bold"/>
          <w:sz w:val="24"/>
          <w:szCs w:val="24"/>
        </w:rPr>
        <w:t>przepisami prawa budowlanego i prawidłowo ukończone, przy czym dowodami, o których mowa, są</w:t>
      </w:r>
      <w:r w:rsidR="004C42B0">
        <w:rPr>
          <w:rFonts w:ascii="Calibri-Bold" w:hAnsi="Calibri-Bold" w:cs="Calibri-Bold"/>
          <w:sz w:val="24"/>
          <w:szCs w:val="24"/>
        </w:rPr>
        <w:t xml:space="preserve"> </w:t>
      </w:r>
      <w:r w:rsidRPr="005607B3">
        <w:rPr>
          <w:rFonts w:ascii="Calibri-Bold" w:hAnsi="Calibri-Bold" w:cs="Calibri-Bold"/>
          <w:sz w:val="24"/>
          <w:szCs w:val="24"/>
        </w:rPr>
        <w:t xml:space="preserve">referencje </w:t>
      </w:r>
      <w:r w:rsidRPr="005607B3">
        <w:rPr>
          <w:rFonts w:ascii="Calibri-Bold" w:hAnsi="Calibri-Bold" w:cs="Calibri-Bold"/>
          <w:sz w:val="24"/>
          <w:szCs w:val="24"/>
        </w:rPr>
        <w:lastRenderedPageBreak/>
        <w:t>bądź inne dokumenty wystawione przez podmiot, na rzecz którego roboty budowlane były</w:t>
      </w:r>
      <w:r w:rsidR="004C42B0">
        <w:rPr>
          <w:rFonts w:ascii="Calibri-Bold" w:hAnsi="Calibri-Bold" w:cs="Calibri-Bold"/>
          <w:sz w:val="24"/>
          <w:szCs w:val="24"/>
        </w:rPr>
        <w:t xml:space="preserve"> </w:t>
      </w:r>
      <w:r w:rsidRPr="005607B3">
        <w:rPr>
          <w:rFonts w:ascii="Calibri-Bold" w:hAnsi="Calibri-Bold" w:cs="Calibri-Bold"/>
          <w:sz w:val="24"/>
          <w:szCs w:val="24"/>
        </w:rPr>
        <w:t>wykonywane, a jeżeli z uzasadnionej przyczyny o obiektywnym charakterze wykonawca nie jest w stanie</w:t>
      </w:r>
      <w:r w:rsidR="004C42B0">
        <w:rPr>
          <w:rFonts w:ascii="Calibri-Bold" w:hAnsi="Calibri-Bold" w:cs="Calibri-Bold"/>
          <w:sz w:val="24"/>
          <w:szCs w:val="24"/>
        </w:rPr>
        <w:t xml:space="preserve"> </w:t>
      </w:r>
      <w:r w:rsidR="004C42B0" w:rsidRPr="004C42B0">
        <w:rPr>
          <w:rFonts w:ascii="Calibri-Bold" w:hAnsi="Calibri-Bold" w:cs="Calibri-Bold"/>
          <w:sz w:val="24"/>
          <w:szCs w:val="24"/>
        </w:rPr>
        <w:t xml:space="preserve">uzyskać tych dokumentów - inne dokumenty. Propozycja – </w:t>
      </w:r>
      <w:r w:rsidR="004C42B0" w:rsidRPr="004C42B0">
        <w:rPr>
          <w:rFonts w:ascii="Calibri-Bold" w:hAnsi="Calibri-Bold" w:cs="Calibri-Bold"/>
          <w:b/>
          <w:bCs/>
          <w:sz w:val="24"/>
          <w:szCs w:val="24"/>
        </w:rPr>
        <w:t xml:space="preserve">załącznik nr 7 do SIWZ. </w:t>
      </w:r>
      <w:r w:rsidR="004C42B0" w:rsidRPr="004C42B0">
        <w:rPr>
          <w:rFonts w:ascii="Calibri-Bold" w:hAnsi="Calibri-Bold" w:cs="Calibri-Bold"/>
          <w:sz w:val="24"/>
          <w:szCs w:val="24"/>
        </w:rPr>
        <w:t>W przypadku składania</w:t>
      </w:r>
      <w:r w:rsidR="004C42B0">
        <w:rPr>
          <w:rFonts w:ascii="Calibri-Bold" w:hAnsi="Calibri-Bold" w:cs="Calibri-Bold"/>
          <w:sz w:val="24"/>
          <w:szCs w:val="24"/>
        </w:rPr>
        <w:t xml:space="preserve"> </w:t>
      </w:r>
      <w:r w:rsidR="004C42B0" w:rsidRPr="004C42B0">
        <w:rPr>
          <w:rFonts w:ascii="Calibri-Bold" w:hAnsi="Calibri-Bold" w:cs="Calibri-Bold"/>
          <w:sz w:val="24"/>
          <w:szCs w:val="24"/>
        </w:rPr>
        <w:t>oferty wspólnej (konsorcjum) dokument ten składa co najmniej jeden z jej uczestników lub ci wykonawcy</w:t>
      </w:r>
      <w:r w:rsidR="004C42B0">
        <w:rPr>
          <w:rFonts w:ascii="Calibri-Bold" w:hAnsi="Calibri-Bold" w:cs="Calibri-Bold"/>
          <w:sz w:val="24"/>
          <w:szCs w:val="24"/>
        </w:rPr>
        <w:t xml:space="preserve"> </w:t>
      </w:r>
      <w:r w:rsidR="004C42B0" w:rsidRPr="004C42B0">
        <w:rPr>
          <w:rFonts w:ascii="Calibri-Bold" w:hAnsi="Calibri-Bold" w:cs="Calibri-Bold"/>
          <w:sz w:val="24"/>
          <w:szCs w:val="24"/>
        </w:rPr>
        <w:t>którzy łącznie spełniają warunek udziału w postępowaniu.</w:t>
      </w:r>
    </w:p>
    <w:p w14:paraId="79AD593E" w14:textId="77777777" w:rsid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3.3. Dokumenty sporządzone w języku obcym składane są wraz z tłumaczeniem na język polski.</w:t>
      </w:r>
    </w:p>
    <w:p w14:paraId="51FFA490" w14:textId="10CF3EEA"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4. Jeżeli wykonawca nie złożył oświadczenia, o którym mowa w art. 25a ust. 1, oświadczeń lub</w:t>
      </w:r>
    </w:p>
    <w:p w14:paraId="5844B44A" w14:textId="62EDCF93"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dokumentów potwierdzających okoliczności, o których mowa w art. 25 ust. 1, lub innych dokumentów</w:t>
      </w:r>
      <w:r>
        <w:rPr>
          <w:rFonts w:ascii="Calibri-Bold" w:hAnsi="Calibri-Bold" w:cs="Calibri-Bold"/>
          <w:sz w:val="24"/>
          <w:szCs w:val="24"/>
        </w:rPr>
        <w:t xml:space="preserve"> </w:t>
      </w:r>
      <w:r w:rsidRPr="004C42B0">
        <w:rPr>
          <w:rFonts w:ascii="Calibri-Bold" w:hAnsi="Calibri-Bold" w:cs="Calibri-Bold"/>
          <w:sz w:val="24"/>
          <w:szCs w:val="24"/>
        </w:rPr>
        <w:t>niezbędnych do przeprowadzenia postępowania, oświadczenia lub dokumenty są niekompletne,</w:t>
      </w:r>
      <w:r>
        <w:rPr>
          <w:rFonts w:ascii="Calibri-Bold" w:hAnsi="Calibri-Bold" w:cs="Calibri-Bold"/>
          <w:sz w:val="24"/>
          <w:szCs w:val="24"/>
        </w:rPr>
        <w:t xml:space="preserve"> </w:t>
      </w:r>
      <w:r w:rsidRPr="004C42B0">
        <w:rPr>
          <w:rFonts w:ascii="Calibri-Bold" w:hAnsi="Calibri-Bold" w:cs="Calibri-Bold"/>
          <w:sz w:val="24"/>
          <w:szCs w:val="24"/>
        </w:rPr>
        <w:t>zawierają błędy lub budzą wskazane przez zamawiającego wątpliwości, zamawiający wzywa do ich</w:t>
      </w:r>
      <w:r>
        <w:rPr>
          <w:rFonts w:ascii="Calibri-Bold" w:hAnsi="Calibri-Bold" w:cs="Calibri-Bold"/>
          <w:sz w:val="24"/>
          <w:szCs w:val="24"/>
        </w:rPr>
        <w:t xml:space="preserve"> </w:t>
      </w:r>
      <w:r w:rsidRPr="004C42B0">
        <w:rPr>
          <w:rFonts w:ascii="Calibri-Bold" w:hAnsi="Calibri-Bold" w:cs="Calibri-Bold"/>
          <w:sz w:val="24"/>
          <w:szCs w:val="24"/>
        </w:rPr>
        <w:t>złożenia, uzupełnienia lub poprawienia lub do udzielania wyjaśnień w terminie przez siebie</w:t>
      </w:r>
      <w:r>
        <w:rPr>
          <w:rFonts w:ascii="Calibri-Bold" w:hAnsi="Calibri-Bold" w:cs="Calibri-Bold"/>
          <w:sz w:val="24"/>
          <w:szCs w:val="24"/>
        </w:rPr>
        <w:t xml:space="preserve"> </w:t>
      </w:r>
      <w:r w:rsidRPr="004C42B0">
        <w:rPr>
          <w:rFonts w:ascii="Calibri-Bold" w:hAnsi="Calibri-Bold" w:cs="Calibri-Bold"/>
          <w:sz w:val="24"/>
          <w:szCs w:val="24"/>
        </w:rPr>
        <w:t>wskazanym, chyba że mimo ich złożenia, uzupełnienia lub poprawienia lub udzielenia wyjaśnień oferta</w:t>
      </w:r>
      <w:r>
        <w:rPr>
          <w:rFonts w:ascii="Calibri-Bold" w:hAnsi="Calibri-Bold" w:cs="Calibri-Bold"/>
          <w:sz w:val="24"/>
          <w:szCs w:val="24"/>
        </w:rPr>
        <w:t xml:space="preserve"> </w:t>
      </w:r>
      <w:r w:rsidRPr="004C42B0">
        <w:rPr>
          <w:rFonts w:ascii="Calibri-Bold" w:hAnsi="Calibri-Bold" w:cs="Calibri-Bold"/>
          <w:sz w:val="24"/>
          <w:szCs w:val="24"/>
        </w:rPr>
        <w:t>wykonawcy podlega odrzuceniu albo konieczne byłoby unieważnienie postępowania.</w:t>
      </w:r>
    </w:p>
    <w:p w14:paraId="56526C38" w14:textId="53D4DEA4" w:rsidR="004C42B0" w:rsidRPr="004C42B0" w:rsidRDefault="004C42B0" w:rsidP="004C42B0">
      <w:pPr>
        <w:autoSpaceDE w:val="0"/>
        <w:autoSpaceDN w:val="0"/>
        <w:adjustRightInd w:val="0"/>
        <w:spacing w:after="0" w:line="240" w:lineRule="auto"/>
        <w:jc w:val="both"/>
        <w:rPr>
          <w:rFonts w:ascii="Calibri-Bold" w:hAnsi="Calibri-Bold" w:cs="Calibri-Bold"/>
          <w:b/>
          <w:bCs/>
          <w:sz w:val="24"/>
          <w:szCs w:val="24"/>
        </w:rPr>
      </w:pPr>
      <w:r w:rsidRPr="004C42B0">
        <w:rPr>
          <w:rFonts w:ascii="Calibri-Bold" w:hAnsi="Calibri-Bold" w:cs="Calibri-Bold"/>
          <w:sz w:val="24"/>
          <w:szCs w:val="24"/>
        </w:rPr>
        <w:t xml:space="preserve">5. </w:t>
      </w:r>
      <w:r w:rsidRPr="004C42B0">
        <w:rPr>
          <w:rFonts w:ascii="Calibri-Bold" w:hAnsi="Calibri-Bold" w:cs="Calibri-Bold"/>
          <w:b/>
          <w:bCs/>
          <w:sz w:val="24"/>
          <w:szCs w:val="24"/>
        </w:rPr>
        <w:t>Forma i zasady składania dokumentów i oświadczeń dotyczących warunków udziału w postępowaniu</w:t>
      </w:r>
      <w:r>
        <w:rPr>
          <w:rFonts w:ascii="Calibri-Bold" w:hAnsi="Calibri-Bold" w:cs="Calibri-Bold"/>
          <w:b/>
          <w:bCs/>
          <w:sz w:val="24"/>
          <w:szCs w:val="24"/>
        </w:rPr>
        <w:t xml:space="preserve"> </w:t>
      </w:r>
      <w:r w:rsidRPr="004C42B0">
        <w:rPr>
          <w:rFonts w:ascii="Calibri-Bold" w:hAnsi="Calibri-Bold" w:cs="Calibri-Bold"/>
          <w:b/>
          <w:bCs/>
          <w:sz w:val="24"/>
          <w:szCs w:val="24"/>
        </w:rPr>
        <w:t>i braku podstaw do wykluczenia z postępowania.</w:t>
      </w:r>
    </w:p>
    <w:p w14:paraId="08939A6C" w14:textId="1E1488E5"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Dokumenty lub oświadczenia, wykonawca składa w oryginale lub kopii poświadczonej za zgodność</w:t>
      </w:r>
      <w:r>
        <w:rPr>
          <w:rFonts w:ascii="Calibri-Bold" w:hAnsi="Calibri-Bold" w:cs="Calibri-Bold"/>
          <w:sz w:val="24"/>
          <w:szCs w:val="24"/>
        </w:rPr>
        <w:t xml:space="preserve"> </w:t>
      </w:r>
      <w:r w:rsidRPr="004C42B0">
        <w:rPr>
          <w:rFonts w:ascii="Calibri-Bold" w:hAnsi="Calibri-Bold" w:cs="Calibri-Bold"/>
          <w:sz w:val="24"/>
          <w:szCs w:val="24"/>
        </w:rPr>
        <w:t>z oryginałem w formie pisemnej. Oferta i oświadczenia wynikające z art. 25a ustawy pzp (załącznik nr 3</w:t>
      </w:r>
      <w:r>
        <w:rPr>
          <w:rFonts w:ascii="Calibri-Bold" w:hAnsi="Calibri-Bold" w:cs="Calibri-Bold"/>
          <w:sz w:val="24"/>
          <w:szCs w:val="24"/>
        </w:rPr>
        <w:t xml:space="preserve"> </w:t>
      </w:r>
      <w:r w:rsidRPr="004C42B0">
        <w:rPr>
          <w:rFonts w:ascii="Calibri-Bold" w:hAnsi="Calibri-Bold" w:cs="Calibri-Bold"/>
          <w:sz w:val="24"/>
          <w:szCs w:val="24"/>
        </w:rPr>
        <w:t>i 4 do SIWZ) wykonawca składa w formie pisemnej pod rygorem nieważności.</w:t>
      </w:r>
      <w:r>
        <w:rPr>
          <w:rFonts w:ascii="Calibri-Bold" w:hAnsi="Calibri-Bold" w:cs="Calibri-Bold"/>
          <w:sz w:val="24"/>
          <w:szCs w:val="24"/>
        </w:rPr>
        <w:t xml:space="preserve"> </w:t>
      </w:r>
      <w:r w:rsidRPr="004C42B0">
        <w:rPr>
          <w:rFonts w:ascii="Calibri-Bold" w:hAnsi="Calibri-Bold" w:cs="Calibri-Bold"/>
          <w:sz w:val="24"/>
          <w:szCs w:val="24"/>
        </w:rPr>
        <w:t>Poświadczenie za zgodność z oryginałem następuje przez opatrzenie kopii dokumentu lub kopii</w:t>
      </w:r>
      <w:r>
        <w:rPr>
          <w:rFonts w:ascii="Calibri-Bold" w:hAnsi="Calibri-Bold" w:cs="Calibri-Bold"/>
          <w:sz w:val="24"/>
          <w:szCs w:val="24"/>
        </w:rPr>
        <w:t xml:space="preserve"> </w:t>
      </w:r>
      <w:r w:rsidRPr="004C42B0">
        <w:rPr>
          <w:rFonts w:ascii="Calibri-Bold" w:hAnsi="Calibri-Bold" w:cs="Calibri-Bold"/>
          <w:sz w:val="24"/>
          <w:szCs w:val="24"/>
        </w:rPr>
        <w:t>oświadczenia, sporządzonych w postaci papierowej, własnoręcznym podpisem. Poświadczenia za</w:t>
      </w:r>
      <w:r>
        <w:rPr>
          <w:rFonts w:ascii="Calibri-Bold" w:hAnsi="Calibri-Bold" w:cs="Calibri-Bold"/>
          <w:sz w:val="24"/>
          <w:szCs w:val="24"/>
        </w:rPr>
        <w:t xml:space="preserve"> </w:t>
      </w:r>
      <w:r w:rsidRPr="004C42B0">
        <w:rPr>
          <w:rFonts w:ascii="Calibri-Bold" w:hAnsi="Calibri-Bold" w:cs="Calibri-Bold"/>
          <w:sz w:val="24"/>
          <w:szCs w:val="24"/>
        </w:rPr>
        <w:t>zgodność z oryginałem dokonuje odpowiednio wykonawca, podmiot, na którego zdolnościach lub</w:t>
      </w:r>
      <w:r>
        <w:rPr>
          <w:rFonts w:ascii="Calibri-Bold" w:hAnsi="Calibri-Bold" w:cs="Calibri-Bold"/>
          <w:sz w:val="24"/>
          <w:szCs w:val="24"/>
        </w:rPr>
        <w:t xml:space="preserve"> </w:t>
      </w:r>
      <w:r w:rsidRPr="004C42B0">
        <w:rPr>
          <w:rFonts w:ascii="Calibri-Bold" w:hAnsi="Calibri-Bold" w:cs="Calibri-Bold"/>
          <w:sz w:val="24"/>
          <w:szCs w:val="24"/>
        </w:rPr>
        <w:t>sytuacji polega wykonawca, wykonawcy wspólnie ubiegający się o udzielenie zamówienia publicznego</w:t>
      </w:r>
      <w:r>
        <w:rPr>
          <w:rFonts w:ascii="Calibri-Bold" w:hAnsi="Calibri-Bold" w:cs="Calibri-Bold"/>
          <w:sz w:val="24"/>
          <w:szCs w:val="24"/>
        </w:rPr>
        <w:t xml:space="preserve"> </w:t>
      </w:r>
      <w:r w:rsidRPr="004C42B0">
        <w:rPr>
          <w:rFonts w:ascii="Calibri-Bold" w:hAnsi="Calibri-Bold" w:cs="Calibri-Bold"/>
          <w:sz w:val="24"/>
          <w:szCs w:val="24"/>
        </w:rPr>
        <w:t>albo podwykonawca, w zakresie dokumentów lub oświadczeń, które każdego z nich dotyczą.</w:t>
      </w:r>
    </w:p>
    <w:p w14:paraId="2FEEA1B9" w14:textId="362FCEEE" w:rsidR="004C42B0" w:rsidRPr="004C42B0" w:rsidRDefault="004C42B0" w:rsidP="004C42B0">
      <w:pPr>
        <w:autoSpaceDE w:val="0"/>
        <w:autoSpaceDN w:val="0"/>
        <w:adjustRightInd w:val="0"/>
        <w:spacing w:after="0" w:line="240" w:lineRule="auto"/>
        <w:jc w:val="both"/>
        <w:rPr>
          <w:rFonts w:ascii="Calibri-Bold" w:hAnsi="Calibri-Bold" w:cs="Calibri-Bold"/>
          <w:b/>
          <w:bCs/>
          <w:sz w:val="24"/>
          <w:szCs w:val="24"/>
        </w:rPr>
      </w:pPr>
      <w:r w:rsidRPr="004C42B0">
        <w:rPr>
          <w:rFonts w:ascii="Calibri-Bold" w:hAnsi="Calibri-Bold" w:cs="Calibri-Bold"/>
          <w:sz w:val="24"/>
          <w:szCs w:val="24"/>
        </w:rPr>
        <w:t>Dokumenty lub oświadczenia, o których mowa w rozdziale VI pkt 3.1; 3.2; 3.3, wykonawca może złożyć</w:t>
      </w:r>
      <w:r>
        <w:rPr>
          <w:rFonts w:ascii="Calibri-Bold" w:hAnsi="Calibri-Bold" w:cs="Calibri-Bold"/>
          <w:sz w:val="24"/>
          <w:szCs w:val="24"/>
        </w:rPr>
        <w:t xml:space="preserve"> </w:t>
      </w:r>
      <w:r w:rsidRPr="004C42B0">
        <w:rPr>
          <w:rFonts w:ascii="Calibri-Bold" w:hAnsi="Calibri-Bold" w:cs="Calibri-Bold"/>
          <w:sz w:val="24"/>
          <w:szCs w:val="24"/>
        </w:rPr>
        <w:t>także w oryginale w postaci dokumentu elektronicznego lub w elektronicznej kopii dokumentu lub</w:t>
      </w:r>
      <w:r>
        <w:rPr>
          <w:rFonts w:ascii="Calibri-Bold" w:hAnsi="Calibri-Bold" w:cs="Calibri-Bold"/>
          <w:sz w:val="24"/>
          <w:szCs w:val="24"/>
        </w:rPr>
        <w:t xml:space="preserve"> </w:t>
      </w:r>
      <w:r w:rsidRPr="004C42B0">
        <w:rPr>
          <w:rFonts w:ascii="Calibri-Bold" w:hAnsi="Calibri-Bold" w:cs="Calibri-Bold"/>
          <w:sz w:val="24"/>
          <w:szCs w:val="24"/>
        </w:rPr>
        <w:t>oświadczenia poświadczonej za zgodność z oryginałem. Poświadczenia za zgodność z oryginałem</w:t>
      </w:r>
      <w:r>
        <w:rPr>
          <w:rFonts w:ascii="Calibri-Bold" w:hAnsi="Calibri-Bold" w:cs="Calibri-Bold"/>
          <w:sz w:val="24"/>
          <w:szCs w:val="24"/>
        </w:rPr>
        <w:t xml:space="preserve"> </w:t>
      </w:r>
      <w:r w:rsidRPr="004C42B0">
        <w:rPr>
          <w:rFonts w:ascii="Calibri-Bold" w:hAnsi="Calibri-Bold" w:cs="Calibri-Bold"/>
          <w:sz w:val="24"/>
          <w:szCs w:val="24"/>
        </w:rPr>
        <w:t>dokonuje odpowiednio wykonawca, podmiot, na którego zdolnościach lub sytuacji polega wykonawca,</w:t>
      </w:r>
      <w:r>
        <w:rPr>
          <w:rFonts w:ascii="Calibri-Bold" w:hAnsi="Calibri-Bold" w:cs="Calibri-Bold"/>
          <w:sz w:val="24"/>
          <w:szCs w:val="24"/>
        </w:rPr>
        <w:t xml:space="preserve"> </w:t>
      </w:r>
      <w:r w:rsidRPr="004C42B0">
        <w:rPr>
          <w:rFonts w:ascii="Calibri-Bold" w:hAnsi="Calibri-Bold" w:cs="Calibri-Bold"/>
          <w:sz w:val="24"/>
          <w:szCs w:val="24"/>
        </w:rPr>
        <w:t>wykonawcy wspólnie ubiegający się o udzielenie zamówienia publicznego albo podwykonawca, w</w:t>
      </w:r>
      <w:r>
        <w:rPr>
          <w:rFonts w:ascii="Calibri-Bold" w:hAnsi="Calibri-Bold" w:cs="Calibri-Bold"/>
          <w:sz w:val="24"/>
          <w:szCs w:val="24"/>
        </w:rPr>
        <w:t xml:space="preserve"> </w:t>
      </w:r>
      <w:r w:rsidRPr="004C42B0">
        <w:rPr>
          <w:rFonts w:ascii="Calibri-Bold" w:hAnsi="Calibri-Bold" w:cs="Calibri-Bold"/>
          <w:sz w:val="24"/>
          <w:szCs w:val="24"/>
        </w:rPr>
        <w:t>zakresie dokumentów lub oświadczeń, które każdego z nich dotyczą. Poświadczenie za zgodność z</w:t>
      </w:r>
      <w:r>
        <w:rPr>
          <w:rFonts w:ascii="Calibri-Bold" w:hAnsi="Calibri-Bold" w:cs="Calibri-Bold"/>
          <w:sz w:val="24"/>
          <w:szCs w:val="24"/>
        </w:rPr>
        <w:t xml:space="preserve"> </w:t>
      </w:r>
      <w:r w:rsidRPr="004C42B0">
        <w:rPr>
          <w:rFonts w:ascii="Calibri-Bold" w:hAnsi="Calibri-Bold" w:cs="Calibri-Bold"/>
          <w:sz w:val="24"/>
          <w:szCs w:val="24"/>
        </w:rPr>
        <w:t xml:space="preserve">oryginałem elektronicznej kopii dokumentu lub oświadczenia, o której mowa powyżej, </w:t>
      </w:r>
      <w:r w:rsidRPr="004C42B0">
        <w:rPr>
          <w:rFonts w:ascii="Calibri-Bold" w:hAnsi="Calibri-Bold" w:cs="Calibri-Bold"/>
          <w:b/>
          <w:bCs/>
          <w:sz w:val="24"/>
          <w:szCs w:val="24"/>
        </w:rPr>
        <w:t>następuje przy</w:t>
      </w:r>
      <w:r>
        <w:rPr>
          <w:rFonts w:ascii="Calibri-Bold" w:hAnsi="Calibri-Bold" w:cs="Calibri-Bold"/>
          <w:b/>
          <w:bCs/>
          <w:sz w:val="24"/>
          <w:szCs w:val="24"/>
        </w:rPr>
        <w:t xml:space="preserve"> </w:t>
      </w:r>
      <w:r w:rsidRPr="004C42B0">
        <w:rPr>
          <w:rFonts w:ascii="Calibri-Bold" w:hAnsi="Calibri-Bold" w:cs="Calibri-Bold"/>
          <w:b/>
          <w:bCs/>
          <w:sz w:val="24"/>
          <w:szCs w:val="24"/>
        </w:rPr>
        <w:t>użyciu kwalifikowanego podpisu elektronicznego.</w:t>
      </w:r>
    </w:p>
    <w:p w14:paraId="155B76DC" w14:textId="0A603CEB" w:rsidR="005607B3"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Jeżeli oryginał dokumentu lub oświadczenia, o których mowa powyżej nie zostały sporządzone w</w:t>
      </w:r>
      <w:r>
        <w:rPr>
          <w:rFonts w:ascii="Calibri-Bold" w:hAnsi="Calibri-Bold" w:cs="Calibri-Bold"/>
          <w:sz w:val="24"/>
          <w:szCs w:val="24"/>
        </w:rPr>
        <w:t xml:space="preserve"> </w:t>
      </w:r>
      <w:r w:rsidRPr="004C42B0">
        <w:rPr>
          <w:rFonts w:ascii="Calibri-Bold" w:hAnsi="Calibri-Bold" w:cs="Calibri-Bold"/>
          <w:sz w:val="24"/>
          <w:szCs w:val="24"/>
        </w:rPr>
        <w:t>postaci dokumentu elektronicznego, wykonawca może sporządzić i przekazać elektroniczną kopię</w:t>
      </w:r>
      <w:r>
        <w:rPr>
          <w:rFonts w:ascii="Calibri-Bold" w:hAnsi="Calibri-Bold" w:cs="Calibri-Bold"/>
          <w:sz w:val="24"/>
          <w:szCs w:val="24"/>
        </w:rPr>
        <w:t xml:space="preserve"> </w:t>
      </w:r>
      <w:r w:rsidRPr="004C42B0">
        <w:rPr>
          <w:rFonts w:ascii="Calibri-Bold" w:hAnsi="Calibri-Bold" w:cs="Calibri-Bold"/>
          <w:sz w:val="24"/>
          <w:szCs w:val="24"/>
        </w:rPr>
        <w:t>posiadanego dokumentu lub oświadczenia. W przypadku przekazywania przez wykonawcę</w:t>
      </w:r>
      <w:r>
        <w:rPr>
          <w:rFonts w:ascii="Calibri-Bold" w:hAnsi="Calibri-Bold" w:cs="Calibri-Bold"/>
          <w:sz w:val="24"/>
          <w:szCs w:val="24"/>
        </w:rPr>
        <w:t xml:space="preserve"> </w:t>
      </w:r>
      <w:r w:rsidRPr="004C42B0">
        <w:rPr>
          <w:rFonts w:ascii="Calibri-Bold" w:hAnsi="Calibri-Bold" w:cs="Calibri-Bold"/>
          <w:sz w:val="24"/>
          <w:szCs w:val="24"/>
        </w:rPr>
        <w:t>elektronicznej kopii dokumentu lub oświadczenia, opatrzenie jej kwalifikowanym podpisem</w:t>
      </w:r>
      <w:r>
        <w:rPr>
          <w:rFonts w:ascii="Calibri-Bold" w:hAnsi="Calibri-Bold" w:cs="Calibri-Bold"/>
          <w:sz w:val="24"/>
          <w:szCs w:val="24"/>
        </w:rPr>
        <w:t xml:space="preserve"> </w:t>
      </w:r>
      <w:r w:rsidRPr="004C42B0">
        <w:rPr>
          <w:rFonts w:ascii="Calibri-Bold" w:hAnsi="Calibri-Bold" w:cs="Calibri-Bold"/>
          <w:sz w:val="24"/>
          <w:szCs w:val="24"/>
        </w:rPr>
        <w:t>elektronicznym przez wykonawcę albo odpowiednio przez podmiot, na którego zdolnościach lub</w:t>
      </w:r>
      <w:r>
        <w:rPr>
          <w:rFonts w:ascii="Calibri-Bold" w:hAnsi="Calibri-Bold" w:cs="Calibri-Bold"/>
          <w:sz w:val="24"/>
          <w:szCs w:val="24"/>
        </w:rPr>
        <w:t xml:space="preserve"> </w:t>
      </w:r>
      <w:r w:rsidRPr="004C42B0">
        <w:rPr>
          <w:rFonts w:ascii="Calibri-Bold" w:hAnsi="Calibri-Bold" w:cs="Calibri-Bold"/>
          <w:sz w:val="24"/>
          <w:szCs w:val="24"/>
        </w:rPr>
        <w:t>sytuacji polega wykonawca na zasadach określonych w art. 22a ustawy, albo przez podwykonawcę jest</w:t>
      </w:r>
      <w:r>
        <w:rPr>
          <w:rFonts w:ascii="Calibri-Bold" w:hAnsi="Calibri-Bold" w:cs="Calibri-Bold"/>
          <w:sz w:val="24"/>
          <w:szCs w:val="24"/>
        </w:rPr>
        <w:t xml:space="preserve"> </w:t>
      </w:r>
      <w:r w:rsidRPr="004C42B0">
        <w:rPr>
          <w:rFonts w:ascii="Calibri-Bold" w:hAnsi="Calibri-Bold" w:cs="Calibri-Bold"/>
          <w:sz w:val="24"/>
          <w:szCs w:val="24"/>
        </w:rPr>
        <w:t>równoznaczne z poświadczeniem elektronicznej kopii dokumentu lub oświadczenia za zgodność z</w:t>
      </w:r>
      <w:r>
        <w:rPr>
          <w:rFonts w:ascii="Calibri-Bold" w:hAnsi="Calibri-Bold" w:cs="Calibri-Bold"/>
          <w:sz w:val="24"/>
          <w:szCs w:val="24"/>
        </w:rPr>
        <w:t xml:space="preserve"> </w:t>
      </w:r>
      <w:r w:rsidRPr="004C42B0">
        <w:rPr>
          <w:rFonts w:ascii="Calibri-Bold" w:hAnsi="Calibri-Bold" w:cs="Calibri-Bold"/>
          <w:sz w:val="24"/>
          <w:szCs w:val="24"/>
        </w:rPr>
        <w:t>oryginałem. W przypadku przekazywania przez wykonawcę dokumentu elektronicznego w formacie</w:t>
      </w:r>
      <w:r>
        <w:rPr>
          <w:rFonts w:ascii="Calibri-Bold" w:hAnsi="Calibri-Bold" w:cs="Calibri-Bold"/>
          <w:sz w:val="24"/>
          <w:szCs w:val="24"/>
        </w:rPr>
        <w:t xml:space="preserve"> </w:t>
      </w:r>
      <w:r w:rsidRPr="004C42B0">
        <w:rPr>
          <w:rFonts w:ascii="Calibri-Bold" w:hAnsi="Calibri-Bold" w:cs="Calibri-Bold"/>
          <w:sz w:val="24"/>
          <w:szCs w:val="24"/>
        </w:rPr>
        <w:t>poddającym dane kompresji, opatrzenie pliku zawierającego skompresowane dane kwalifikowanym</w:t>
      </w:r>
      <w:r>
        <w:rPr>
          <w:rFonts w:ascii="Calibri-Bold" w:hAnsi="Calibri-Bold" w:cs="Calibri-Bold"/>
          <w:sz w:val="24"/>
          <w:szCs w:val="24"/>
        </w:rPr>
        <w:t xml:space="preserve"> </w:t>
      </w:r>
      <w:r w:rsidRPr="004C42B0">
        <w:rPr>
          <w:rFonts w:ascii="Calibri-Bold" w:hAnsi="Calibri-Bold" w:cs="Calibri-Bold"/>
          <w:sz w:val="24"/>
          <w:szCs w:val="24"/>
        </w:rPr>
        <w:t>podpisem elektronicznym jest równoznaczne z poświadczeniem przez wykonawcę za zgodność z</w:t>
      </w:r>
      <w:r>
        <w:rPr>
          <w:rFonts w:ascii="Calibri-Bold" w:hAnsi="Calibri-Bold" w:cs="Calibri-Bold"/>
          <w:sz w:val="24"/>
          <w:szCs w:val="24"/>
        </w:rPr>
        <w:t xml:space="preserve"> </w:t>
      </w:r>
      <w:r w:rsidRPr="004C42B0">
        <w:rPr>
          <w:rFonts w:ascii="Calibri-Bold" w:hAnsi="Calibri-Bold" w:cs="Calibri-Bold"/>
          <w:sz w:val="24"/>
          <w:szCs w:val="24"/>
        </w:rPr>
        <w:t xml:space="preserve">oryginałem wszystkich </w:t>
      </w:r>
      <w:r w:rsidRPr="004C42B0">
        <w:rPr>
          <w:rFonts w:ascii="Calibri-Bold" w:hAnsi="Calibri-Bold" w:cs="Calibri-Bold"/>
          <w:sz w:val="24"/>
          <w:szCs w:val="24"/>
        </w:rPr>
        <w:lastRenderedPageBreak/>
        <w:t>elektronicznych kopii dokumentów zawartych w tym pliku, z wyjątkiem kopii</w:t>
      </w:r>
      <w:r>
        <w:rPr>
          <w:rFonts w:ascii="Calibri-Bold" w:hAnsi="Calibri-Bold" w:cs="Calibri-Bold"/>
          <w:sz w:val="24"/>
          <w:szCs w:val="24"/>
        </w:rPr>
        <w:t xml:space="preserve"> </w:t>
      </w:r>
      <w:r w:rsidRPr="004C42B0">
        <w:rPr>
          <w:rFonts w:ascii="Calibri-Bold" w:hAnsi="Calibri-Bold" w:cs="Calibri-Bold"/>
          <w:sz w:val="24"/>
          <w:szCs w:val="24"/>
        </w:rPr>
        <w:t>poświadczonych odpowiednio przez innego wykonawcę ubiegającego się wspólnie z nim o udzielenie</w:t>
      </w:r>
      <w:r>
        <w:rPr>
          <w:rFonts w:ascii="Calibri-Bold" w:hAnsi="Calibri-Bold" w:cs="Calibri-Bold"/>
          <w:sz w:val="24"/>
          <w:szCs w:val="24"/>
        </w:rPr>
        <w:t xml:space="preserve"> </w:t>
      </w:r>
      <w:r w:rsidRPr="004C42B0">
        <w:rPr>
          <w:rFonts w:ascii="Calibri-Bold" w:hAnsi="Calibri-Bold" w:cs="Calibri-Bold"/>
          <w:sz w:val="24"/>
          <w:szCs w:val="24"/>
        </w:rPr>
        <w:t>zamówienia, przez podmiot, na którego zdolnościach lub sytuacji polega wykonawca, albo przez</w:t>
      </w:r>
      <w:r>
        <w:rPr>
          <w:rFonts w:ascii="Calibri-Bold" w:hAnsi="Calibri-Bold" w:cs="Calibri-Bold"/>
          <w:sz w:val="24"/>
          <w:szCs w:val="24"/>
        </w:rPr>
        <w:t xml:space="preserve"> </w:t>
      </w:r>
      <w:r w:rsidRPr="004C42B0">
        <w:rPr>
          <w:rFonts w:ascii="Calibri-Bold" w:hAnsi="Calibri-Bold" w:cs="Calibri-Bold"/>
          <w:sz w:val="24"/>
          <w:szCs w:val="24"/>
        </w:rPr>
        <w:t>podwykonawcę.</w:t>
      </w:r>
    </w:p>
    <w:p w14:paraId="6569E3F2" w14:textId="7F34AA5D"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zapewnia, że ww. środki komunikacji elektronicznej będą dostępne, czynne i sprawnie</w:t>
      </w:r>
      <w:r>
        <w:rPr>
          <w:rFonts w:ascii="Calibri-Bold" w:hAnsi="Calibri-Bold" w:cs="Calibri-Bold"/>
          <w:sz w:val="24"/>
          <w:szCs w:val="24"/>
        </w:rPr>
        <w:t xml:space="preserve"> </w:t>
      </w:r>
      <w:r w:rsidRPr="004C42B0">
        <w:rPr>
          <w:rFonts w:ascii="Calibri-Bold" w:hAnsi="Calibri-Bold" w:cs="Calibri-Bold"/>
          <w:sz w:val="24"/>
          <w:szCs w:val="24"/>
        </w:rPr>
        <w:t>działające przez cały okres trwania postępowania.</w:t>
      </w:r>
    </w:p>
    <w:p w14:paraId="56523389" w14:textId="21539017" w:rsidR="004C42B0" w:rsidRPr="00914B86" w:rsidRDefault="004C42B0" w:rsidP="004C42B0">
      <w:pPr>
        <w:autoSpaceDE w:val="0"/>
        <w:autoSpaceDN w:val="0"/>
        <w:adjustRightInd w:val="0"/>
        <w:spacing w:after="0" w:line="240" w:lineRule="auto"/>
        <w:jc w:val="both"/>
        <w:rPr>
          <w:rFonts w:ascii="Calibri-Bold" w:hAnsi="Calibri-Bold" w:cs="Calibri-Bold"/>
          <w:sz w:val="24"/>
          <w:szCs w:val="24"/>
        </w:rPr>
      </w:pPr>
      <w:r w:rsidRPr="00914B86">
        <w:rPr>
          <w:rFonts w:ascii="Calibri-Bold" w:hAnsi="Calibri-Bold" w:cs="Calibri-Bold"/>
          <w:sz w:val="24"/>
          <w:szCs w:val="24"/>
        </w:rPr>
        <w:t>Zamawiający informuje także, że przesyłana przez wykonawcę informacja / wiadomość środkiem komunikacji elektronicznej (wskazana powyżej) w przypadku skrzynki e-mail lub poprzez ePUAP będzie generowała automatycznie odpowiedź zwrotną, potwierdzającą datę, godzinę otrzymanych informacji.</w:t>
      </w:r>
    </w:p>
    <w:p w14:paraId="29C0060E" w14:textId="46DD1099"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Wykonawca składający ofertę jest proszony w jej treści o podanie swoich danych identyfikujących</w:t>
      </w:r>
      <w:r w:rsidR="0037755B">
        <w:rPr>
          <w:rFonts w:ascii="Calibri-Bold" w:hAnsi="Calibri-Bold" w:cs="Calibri-Bold"/>
          <w:sz w:val="24"/>
          <w:szCs w:val="24"/>
        </w:rPr>
        <w:t xml:space="preserve"> </w:t>
      </w:r>
      <w:r w:rsidRPr="004C42B0">
        <w:rPr>
          <w:rFonts w:ascii="Calibri-Bold" w:hAnsi="Calibri-Bold" w:cs="Calibri-Bold"/>
          <w:sz w:val="24"/>
          <w:szCs w:val="24"/>
        </w:rPr>
        <w:t>możliwość skorzystania z tych środków komunikacji elektronicznej. Pozwoli to na sprawny przebieg</w:t>
      </w:r>
      <w:r w:rsidR="0037755B">
        <w:rPr>
          <w:rFonts w:ascii="Calibri-Bold" w:hAnsi="Calibri-Bold" w:cs="Calibri-Bold"/>
          <w:sz w:val="24"/>
          <w:szCs w:val="24"/>
        </w:rPr>
        <w:t xml:space="preserve"> </w:t>
      </w:r>
      <w:r w:rsidRPr="004C42B0">
        <w:rPr>
          <w:rFonts w:ascii="Calibri-Bold" w:hAnsi="Calibri-Bold" w:cs="Calibri-Bold"/>
          <w:sz w:val="24"/>
          <w:szCs w:val="24"/>
        </w:rPr>
        <w:t>postępowania i dokonanie wyboru wykonawcy. Wprowadzając swoje dane (środki komunikacji</w:t>
      </w:r>
      <w:r w:rsidR="0037755B">
        <w:rPr>
          <w:rFonts w:ascii="Calibri-Bold" w:hAnsi="Calibri-Bold" w:cs="Calibri-Bold"/>
          <w:sz w:val="24"/>
          <w:szCs w:val="24"/>
        </w:rPr>
        <w:t xml:space="preserve"> </w:t>
      </w:r>
      <w:r w:rsidRPr="004C42B0">
        <w:rPr>
          <w:rFonts w:ascii="Calibri-Bold" w:hAnsi="Calibri-Bold" w:cs="Calibri-Bold"/>
          <w:sz w:val="24"/>
          <w:szCs w:val="24"/>
        </w:rPr>
        <w:t>elektronicznej w rozumieniu ustawy Pzp) do oferty, wykonawca będzie postępował wg tych samych</w:t>
      </w:r>
      <w:r w:rsidR="0037755B">
        <w:rPr>
          <w:rFonts w:ascii="Calibri-Bold" w:hAnsi="Calibri-Bold" w:cs="Calibri-Bold"/>
          <w:sz w:val="24"/>
          <w:szCs w:val="24"/>
        </w:rPr>
        <w:t xml:space="preserve"> </w:t>
      </w:r>
      <w:r w:rsidRPr="004C42B0">
        <w:rPr>
          <w:rFonts w:ascii="Calibri-Bold" w:hAnsi="Calibri-Bold" w:cs="Calibri-Bold"/>
          <w:sz w:val="24"/>
          <w:szCs w:val="24"/>
        </w:rPr>
        <w:t>zasad, jakie przyjął zamawiający. Jednocześnie wykonawca deklaruje, że będą one sprawne, czynne i</w:t>
      </w:r>
      <w:r w:rsidR="0037755B">
        <w:rPr>
          <w:rFonts w:ascii="Calibri-Bold" w:hAnsi="Calibri-Bold" w:cs="Calibri-Bold"/>
          <w:sz w:val="24"/>
          <w:szCs w:val="24"/>
        </w:rPr>
        <w:t xml:space="preserve"> </w:t>
      </w:r>
      <w:r w:rsidRPr="004C42B0">
        <w:rPr>
          <w:rFonts w:ascii="Calibri-Bold" w:hAnsi="Calibri-Bold" w:cs="Calibri-Bold"/>
          <w:sz w:val="24"/>
          <w:szCs w:val="24"/>
        </w:rPr>
        <w:t>aktualne przez cały okres trwania postępowania, a w przypadku ich zmiany czy awarii zamawiający</w:t>
      </w:r>
      <w:r w:rsidR="0037755B">
        <w:rPr>
          <w:rFonts w:ascii="Calibri-Bold" w:hAnsi="Calibri-Bold" w:cs="Calibri-Bold"/>
          <w:sz w:val="24"/>
          <w:szCs w:val="24"/>
        </w:rPr>
        <w:t xml:space="preserve"> </w:t>
      </w:r>
      <w:r w:rsidRPr="004C42B0">
        <w:rPr>
          <w:rFonts w:ascii="Calibri-Bold" w:hAnsi="Calibri-Bold" w:cs="Calibri-Bold"/>
          <w:sz w:val="24"/>
          <w:szCs w:val="24"/>
        </w:rPr>
        <w:t>niezwłocznie zostanie o tym poinformowany.</w:t>
      </w:r>
    </w:p>
    <w:p w14:paraId="46B50281"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dopuszcza kontakt poprzez środek komunikacji elektronicznej na skrzynkę:</w:t>
      </w:r>
    </w:p>
    <w:p w14:paraId="292DEA47" w14:textId="00235DE7" w:rsidR="004C42B0" w:rsidRPr="0037755B" w:rsidRDefault="004C42B0" w:rsidP="00781C7C">
      <w:pPr>
        <w:pStyle w:val="Akapitzlist"/>
        <w:numPr>
          <w:ilvl w:val="0"/>
          <w:numId w:val="7"/>
        </w:numPr>
        <w:autoSpaceDE w:val="0"/>
        <w:autoSpaceDN w:val="0"/>
        <w:adjustRightInd w:val="0"/>
        <w:spacing w:after="0" w:line="240" w:lineRule="auto"/>
        <w:jc w:val="both"/>
        <w:rPr>
          <w:rFonts w:ascii="Calibri-Bold" w:hAnsi="Calibri-Bold" w:cs="Calibri-Bold"/>
          <w:sz w:val="24"/>
          <w:szCs w:val="24"/>
        </w:rPr>
      </w:pPr>
      <w:r w:rsidRPr="0037755B">
        <w:rPr>
          <w:rFonts w:ascii="Calibri-Bold" w:hAnsi="Calibri-Bold" w:cs="Calibri-Bold"/>
          <w:sz w:val="24"/>
          <w:szCs w:val="24"/>
        </w:rPr>
        <w:t xml:space="preserve">e’mail: </w:t>
      </w:r>
      <w:hyperlink r:id="rId10" w:history="1">
        <w:r w:rsidR="0037755B" w:rsidRPr="00E80212">
          <w:rPr>
            <w:rStyle w:val="Hipercze"/>
            <w:rFonts w:ascii="Calibri-Bold" w:hAnsi="Calibri-Bold" w:cs="Calibri-Bold"/>
            <w:sz w:val="24"/>
            <w:szCs w:val="24"/>
          </w:rPr>
          <w:t>urzad@zbaszynek.pl</w:t>
        </w:r>
      </w:hyperlink>
      <w:r w:rsidR="0037755B">
        <w:rPr>
          <w:rFonts w:ascii="Calibri-Bold" w:hAnsi="Calibri-Bold" w:cs="Calibri-Bold"/>
          <w:sz w:val="24"/>
          <w:szCs w:val="24"/>
        </w:rPr>
        <w:t xml:space="preserve"> </w:t>
      </w:r>
    </w:p>
    <w:p w14:paraId="61817058" w14:textId="500D9795" w:rsidR="004C42B0" w:rsidRPr="0037755B" w:rsidRDefault="004C42B0" w:rsidP="00781C7C">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37755B">
        <w:rPr>
          <w:rFonts w:ascii="Calibri-Bold" w:hAnsi="Calibri-Bold" w:cs="Calibri-Bold"/>
          <w:sz w:val="24"/>
          <w:szCs w:val="24"/>
        </w:rPr>
        <w:t xml:space="preserve">e PUAP: </w:t>
      </w:r>
      <w:r w:rsidR="00914B86" w:rsidRPr="00914B86">
        <w:rPr>
          <w:rFonts w:ascii="Calibri-Bold" w:hAnsi="Calibri-Bold" w:cs="Calibri-Bold"/>
          <w:sz w:val="24"/>
          <w:szCs w:val="24"/>
        </w:rPr>
        <w:t>/09xto0fs43/SkrytkaESP</w:t>
      </w:r>
      <w:r w:rsidR="00914B86">
        <w:rPr>
          <w:rFonts w:ascii="Calibri-Bold" w:hAnsi="Calibri-Bold" w:cs="Calibri-Bold"/>
          <w:sz w:val="24"/>
          <w:szCs w:val="24"/>
        </w:rPr>
        <w:t xml:space="preserve"> </w:t>
      </w:r>
    </w:p>
    <w:p w14:paraId="3DBFD5E8"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Pojemność jednej wiadomości na skrzynce - do 20 MB</w:t>
      </w:r>
    </w:p>
    <w:p w14:paraId="13216067" w14:textId="14887A2B"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Wiadomości przekazywane droga elektroniczną powinny w sposób jednoznaczny wskazywać nr</w:t>
      </w:r>
      <w:r w:rsidR="006A62C2">
        <w:rPr>
          <w:rFonts w:ascii="Calibri-Bold" w:hAnsi="Calibri-Bold" w:cs="Calibri-Bold"/>
          <w:sz w:val="24"/>
          <w:szCs w:val="24"/>
        </w:rPr>
        <w:t xml:space="preserve"> </w:t>
      </w:r>
      <w:r w:rsidRPr="004C42B0">
        <w:rPr>
          <w:rFonts w:ascii="Calibri-Bold" w:hAnsi="Calibri-Bold" w:cs="Calibri-Bold"/>
          <w:sz w:val="24"/>
          <w:szCs w:val="24"/>
        </w:rPr>
        <w:t>postępowania oraz dane identyfikujące wykonawcę.</w:t>
      </w:r>
    </w:p>
    <w:p w14:paraId="4274EE63" w14:textId="68B7E2D8"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b/>
          <w:bCs/>
          <w:sz w:val="24"/>
          <w:szCs w:val="24"/>
        </w:rPr>
        <w:t xml:space="preserve">Formaty plików muszą być zgodne z krajowymi Ramami Interoperacyjności </w:t>
      </w:r>
      <w:r w:rsidRPr="004C42B0">
        <w:rPr>
          <w:rFonts w:ascii="Calibri-Bold" w:hAnsi="Calibri-Bold" w:cs="Calibri-Bold"/>
          <w:sz w:val="24"/>
          <w:szCs w:val="24"/>
        </w:rPr>
        <w:t>ROZPORZĄDZENIE RADY</w:t>
      </w:r>
      <w:r w:rsidR="006A62C2">
        <w:rPr>
          <w:rFonts w:ascii="Calibri-Bold" w:hAnsi="Calibri-Bold" w:cs="Calibri-Bold"/>
          <w:sz w:val="24"/>
          <w:szCs w:val="24"/>
        </w:rPr>
        <w:t xml:space="preserve"> </w:t>
      </w:r>
      <w:r w:rsidRPr="004C42B0">
        <w:rPr>
          <w:rFonts w:ascii="Calibri-Bold" w:hAnsi="Calibri-Bold" w:cs="Calibri-Bold"/>
          <w:sz w:val="24"/>
          <w:szCs w:val="24"/>
        </w:rPr>
        <w:t xml:space="preserve">MINISTRÓW </w:t>
      </w:r>
      <w:r w:rsidRPr="004C42B0">
        <w:rPr>
          <w:rFonts w:ascii="Calibri-Bold" w:hAnsi="Calibri-Bold" w:cs="Calibri-Bold"/>
          <w:b/>
          <w:bCs/>
          <w:sz w:val="24"/>
          <w:szCs w:val="24"/>
        </w:rPr>
        <w:t xml:space="preserve">z dnia 12 kwietnia 2012 r. </w:t>
      </w:r>
      <w:r w:rsidRPr="004C42B0">
        <w:rPr>
          <w:rFonts w:ascii="Calibri-Bold" w:hAnsi="Calibri-Bold" w:cs="Calibri-Bold"/>
          <w:sz w:val="24"/>
          <w:szCs w:val="24"/>
        </w:rPr>
        <w:t>w sprawie Krajowych Ram Interoperacyjności, minimalnych</w:t>
      </w:r>
      <w:r w:rsidR="006A62C2">
        <w:rPr>
          <w:rFonts w:ascii="Calibri-Bold" w:hAnsi="Calibri-Bold" w:cs="Calibri-Bold"/>
          <w:sz w:val="24"/>
          <w:szCs w:val="24"/>
        </w:rPr>
        <w:t xml:space="preserve"> </w:t>
      </w:r>
      <w:r w:rsidRPr="004C42B0">
        <w:rPr>
          <w:rFonts w:ascii="Calibri-Bold" w:hAnsi="Calibri-Bold" w:cs="Calibri-Bold"/>
          <w:sz w:val="24"/>
          <w:szCs w:val="24"/>
        </w:rPr>
        <w:t>wymagań dla rejestrów publicznych i wymiany informacji w postaci elektronicznej oraz minimalnych</w:t>
      </w:r>
      <w:r w:rsidR="006A62C2">
        <w:rPr>
          <w:rFonts w:ascii="Calibri-Bold" w:hAnsi="Calibri-Bold" w:cs="Calibri-Bold"/>
          <w:sz w:val="24"/>
          <w:szCs w:val="24"/>
        </w:rPr>
        <w:t xml:space="preserve"> </w:t>
      </w:r>
      <w:r w:rsidRPr="004C42B0">
        <w:rPr>
          <w:rFonts w:ascii="Calibri-Bold" w:hAnsi="Calibri-Bold" w:cs="Calibri-Bold"/>
          <w:sz w:val="24"/>
          <w:szCs w:val="24"/>
        </w:rPr>
        <w:t xml:space="preserve">wymagań dla systemów teleinformatycznych </w:t>
      </w:r>
      <w:r w:rsidR="006A62C2" w:rsidRPr="006A62C2">
        <w:rPr>
          <w:rFonts w:ascii="Calibri-Bold" w:hAnsi="Calibri-Bold" w:cs="Calibri-Bold"/>
          <w:sz w:val="24"/>
          <w:szCs w:val="24"/>
        </w:rPr>
        <w:t>tj. z dnia 9 listopada 2017 r. (Dz.U. z 2017 r. poz. 2247)</w:t>
      </w:r>
    </w:p>
    <w:p w14:paraId="1AEA12D9"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nie dopuszcza przesyłania plików w następujących formatach:</w:t>
      </w:r>
    </w:p>
    <w:p w14:paraId="20E1E23B"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 .com</w:t>
      </w:r>
    </w:p>
    <w:p w14:paraId="14B0AB48" w14:textId="77777777"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 .exe</w:t>
      </w:r>
    </w:p>
    <w:p w14:paraId="58A7A553" w14:textId="77777777" w:rsidR="004C42B0" w:rsidRPr="004C42B0" w:rsidRDefault="004C42B0" w:rsidP="004C42B0">
      <w:pPr>
        <w:autoSpaceDE w:val="0"/>
        <w:autoSpaceDN w:val="0"/>
        <w:adjustRightInd w:val="0"/>
        <w:spacing w:after="0" w:line="240" w:lineRule="auto"/>
        <w:jc w:val="both"/>
        <w:rPr>
          <w:rFonts w:ascii="Calibri-Bold" w:hAnsi="Calibri-Bold" w:cs="Calibri-Bold"/>
          <w:i/>
          <w:iCs/>
          <w:sz w:val="24"/>
          <w:szCs w:val="24"/>
        </w:rPr>
      </w:pPr>
      <w:r w:rsidRPr="004C42B0">
        <w:rPr>
          <w:rFonts w:ascii="Calibri-Bold" w:hAnsi="Calibri-Bold" w:cs="Calibri-Bold"/>
          <w:i/>
          <w:iCs/>
          <w:sz w:val="24"/>
          <w:szCs w:val="24"/>
        </w:rPr>
        <w:t>- .bat</w:t>
      </w:r>
    </w:p>
    <w:p w14:paraId="2ED81D63" w14:textId="59527533" w:rsidR="004C42B0" w:rsidRPr="004C42B0" w:rsidRDefault="004C42B0" w:rsidP="004C42B0">
      <w:pPr>
        <w:autoSpaceDE w:val="0"/>
        <w:autoSpaceDN w:val="0"/>
        <w:adjustRightInd w:val="0"/>
        <w:spacing w:after="0" w:line="240" w:lineRule="auto"/>
        <w:jc w:val="both"/>
        <w:rPr>
          <w:rFonts w:ascii="Calibri-Bold" w:hAnsi="Calibri-Bold" w:cs="Calibri-Bold"/>
          <w:i/>
          <w:iCs/>
          <w:sz w:val="24"/>
          <w:szCs w:val="24"/>
        </w:rPr>
      </w:pPr>
      <w:r w:rsidRPr="004C42B0">
        <w:rPr>
          <w:rFonts w:ascii="Calibri-Bold" w:hAnsi="Calibri-Bold" w:cs="Calibri-Bold"/>
          <w:i/>
          <w:iCs/>
          <w:sz w:val="24"/>
          <w:szCs w:val="24"/>
        </w:rPr>
        <w:t>- .msi.</w:t>
      </w:r>
    </w:p>
    <w:p w14:paraId="0751F3C3" w14:textId="20524AC9" w:rsidR="004C42B0" w:rsidRP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W przypadku złożenia kwalifikowanego podpisu elektronicznego osoba składająca taki podpis musi być</w:t>
      </w:r>
      <w:r w:rsidR="006A62C2">
        <w:rPr>
          <w:rFonts w:ascii="Calibri-Bold" w:hAnsi="Calibri-Bold" w:cs="Calibri-Bold"/>
          <w:sz w:val="24"/>
          <w:szCs w:val="24"/>
        </w:rPr>
        <w:t xml:space="preserve"> </w:t>
      </w:r>
      <w:r w:rsidRPr="004C42B0">
        <w:rPr>
          <w:rFonts w:ascii="Calibri-Bold" w:hAnsi="Calibri-Bold" w:cs="Calibri-Bold"/>
          <w:sz w:val="24"/>
          <w:szCs w:val="24"/>
        </w:rPr>
        <w:t>umocowana w imieniu wykonawcy zgodnie z obowiązującymi przepisami.</w:t>
      </w:r>
    </w:p>
    <w:p w14:paraId="6D39ED92" w14:textId="5A63C8FB" w:rsidR="004C42B0" w:rsidRDefault="004C42B0" w:rsidP="004C42B0">
      <w:pPr>
        <w:autoSpaceDE w:val="0"/>
        <w:autoSpaceDN w:val="0"/>
        <w:adjustRightInd w:val="0"/>
        <w:spacing w:after="0" w:line="240" w:lineRule="auto"/>
        <w:jc w:val="both"/>
        <w:rPr>
          <w:rFonts w:ascii="Calibri-Bold" w:hAnsi="Calibri-Bold" w:cs="Calibri-Bold"/>
          <w:sz w:val="24"/>
          <w:szCs w:val="24"/>
        </w:rPr>
      </w:pPr>
      <w:r w:rsidRPr="004C42B0">
        <w:rPr>
          <w:rFonts w:ascii="Calibri-Bold" w:hAnsi="Calibri-Bold" w:cs="Calibri-Bold"/>
          <w:sz w:val="24"/>
          <w:szCs w:val="24"/>
        </w:rPr>
        <w:t>Zamawiający dopuszcza także – przed terminem składania ofert zadawanie pytań/żądanie wyjaśnień</w:t>
      </w:r>
      <w:r w:rsidR="006A62C2">
        <w:rPr>
          <w:rFonts w:ascii="Calibri-Bold" w:hAnsi="Calibri-Bold" w:cs="Calibri-Bold"/>
          <w:sz w:val="24"/>
          <w:szCs w:val="24"/>
        </w:rPr>
        <w:t xml:space="preserve"> </w:t>
      </w:r>
      <w:r w:rsidRPr="004C42B0">
        <w:rPr>
          <w:rFonts w:ascii="Calibri-Bold" w:hAnsi="Calibri-Bold" w:cs="Calibri-Bold"/>
          <w:sz w:val="24"/>
          <w:szCs w:val="24"/>
        </w:rPr>
        <w:t>do siwz czy prowadzonego postępowania w formie pisemnej lub poprzez środek komunikacji</w:t>
      </w:r>
      <w:r w:rsidR="006A62C2">
        <w:rPr>
          <w:rFonts w:ascii="Calibri-Bold" w:hAnsi="Calibri-Bold" w:cs="Calibri-Bold"/>
          <w:sz w:val="24"/>
          <w:szCs w:val="24"/>
        </w:rPr>
        <w:t xml:space="preserve"> </w:t>
      </w:r>
      <w:r w:rsidRPr="004C42B0">
        <w:rPr>
          <w:rFonts w:ascii="Calibri-Bold" w:hAnsi="Calibri-Bold" w:cs="Calibri-Bold"/>
          <w:sz w:val="24"/>
          <w:szCs w:val="24"/>
        </w:rPr>
        <w:t>elektronicznej.</w:t>
      </w:r>
    </w:p>
    <w:p w14:paraId="5E21DE71" w14:textId="45126267"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b/>
          <w:bCs/>
          <w:sz w:val="24"/>
          <w:szCs w:val="24"/>
        </w:rPr>
        <w:t>VII. Informacje o sposobie porozumiewania się zamawiającego z wykonawcami oraz przekazywania</w:t>
      </w:r>
      <w:r>
        <w:rPr>
          <w:rFonts w:ascii="Calibri-Bold" w:hAnsi="Calibri-Bold" w:cs="Calibri-Bold"/>
          <w:b/>
          <w:bCs/>
          <w:sz w:val="24"/>
          <w:szCs w:val="24"/>
        </w:rPr>
        <w:t xml:space="preserve"> </w:t>
      </w:r>
      <w:r w:rsidRPr="00E838A7">
        <w:rPr>
          <w:rFonts w:ascii="Calibri-Bold" w:hAnsi="Calibri-Bold" w:cs="Calibri-Bold"/>
          <w:b/>
          <w:bCs/>
          <w:sz w:val="24"/>
          <w:szCs w:val="24"/>
        </w:rPr>
        <w:t>oświadczeń lub dokumentów, a także wskazanie osób uprawnionych do porozumiewania się z</w:t>
      </w:r>
      <w:r>
        <w:rPr>
          <w:rFonts w:ascii="Calibri-Bold" w:hAnsi="Calibri-Bold" w:cs="Calibri-Bold"/>
          <w:b/>
          <w:bCs/>
          <w:sz w:val="24"/>
          <w:szCs w:val="24"/>
        </w:rPr>
        <w:t xml:space="preserve"> </w:t>
      </w:r>
      <w:r w:rsidRPr="00E838A7">
        <w:rPr>
          <w:rFonts w:ascii="Calibri-Bold" w:hAnsi="Calibri-Bold" w:cs="Calibri-Bold"/>
          <w:b/>
          <w:bCs/>
          <w:sz w:val="24"/>
          <w:szCs w:val="24"/>
        </w:rPr>
        <w:t>wykonawcami</w:t>
      </w:r>
    </w:p>
    <w:p w14:paraId="545F7C73" w14:textId="67EC75AF"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1. Zamawiający zamieszcza na stronie internetowej </w:t>
      </w:r>
      <w:hyperlink r:id="rId11" w:history="1">
        <w:r w:rsidRPr="00E80212">
          <w:rPr>
            <w:rStyle w:val="Hipercze"/>
            <w:rFonts w:ascii="Calibri-Bold" w:hAnsi="Calibri-Bold" w:cs="Calibri-Bold"/>
            <w:sz w:val="24"/>
            <w:szCs w:val="24"/>
          </w:rPr>
          <w:t>www.bip.zbaszynek.pl</w:t>
        </w:r>
      </w:hyperlink>
      <w:r>
        <w:rPr>
          <w:rFonts w:ascii="Calibri-Bold" w:hAnsi="Calibri-Bold" w:cs="Calibri-Bold"/>
          <w:sz w:val="24"/>
          <w:szCs w:val="24"/>
        </w:rPr>
        <w:t xml:space="preserve"> </w:t>
      </w:r>
    </w:p>
    <w:p w14:paraId="3185D01A" w14:textId="3CECC3E0"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1) specyfikację istotnych warunków zamówienia - od dnia zamieszczenia ogłoszenia w Biuletynie</w:t>
      </w:r>
      <w:r>
        <w:rPr>
          <w:rFonts w:ascii="Calibri-Bold" w:hAnsi="Calibri-Bold" w:cs="Calibri-Bold"/>
          <w:sz w:val="24"/>
          <w:szCs w:val="24"/>
        </w:rPr>
        <w:t xml:space="preserve"> </w:t>
      </w:r>
      <w:r w:rsidRPr="00E838A7">
        <w:rPr>
          <w:rFonts w:ascii="Calibri-Bold" w:hAnsi="Calibri-Bold" w:cs="Calibri-Bold"/>
          <w:sz w:val="24"/>
          <w:szCs w:val="24"/>
        </w:rPr>
        <w:t>Zamówień Publicznych,</w:t>
      </w:r>
    </w:p>
    <w:p w14:paraId="4619985E" w14:textId="7E68015F"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2) informację o zmianie treści ogłoszenia o zamówieniu zamieszczonego w Biuletynie Zamówień</w:t>
      </w:r>
      <w:r>
        <w:rPr>
          <w:rFonts w:ascii="Calibri-Bold" w:hAnsi="Calibri-Bold" w:cs="Calibri-Bold"/>
          <w:sz w:val="24"/>
          <w:szCs w:val="24"/>
        </w:rPr>
        <w:t xml:space="preserve"> </w:t>
      </w:r>
      <w:r w:rsidRPr="00E838A7">
        <w:rPr>
          <w:rFonts w:ascii="Calibri-Bold" w:hAnsi="Calibri-Bold" w:cs="Calibri-Bold"/>
          <w:sz w:val="24"/>
          <w:szCs w:val="24"/>
        </w:rPr>
        <w:t>Publicznych,</w:t>
      </w:r>
    </w:p>
    <w:p w14:paraId="4BFC589D" w14:textId="47018BBA"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lastRenderedPageBreak/>
        <w:t xml:space="preserve">3) informację z otwarcia ofert, o której mowa w art. 86 ust. 5 ustawy Pzp - </w:t>
      </w:r>
      <w:r w:rsidRPr="00E838A7">
        <w:rPr>
          <w:rFonts w:ascii="Calibri-Bold" w:hAnsi="Calibri-Bold" w:cs="Calibri-Bold"/>
          <w:b/>
          <w:bCs/>
          <w:sz w:val="24"/>
          <w:szCs w:val="24"/>
        </w:rPr>
        <w:t>niezwłocznie po otwarciu</w:t>
      </w:r>
      <w:r>
        <w:rPr>
          <w:rFonts w:ascii="Calibri-Bold" w:hAnsi="Calibri-Bold" w:cs="Calibri-Bold"/>
          <w:b/>
          <w:bCs/>
          <w:sz w:val="24"/>
          <w:szCs w:val="24"/>
        </w:rPr>
        <w:t xml:space="preserve"> </w:t>
      </w:r>
      <w:r w:rsidRPr="00E838A7">
        <w:rPr>
          <w:rFonts w:ascii="Calibri-Bold" w:hAnsi="Calibri-Bold" w:cs="Calibri-Bold"/>
          <w:b/>
          <w:bCs/>
          <w:sz w:val="24"/>
          <w:szCs w:val="24"/>
        </w:rPr>
        <w:t>ofert,</w:t>
      </w:r>
    </w:p>
    <w:p w14:paraId="7DF78170" w14:textId="1CDCA9B3"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4) treść zapytań wraz z wyjaśnieniami do zamieszczonej na stronie specyfikacji istotnych warunków</w:t>
      </w:r>
      <w:r>
        <w:rPr>
          <w:rFonts w:ascii="Calibri-Bold" w:hAnsi="Calibri-Bold" w:cs="Calibri-Bold"/>
          <w:sz w:val="24"/>
          <w:szCs w:val="24"/>
        </w:rPr>
        <w:t xml:space="preserve"> </w:t>
      </w:r>
      <w:r w:rsidRPr="00E838A7">
        <w:rPr>
          <w:rFonts w:ascii="Calibri-Bold" w:hAnsi="Calibri-Bold" w:cs="Calibri-Bold"/>
          <w:sz w:val="24"/>
          <w:szCs w:val="24"/>
        </w:rPr>
        <w:t>zamówienia,</w:t>
      </w:r>
    </w:p>
    <w:p w14:paraId="1B2D9B1A"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5) zmiany dotyczące Specyfikacji istotnych warunków zamówienia,</w:t>
      </w:r>
    </w:p>
    <w:p w14:paraId="3FA40033" w14:textId="77777777"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 xml:space="preserve">6) informacje zgodnie z art. 92 ust. 2 ustawy Pzp - </w:t>
      </w:r>
      <w:r w:rsidRPr="00E838A7">
        <w:rPr>
          <w:rFonts w:ascii="Calibri-Bold" w:hAnsi="Calibri-Bold" w:cs="Calibri-Bold"/>
          <w:b/>
          <w:bCs/>
          <w:sz w:val="24"/>
          <w:szCs w:val="24"/>
        </w:rPr>
        <w:t>po wyborze oferty.</w:t>
      </w:r>
    </w:p>
    <w:p w14:paraId="11A87082"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2. Postępowanie o udzielenie zamówienia publicznego prowadzi się w formie pisemnej.</w:t>
      </w:r>
    </w:p>
    <w:p w14:paraId="05AAA4E9" w14:textId="5866F398"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3. Zamawiający dopuszcza wszelkie niżej wymienione /formy porozumiewania się z Wykonawcami/komunikacji:</w:t>
      </w:r>
    </w:p>
    <w:p w14:paraId="563FA82D" w14:textId="49966168"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 za pośrednictwem operatora pocztowego w rozumieniu ustawy z dnia 23 listopada 2012r. </w:t>
      </w:r>
      <w:r>
        <w:rPr>
          <w:rFonts w:ascii="Calibri-Bold" w:hAnsi="Calibri-Bold" w:cs="Calibri-Bold"/>
          <w:sz w:val="24"/>
          <w:szCs w:val="24"/>
        </w:rPr>
        <w:t>–</w:t>
      </w:r>
      <w:r w:rsidRPr="00E838A7">
        <w:rPr>
          <w:rFonts w:ascii="Calibri-Bold" w:hAnsi="Calibri-Bold" w:cs="Calibri-Bold"/>
          <w:sz w:val="24"/>
          <w:szCs w:val="24"/>
        </w:rPr>
        <w:t xml:space="preserve"> Prawo</w:t>
      </w:r>
      <w:r>
        <w:rPr>
          <w:rFonts w:ascii="Calibri-Bold" w:hAnsi="Calibri-Bold" w:cs="Calibri-Bold"/>
          <w:sz w:val="24"/>
          <w:szCs w:val="24"/>
        </w:rPr>
        <w:t xml:space="preserve"> </w:t>
      </w:r>
      <w:r w:rsidRPr="00E838A7">
        <w:rPr>
          <w:rFonts w:ascii="Calibri-Bold" w:hAnsi="Calibri-Bold" w:cs="Calibri-Bold"/>
          <w:sz w:val="24"/>
          <w:szCs w:val="24"/>
        </w:rPr>
        <w:t>pocztowe (Dz. U. poz. 1529 oraz z 2015 r. poz. 1830), /adres :</w:t>
      </w:r>
    </w:p>
    <w:p w14:paraId="73486934" w14:textId="77777777" w:rsidR="00E838A7" w:rsidRPr="00E838A7" w:rsidRDefault="00E838A7" w:rsidP="00E838A7">
      <w:pPr>
        <w:autoSpaceDE w:val="0"/>
        <w:autoSpaceDN w:val="0"/>
        <w:adjustRightInd w:val="0"/>
        <w:spacing w:after="0" w:line="240" w:lineRule="auto"/>
        <w:jc w:val="both"/>
        <w:rPr>
          <w:rFonts w:ascii="Calibri-Bold" w:hAnsi="Calibri-Bold" w:cs="Calibri-Bold"/>
          <w:b/>
          <w:sz w:val="24"/>
          <w:szCs w:val="24"/>
        </w:rPr>
      </w:pPr>
      <w:r w:rsidRPr="00E838A7">
        <w:rPr>
          <w:rFonts w:ascii="Calibri-Bold" w:hAnsi="Calibri-Bold" w:cs="Calibri-Bold"/>
          <w:b/>
          <w:sz w:val="24"/>
          <w:szCs w:val="24"/>
        </w:rPr>
        <w:t>Gmina Zbąszynek</w:t>
      </w:r>
    </w:p>
    <w:p w14:paraId="3BF8D96D" w14:textId="77777777" w:rsidR="00E838A7" w:rsidRPr="00E838A7" w:rsidRDefault="00E838A7" w:rsidP="00E838A7">
      <w:pPr>
        <w:autoSpaceDE w:val="0"/>
        <w:autoSpaceDN w:val="0"/>
        <w:adjustRightInd w:val="0"/>
        <w:spacing w:after="0" w:line="240" w:lineRule="auto"/>
        <w:jc w:val="both"/>
        <w:rPr>
          <w:rFonts w:ascii="Calibri-Bold" w:hAnsi="Calibri-Bold" w:cs="Calibri-Bold"/>
          <w:b/>
          <w:sz w:val="24"/>
          <w:szCs w:val="24"/>
        </w:rPr>
      </w:pPr>
      <w:r w:rsidRPr="00E838A7">
        <w:rPr>
          <w:rFonts w:ascii="Calibri-Bold" w:hAnsi="Calibri-Bold" w:cs="Calibri-Bold"/>
          <w:b/>
          <w:sz w:val="24"/>
          <w:szCs w:val="24"/>
        </w:rPr>
        <w:t>66-210 Zbąszynek, ul. Rynek 1</w:t>
      </w:r>
    </w:p>
    <w:p w14:paraId="68D0A297"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za pośrednictwem posłańca, / adres jak wyżej</w:t>
      </w:r>
    </w:p>
    <w:p w14:paraId="26FA6A20"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osobiście, / doręczenie przesyłki, zapytania, oferty, / adres jak wyżej</w:t>
      </w:r>
    </w:p>
    <w:p w14:paraId="01338D26" w14:textId="75CB283F"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 przy użyciu środków komunikacji elektronicznej w rozumieniu ustawy z dnia 18 lipca 2002 r. o</w:t>
      </w:r>
      <w:r>
        <w:rPr>
          <w:rFonts w:ascii="Calibri-Bold" w:hAnsi="Calibri-Bold" w:cs="Calibri-Bold"/>
          <w:sz w:val="24"/>
          <w:szCs w:val="24"/>
        </w:rPr>
        <w:t xml:space="preserve"> </w:t>
      </w:r>
      <w:r w:rsidRPr="00E838A7">
        <w:rPr>
          <w:rFonts w:ascii="Calibri-Bold" w:hAnsi="Calibri-Bold" w:cs="Calibri-Bold"/>
          <w:sz w:val="24"/>
          <w:szCs w:val="24"/>
        </w:rPr>
        <w:t xml:space="preserve">świadczeniu usług drogą elektroniczną tj. z dnia 13 grudnia 2018 r. (Dz.U. z 2019 r. poz. 123) / adres skrzynki e-mail : </w:t>
      </w:r>
      <w:hyperlink r:id="rId12" w:history="1">
        <w:r w:rsidRPr="00E80212">
          <w:rPr>
            <w:rStyle w:val="Hipercze"/>
            <w:rFonts w:ascii="Calibri-Bold" w:hAnsi="Calibri-Bold" w:cs="Calibri-Bold"/>
            <w:sz w:val="24"/>
            <w:szCs w:val="24"/>
          </w:rPr>
          <w:t>urzad@zbaszynek.pl</w:t>
        </w:r>
      </w:hyperlink>
      <w:r>
        <w:rPr>
          <w:rFonts w:ascii="Calibri-Bold" w:hAnsi="Calibri-Bold" w:cs="Calibri-Bold"/>
          <w:sz w:val="24"/>
          <w:szCs w:val="24"/>
        </w:rPr>
        <w:t xml:space="preserve"> </w:t>
      </w:r>
      <w:r w:rsidRPr="00E838A7">
        <w:rPr>
          <w:rFonts w:ascii="Calibri-Bold" w:hAnsi="Calibri-Bold" w:cs="Calibri-Bold"/>
          <w:sz w:val="24"/>
          <w:szCs w:val="24"/>
        </w:rPr>
        <w:t xml:space="preserve"> </w:t>
      </w:r>
      <w:r w:rsidRPr="00E838A7">
        <w:rPr>
          <w:rFonts w:ascii="Calibri-Bold" w:hAnsi="Calibri-Bold" w:cs="Calibri-Bold"/>
          <w:b/>
          <w:bCs/>
          <w:sz w:val="24"/>
          <w:szCs w:val="24"/>
        </w:rPr>
        <w:t>(ale jedynie w zakresie wskazanym zapisami</w:t>
      </w:r>
    </w:p>
    <w:p w14:paraId="31BA8D6C"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b/>
          <w:bCs/>
          <w:sz w:val="24"/>
          <w:szCs w:val="24"/>
        </w:rPr>
        <w:t>SIWZ, w tym także pytania i żądanie wyjaśnień do SIWZ</w:t>
      </w:r>
      <w:r w:rsidRPr="00E838A7">
        <w:rPr>
          <w:rFonts w:ascii="Calibri-Bold" w:hAnsi="Calibri-Bold" w:cs="Calibri-Bold"/>
          <w:sz w:val="24"/>
          <w:szCs w:val="24"/>
        </w:rPr>
        <w:t>)</w:t>
      </w:r>
    </w:p>
    <w:p w14:paraId="483843BC" w14:textId="0239F2D5"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4. W przypadku składania przez wykonawcę oferty i oświadczeń z art. 25a ustawy Pzp (między innymi</w:t>
      </w:r>
      <w:r>
        <w:rPr>
          <w:rFonts w:ascii="Calibri-Bold" w:hAnsi="Calibri-Bold" w:cs="Calibri-Bold"/>
          <w:sz w:val="24"/>
          <w:szCs w:val="24"/>
        </w:rPr>
        <w:t xml:space="preserve"> </w:t>
      </w:r>
      <w:r w:rsidRPr="00E838A7">
        <w:rPr>
          <w:rFonts w:ascii="Calibri-Bold" w:hAnsi="Calibri-Bold" w:cs="Calibri-Bold"/>
          <w:sz w:val="24"/>
          <w:szCs w:val="24"/>
        </w:rPr>
        <w:t>załącznik nr 3; załącznik nr 4; nr 5 i 6), ich uzupełnień czy poprawy zamawiający dopuszcza ich złożenie</w:t>
      </w:r>
      <w:r>
        <w:rPr>
          <w:rFonts w:ascii="Calibri-Bold" w:hAnsi="Calibri-Bold" w:cs="Calibri-Bold"/>
          <w:sz w:val="24"/>
          <w:szCs w:val="24"/>
        </w:rPr>
        <w:t xml:space="preserve"> </w:t>
      </w:r>
      <w:r w:rsidRPr="00E838A7">
        <w:rPr>
          <w:rFonts w:ascii="Calibri-Bold" w:hAnsi="Calibri-Bold" w:cs="Calibri-Bold"/>
          <w:sz w:val="24"/>
          <w:szCs w:val="24"/>
        </w:rPr>
        <w:t>jedynie w formie pisemnej pod rygorem nieważności :</w:t>
      </w:r>
    </w:p>
    <w:p w14:paraId="4D9D1590" w14:textId="45244132" w:rsidR="00E838A7" w:rsidRPr="00E838A7" w:rsidRDefault="00E838A7" w:rsidP="00781C7C">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 xml:space="preserve">za pośrednictwem operatora pocztowego w rozumieniu ustawy z dnia 23 listopada 2012 r. </w:t>
      </w:r>
      <w:r>
        <w:rPr>
          <w:rFonts w:ascii="Calibri-Bold" w:hAnsi="Calibri-Bold" w:cs="Calibri-Bold"/>
          <w:sz w:val="24"/>
          <w:szCs w:val="24"/>
        </w:rPr>
        <w:t>–</w:t>
      </w:r>
      <w:r w:rsidRPr="00E838A7">
        <w:rPr>
          <w:rFonts w:ascii="Calibri-Bold" w:hAnsi="Calibri-Bold" w:cs="Calibri-Bold"/>
          <w:sz w:val="24"/>
          <w:szCs w:val="24"/>
        </w:rPr>
        <w:t xml:space="preserve"> Prawo</w:t>
      </w:r>
      <w:r>
        <w:rPr>
          <w:rFonts w:ascii="Calibri-Bold" w:hAnsi="Calibri-Bold" w:cs="Calibri-Bold"/>
          <w:sz w:val="24"/>
          <w:szCs w:val="24"/>
        </w:rPr>
        <w:t xml:space="preserve"> </w:t>
      </w:r>
      <w:r w:rsidRPr="00E838A7">
        <w:rPr>
          <w:rFonts w:ascii="Calibri-Bold" w:hAnsi="Calibri-Bold" w:cs="Calibri-Bold"/>
          <w:sz w:val="24"/>
          <w:szCs w:val="24"/>
        </w:rPr>
        <w:t>pocztowe tj. z dnia 25 października 2018 r. (Dz.U. z 2018 r. poz. 2188)</w:t>
      </w:r>
      <w:r>
        <w:rPr>
          <w:rFonts w:ascii="Calibri-Bold" w:hAnsi="Calibri-Bold" w:cs="Calibri-Bold"/>
          <w:sz w:val="24"/>
          <w:szCs w:val="24"/>
        </w:rPr>
        <w:t>,</w:t>
      </w:r>
    </w:p>
    <w:p w14:paraId="1E511812" w14:textId="3F70AB08" w:rsidR="00E838A7" w:rsidRPr="00E838A7" w:rsidRDefault="00E838A7" w:rsidP="00781C7C">
      <w:pPr>
        <w:pStyle w:val="Akapitzlist"/>
        <w:numPr>
          <w:ilvl w:val="0"/>
          <w:numId w:val="6"/>
        </w:num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osobiście, za pośrednictwem posłańca.</w:t>
      </w:r>
    </w:p>
    <w:p w14:paraId="4F7D767C" w14:textId="1545CCA4"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Zamawiający nie dopuszcza w takim przypadku złożenia oświadczenia/ oświadczeń z art. 25a ustawy Pzp</w:t>
      </w:r>
      <w:r>
        <w:rPr>
          <w:rFonts w:ascii="Calibri-Bold" w:hAnsi="Calibri-Bold" w:cs="Calibri-Bold"/>
          <w:sz w:val="24"/>
          <w:szCs w:val="24"/>
        </w:rPr>
        <w:t xml:space="preserve"> </w:t>
      </w:r>
      <w:r w:rsidRPr="00E838A7">
        <w:rPr>
          <w:rFonts w:ascii="Calibri-Bold" w:hAnsi="Calibri-Bold" w:cs="Calibri-Bold"/>
          <w:sz w:val="24"/>
          <w:szCs w:val="24"/>
        </w:rPr>
        <w:t>poprzez środki komunikacji elektronicznej lub faksu.</w:t>
      </w:r>
    </w:p>
    <w:p w14:paraId="348C05E5" w14:textId="648D1EE3" w:rsidR="00E838A7" w:rsidRPr="00E838A7" w:rsidRDefault="00E838A7" w:rsidP="00E838A7">
      <w:pPr>
        <w:autoSpaceDE w:val="0"/>
        <w:autoSpaceDN w:val="0"/>
        <w:adjustRightInd w:val="0"/>
        <w:spacing w:after="0" w:line="240" w:lineRule="auto"/>
        <w:jc w:val="both"/>
        <w:rPr>
          <w:rFonts w:ascii="Calibri-Bold" w:hAnsi="Calibri-Bold" w:cs="Calibri-Bold"/>
          <w:b/>
          <w:bCs/>
          <w:sz w:val="24"/>
          <w:szCs w:val="24"/>
        </w:rPr>
      </w:pPr>
      <w:r w:rsidRPr="00E838A7">
        <w:rPr>
          <w:rFonts w:ascii="Calibri-Bold" w:hAnsi="Calibri-Bold" w:cs="Calibri-Bold"/>
          <w:sz w:val="24"/>
          <w:szCs w:val="24"/>
        </w:rPr>
        <w:t>5. Wykonawca może zwrócić się do zamawiającego z prośbą - wnioskiem o wyjaśnienie treści specyfikacji</w:t>
      </w:r>
      <w:r>
        <w:rPr>
          <w:rFonts w:ascii="Calibri-Bold" w:hAnsi="Calibri-Bold" w:cs="Calibri-Bold"/>
          <w:sz w:val="24"/>
          <w:szCs w:val="24"/>
        </w:rPr>
        <w:t xml:space="preserve"> </w:t>
      </w:r>
      <w:r w:rsidRPr="00E838A7">
        <w:rPr>
          <w:rFonts w:ascii="Calibri-Bold" w:hAnsi="Calibri-Bold" w:cs="Calibri-Bold"/>
          <w:sz w:val="24"/>
          <w:szCs w:val="24"/>
        </w:rPr>
        <w:t>istotnych warunków zamówienia. Zamawiający udzieli wyjaśnień niezwłocznie, nie później niż na 2 dni</w:t>
      </w:r>
      <w:r>
        <w:rPr>
          <w:rFonts w:ascii="Calibri-Bold" w:hAnsi="Calibri-Bold" w:cs="Calibri-Bold"/>
          <w:sz w:val="24"/>
          <w:szCs w:val="24"/>
        </w:rPr>
        <w:t xml:space="preserve"> </w:t>
      </w:r>
      <w:r w:rsidRPr="00E838A7">
        <w:rPr>
          <w:rFonts w:ascii="Calibri-Bold" w:hAnsi="Calibri-Bold" w:cs="Calibri-Bold"/>
          <w:sz w:val="24"/>
          <w:szCs w:val="24"/>
        </w:rPr>
        <w:t>przed upływem terminu składania ofert. Zamawiający umieści taką informację na własnej stronie</w:t>
      </w:r>
      <w:r>
        <w:rPr>
          <w:rFonts w:ascii="Calibri-Bold" w:hAnsi="Calibri-Bold" w:cs="Calibri-Bold"/>
          <w:sz w:val="24"/>
          <w:szCs w:val="24"/>
        </w:rPr>
        <w:t xml:space="preserve"> </w:t>
      </w:r>
      <w:r w:rsidRPr="00E838A7">
        <w:rPr>
          <w:rFonts w:ascii="Calibri-Bold" w:hAnsi="Calibri-Bold" w:cs="Calibri-Bold"/>
          <w:sz w:val="24"/>
          <w:szCs w:val="24"/>
        </w:rPr>
        <w:t xml:space="preserve">internetowej, podanej w pkt 1 niniejszej SIWZ, </w:t>
      </w:r>
      <w:r w:rsidRPr="00E838A7">
        <w:rPr>
          <w:rFonts w:ascii="Calibri-Bold" w:hAnsi="Calibri-Bold" w:cs="Calibri-Bold"/>
          <w:b/>
          <w:bCs/>
          <w:sz w:val="24"/>
          <w:szCs w:val="24"/>
        </w:rPr>
        <w:t>pod warunkiem, że wniosek o wyjaśnienie treści specyfikacji wpłynął do zamawiającego nie później niż do końca dnia, w którym upływa połowa</w:t>
      </w:r>
      <w:r>
        <w:rPr>
          <w:rFonts w:ascii="Calibri-Bold" w:hAnsi="Calibri-Bold" w:cs="Calibri-Bold"/>
          <w:b/>
          <w:bCs/>
          <w:sz w:val="24"/>
          <w:szCs w:val="24"/>
        </w:rPr>
        <w:t xml:space="preserve"> </w:t>
      </w:r>
      <w:r w:rsidRPr="00E838A7">
        <w:rPr>
          <w:rFonts w:ascii="Calibri-Bold" w:hAnsi="Calibri-Bold" w:cs="Calibri-Bold"/>
          <w:b/>
          <w:bCs/>
          <w:sz w:val="24"/>
          <w:szCs w:val="24"/>
        </w:rPr>
        <w:t>terminu składania ofert.</w:t>
      </w:r>
    </w:p>
    <w:p w14:paraId="41223CFF" w14:textId="1E587A7D" w:rsid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6. Jeżeli wniosek o wyjaśnienie treści specyfikacji istotnych warunków zamówienia wpłynął po upływie</w:t>
      </w:r>
      <w:r>
        <w:rPr>
          <w:rFonts w:ascii="Calibri-Bold" w:hAnsi="Calibri-Bold" w:cs="Calibri-Bold"/>
          <w:sz w:val="24"/>
          <w:szCs w:val="24"/>
        </w:rPr>
        <w:t xml:space="preserve"> </w:t>
      </w:r>
      <w:r w:rsidRPr="00E838A7">
        <w:rPr>
          <w:rFonts w:ascii="Calibri-Bold" w:hAnsi="Calibri-Bold" w:cs="Calibri-Bold"/>
          <w:sz w:val="24"/>
          <w:szCs w:val="24"/>
        </w:rPr>
        <w:t>terminu składania ofert, o którym mowa w ust. 4 lub dotyczy udzielonych wyjaśnień, zamawiający</w:t>
      </w:r>
      <w:r>
        <w:rPr>
          <w:rFonts w:ascii="Calibri-Bold" w:hAnsi="Calibri-Bold" w:cs="Calibri-Bold"/>
          <w:sz w:val="24"/>
          <w:szCs w:val="24"/>
        </w:rPr>
        <w:t xml:space="preserve"> </w:t>
      </w:r>
      <w:r w:rsidRPr="00E838A7">
        <w:rPr>
          <w:rFonts w:ascii="Calibri-Bold" w:hAnsi="Calibri-Bold" w:cs="Calibri-Bold"/>
          <w:sz w:val="24"/>
          <w:szCs w:val="24"/>
        </w:rPr>
        <w:t>może udzielić wyjaśnień albo pozostawić wniosek bez rozpoznania.</w:t>
      </w:r>
    </w:p>
    <w:p w14:paraId="246FE09A" w14:textId="37227C03"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7. W uzasadnionych przypadkach zamawiający może przed upływem terminu składania ofert zmienić</w:t>
      </w:r>
      <w:r>
        <w:rPr>
          <w:rFonts w:ascii="Calibri-Bold" w:hAnsi="Calibri-Bold" w:cs="Calibri-Bold"/>
          <w:sz w:val="24"/>
          <w:szCs w:val="24"/>
        </w:rPr>
        <w:t xml:space="preserve"> </w:t>
      </w:r>
      <w:r w:rsidRPr="00E838A7">
        <w:rPr>
          <w:rFonts w:ascii="Calibri-Bold" w:hAnsi="Calibri-Bold" w:cs="Calibri-Bold"/>
          <w:sz w:val="24"/>
          <w:szCs w:val="24"/>
        </w:rPr>
        <w:t>treść specyfikacji istotnych warunków zamówienia. Dokonaną zmianę treści specyfikacji zamawiający</w:t>
      </w:r>
      <w:r>
        <w:rPr>
          <w:rFonts w:ascii="Calibri-Bold" w:hAnsi="Calibri-Bold" w:cs="Calibri-Bold"/>
          <w:sz w:val="24"/>
          <w:szCs w:val="24"/>
        </w:rPr>
        <w:t xml:space="preserve"> </w:t>
      </w:r>
      <w:r w:rsidRPr="00E838A7">
        <w:rPr>
          <w:rFonts w:ascii="Calibri-Bold" w:hAnsi="Calibri-Bold" w:cs="Calibri-Bold"/>
          <w:sz w:val="24"/>
          <w:szCs w:val="24"/>
        </w:rPr>
        <w:t>udostępnia na stronie internetowej podanej w ust. 1.</w:t>
      </w:r>
    </w:p>
    <w:p w14:paraId="20AE91A4" w14:textId="0F87A8E4"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8. Jeżeli w wyniku zmiany treści specyfikacji istotnych warunków zamówienia nieprowadzącej do zmiany</w:t>
      </w:r>
      <w:r>
        <w:rPr>
          <w:rFonts w:ascii="Calibri-Bold" w:hAnsi="Calibri-Bold" w:cs="Calibri-Bold"/>
          <w:sz w:val="24"/>
          <w:szCs w:val="24"/>
        </w:rPr>
        <w:t xml:space="preserve"> </w:t>
      </w:r>
      <w:r w:rsidRPr="00E838A7">
        <w:rPr>
          <w:rFonts w:ascii="Calibri-Bold" w:hAnsi="Calibri-Bold" w:cs="Calibri-Bold"/>
          <w:sz w:val="24"/>
          <w:szCs w:val="24"/>
        </w:rPr>
        <w:t>treści ogłoszenia o zamówieniu jest niezbędny dodatkowy czas na wprowadzenie zmian w ofertach,</w:t>
      </w:r>
      <w:r>
        <w:rPr>
          <w:rFonts w:ascii="Calibri-Bold" w:hAnsi="Calibri-Bold" w:cs="Calibri-Bold"/>
          <w:sz w:val="24"/>
          <w:szCs w:val="24"/>
        </w:rPr>
        <w:t xml:space="preserve"> </w:t>
      </w:r>
      <w:r w:rsidRPr="00E838A7">
        <w:rPr>
          <w:rFonts w:ascii="Calibri-Bold" w:hAnsi="Calibri-Bold" w:cs="Calibri-Bold"/>
          <w:sz w:val="24"/>
          <w:szCs w:val="24"/>
        </w:rPr>
        <w:t>zamawiający przedłuża termin składania ofert i informuje o tym wykonawców, którym przekazano</w:t>
      </w:r>
      <w:r>
        <w:rPr>
          <w:rFonts w:ascii="Calibri-Bold" w:hAnsi="Calibri-Bold" w:cs="Calibri-Bold"/>
          <w:sz w:val="24"/>
          <w:szCs w:val="24"/>
        </w:rPr>
        <w:t xml:space="preserve"> </w:t>
      </w:r>
      <w:r w:rsidRPr="00E838A7">
        <w:rPr>
          <w:rFonts w:ascii="Calibri-Bold" w:hAnsi="Calibri-Bold" w:cs="Calibri-Bold"/>
          <w:sz w:val="24"/>
          <w:szCs w:val="24"/>
        </w:rPr>
        <w:t>specyfikację istotnych warunków zamówienia, oraz zamieszcza informację na stronie internetowej</w:t>
      </w:r>
      <w:r w:rsidR="00820D64">
        <w:rPr>
          <w:rFonts w:ascii="Calibri-Bold" w:hAnsi="Calibri-Bold" w:cs="Calibri-Bold"/>
          <w:sz w:val="24"/>
          <w:szCs w:val="24"/>
        </w:rPr>
        <w:t xml:space="preserve"> </w:t>
      </w:r>
      <w:r w:rsidRPr="00E838A7">
        <w:rPr>
          <w:rFonts w:ascii="Calibri-Bold" w:hAnsi="Calibri-Bold" w:cs="Calibri-Bold"/>
          <w:sz w:val="24"/>
          <w:szCs w:val="24"/>
        </w:rPr>
        <w:t>podanej w ust. 1 niniejszej SIWZ.</w:t>
      </w:r>
    </w:p>
    <w:p w14:paraId="387B494C" w14:textId="33B08C9D"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9. Zamawiający informuje, że przed terminem składania ofert nie będzie indywidualnie udzielał</w:t>
      </w:r>
      <w:r w:rsidR="00820D64">
        <w:rPr>
          <w:rFonts w:ascii="Calibri-Bold" w:hAnsi="Calibri-Bold" w:cs="Calibri-Bold"/>
          <w:sz w:val="24"/>
          <w:szCs w:val="24"/>
        </w:rPr>
        <w:t xml:space="preserve"> </w:t>
      </w:r>
      <w:r w:rsidRPr="00E838A7">
        <w:rPr>
          <w:rFonts w:ascii="Calibri-Bold" w:hAnsi="Calibri-Bold" w:cs="Calibri-Bold"/>
          <w:sz w:val="24"/>
          <w:szCs w:val="24"/>
        </w:rPr>
        <w:t>odpowiedzi czy wyjaśnień dotyczących SIWZ wykonawcom, którzy tego żądali. Wszystkie zmiany,</w:t>
      </w:r>
      <w:r w:rsidR="00820D64">
        <w:rPr>
          <w:rFonts w:ascii="Calibri-Bold" w:hAnsi="Calibri-Bold" w:cs="Calibri-Bold"/>
          <w:sz w:val="24"/>
          <w:szCs w:val="24"/>
        </w:rPr>
        <w:t xml:space="preserve"> </w:t>
      </w:r>
      <w:r w:rsidRPr="00E838A7">
        <w:rPr>
          <w:rFonts w:ascii="Calibri-Bold" w:hAnsi="Calibri-Bold" w:cs="Calibri-Bold"/>
          <w:sz w:val="24"/>
          <w:szCs w:val="24"/>
        </w:rPr>
        <w:t xml:space="preserve">wyjaśnienia, uzupełnienia na równych zasadach będą udostępniane jedynie </w:t>
      </w:r>
      <w:r w:rsidRPr="00E838A7">
        <w:rPr>
          <w:rFonts w:ascii="Calibri-Bold" w:hAnsi="Calibri-Bold" w:cs="Calibri-Bold"/>
          <w:sz w:val="24"/>
          <w:szCs w:val="24"/>
        </w:rPr>
        <w:lastRenderedPageBreak/>
        <w:t>na stronie internetowej</w:t>
      </w:r>
      <w:r w:rsidR="00820D64">
        <w:rPr>
          <w:rFonts w:ascii="Calibri-Bold" w:hAnsi="Calibri-Bold" w:cs="Calibri-Bold"/>
          <w:sz w:val="24"/>
          <w:szCs w:val="24"/>
        </w:rPr>
        <w:t xml:space="preserve"> </w:t>
      </w:r>
      <w:r w:rsidRPr="00E838A7">
        <w:rPr>
          <w:rFonts w:ascii="Calibri-Bold" w:hAnsi="Calibri-Bold" w:cs="Calibri-Bold"/>
          <w:sz w:val="24"/>
          <w:szCs w:val="24"/>
        </w:rPr>
        <w:t>wskazanej w niniejszej SIWZ (</w:t>
      </w:r>
      <w:r w:rsidR="00820D64">
        <w:rPr>
          <w:rFonts w:ascii="Calibri-Bold" w:hAnsi="Calibri-Bold" w:cs="Calibri-Bold"/>
          <w:sz w:val="24"/>
          <w:szCs w:val="24"/>
        </w:rPr>
        <w:t>www.bip.zbaszynek.pl</w:t>
      </w:r>
      <w:r w:rsidRPr="00E838A7">
        <w:rPr>
          <w:rFonts w:ascii="Calibri-Bold" w:hAnsi="Calibri-Bold" w:cs="Calibri-Bold"/>
          <w:sz w:val="24"/>
          <w:szCs w:val="24"/>
        </w:rPr>
        <w:t>) oraz gdy będzie to konieczne (art. 12a), także zmiany</w:t>
      </w:r>
      <w:r w:rsidR="00820D64">
        <w:rPr>
          <w:rFonts w:ascii="Calibri-Bold" w:hAnsi="Calibri-Bold" w:cs="Calibri-Bold"/>
          <w:sz w:val="24"/>
          <w:szCs w:val="24"/>
        </w:rPr>
        <w:t xml:space="preserve"> </w:t>
      </w:r>
      <w:r w:rsidRPr="00E838A7">
        <w:rPr>
          <w:rFonts w:ascii="Calibri-Bold" w:hAnsi="Calibri-Bold" w:cs="Calibri-Bold"/>
          <w:sz w:val="24"/>
          <w:szCs w:val="24"/>
        </w:rPr>
        <w:t>w treści SIWZ w Biuletynie Zamówień Publicznych.</w:t>
      </w:r>
    </w:p>
    <w:p w14:paraId="6CB7B628" w14:textId="77777777"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10. Osobą do kontaktu i porozumiewania się z wykonawcami są:</w:t>
      </w:r>
    </w:p>
    <w:p w14:paraId="5ED41CA8" w14:textId="62D7A53C" w:rsidR="00E838A7" w:rsidRPr="00E838A7" w:rsidRDefault="00820D64" w:rsidP="00E838A7">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Insp. Piotr Spychała</w:t>
      </w:r>
    </w:p>
    <w:p w14:paraId="11993E56" w14:textId="1E2DC3B6" w:rsidR="00E838A7" w:rsidRPr="00E838A7" w:rsidRDefault="00E838A7" w:rsidP="00E838A7">
      <w:pPr>
        <w:autoSpaceDE w:val="0"/>
        <w:autoSpaceDN w:val="0"/>
        <w:adjustRightInd w:val="0"/>
        <w:spacing w:after="0" w:line="240" w:lineRule="auto"/>
        <w:jc w:val="both"/>
        <w:rPr>
          <w:rFonts w:ascii="Calibri-Bold" w:hAnsi="Calibri-Bold" w:cs="Calibri-Bold"/>
          <w:sz w:val="24"/>
          <w:szCs w:val="24"/>
        </w:rPr>
      </w:pPr>
      <w:r w:rsidRPr="00E838A7">
        <w:rPr>
          <w:rFonts w:ascii="Calibri-Bold" w:hAnsi="Calibri-Bold" w:cs="Calibri-Bold"/>
          <w:sz w:val="24"/>
          <w:szCs w:val="24"/>
        </w:rPr>
        <w:t>Zamawiający nie przewiduje żadnych spotkań, zebrań z wykonawcami. Osoby, które są umocowane do</w:t>
      </w:r>
      <w:r w:rsidR="00820D64">
        <w:rPr>
          <w:rFonts w:ascii="Calibri-Bold" w:hAnsi="Calibri-Bold" w:cs="Calibri-Bold"/>
          <w:sz w:val="24"/>
          <w:szCs w:val="24"/>
        </w:rPr>
        <w:t xml:space="preserve"> </w:t>
      </w:r>
      <w:r w:rsidRPr="00E838A7">
        <w:rPr>
          <w:rFonts w:ascii="Calibri-Bold" w:hAnsi="Calibri-Bold" w:cs="Calibri-Bold"/>
          <w:sz w:val="24"/>
          <w:szCs w:val="24"/>
        </w:rPr>
        <w:t>udostępnienia obiektu wykonawcom w celu dokonania wizji lokalnej:</w:t>
      </w:r>
    </w:p>
    <w:p w14:paraId="435FC1EF" w14:textId="03061314" w:rsidR="00E838A7" w:rsidRDefault="00820D64" w:rsidP="00E838A7">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 xml:space="preserve">Kier RIT Hubert Cichy </w:t>
      </w:r>
      <w:r w:rsidR="00E838A7" w:rsidRPr="00E838A7">
        <w:rPr>
          <w:rFonts w:ascii="Calibri-Bold" w:hAnsi="Calibri-Bold" w:cs="Calibri-Bold"/>
          <w:sz w:val="24"/>
          <w:szCs w:val="24"/>
        </w:rPr>
        <w:t>w godzinach 8.00-14.00</w:t>
      </w:r>
    </w:p>
    <w:p w14:paraId="30F53ECF"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VIII. Wymagania dotyczące wadium</w:t>
      </w:r>
    </w:p>
    <w:p w14:paraId="1AF925F6" w14:textId="2B029D05" w:rsidR="00820D64" w:rsidRPr="00820D64" w:rsidRDefault="001A26A5" w:rsidP="00820D64">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 xml:space="preserve">Zamawiający </w:t>
      </w:r>
      <w:r w:rsidR="00EE5517">
        <w:rPr>
          <w:rFonts w:ascii="Calibri-Bold" w:hAnsi="Calibri-Bold" w:cs="Calibri-Bold"/>
          <w:sz w:val="24"/>
          <w:szCs w:val="24"/>
        </w:rPr>
        <w:t>nie wymaga wniesienia wadium</w:t>
      </w:r>
      <w:r w:rsidR="00820D64" w:rsidRPr="00820D64">
        <w:rPr>
          <w:rFonts w:ascii="Calibri-Bold" w:hAnsi="Calibri-Bold" w:cs="Calibri-Bold"/>
          <w:sz w:val="24"/>
          <w:szCs w:val="24"/>
        </w:rPr>
        <w:t>.</w:t>
      </w:r>
    </w:p>
    <w:p w14:paraId="63321732"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IX. Termin związania ofertą</w:t>
      </w:r>
    </w:p>
    <w:p w14:paraId="1B1695D9" w14:textId="4ECD1B70" w:rsid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Termin związania ofertą wynosi 30 dni i rozpoczyna się wraz z upływem terminu składania ofert określony</w:t>
      </w:r>
      <w:r>
        <w:rPr>
          <w:rFonts w:ascii="Calibri-Bold" w:hAnsi="Calibri-Bold" w:cs="Calibri-Bold"/>
          <w:sz w:val="24"/>
          <w:szCs w:val="24"/>
        </w:rPr>
        <w:t xml:space="preserve"> </w:t>
      </w:r>
      <w:r w:rsidRPr="00820D64">
        <w:rPr>
          <w:rFonts w:ascii="Calibri-Bold" w:hAnsi="Calibri-Bold" w:cs="Calibri-Bold"/>
          <w:sz w:val="24"/>
          <w:szCs w:val="24"/>
        </w:rPr>
        <w:t>zapisami SIWZ.</w:t>
      </w:r>
    </w:p>
    <w:p w14:paraId="0766B388"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X. Opis sposobu przygotowywania ofert</w:t>
      </w:r>
    </w:p>
    <w:p w14:paraId="0A0224A7"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1. Ofertę składa się z zachowaniem formy pisemnej pod rygorem nieważności.</w:t>
      </w:r>
    </w:p>
    <w:p w14:paraId="5DDEB086" w14:textId="374F97D6"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2. Oferta powinna być sporządzona w języku polskim pismem maszynowym (maszyna do pisania lub</w:t>
      </w:r>
      <w:r>
        <w:rPr>
          <w:rFonts w:ascii="Calibri-Bold" w:hAnsi="Calibri-Bold" w:cs="Calibri-Bold"/>
          <w:sz w:val="24"/>
          <w:szCs w:val="24"/>
        </w:rPr>
        <w:t xml:space="preserve"> </w:t>
      </w:r>
      <w:r w:rsidRPr="00820D64">
        <w:rPr>
          <w:rFonts w:ascii="Calibri-Bold" w:hAnsi="Calibri-Bold" w:cs="Calibri-Bold"/>
          <w:sz w:val="24"/>
          <w:szCs w:val="24"/>
        </w:rPr>
        <w:t>edytor tekstu) lub ręcznie, czytelnie.</w:t>
      </w:r>
    </w:p>
    <w:p w14:paraId="1A22514A" w14:textId="79287E92"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sz w:val="24"/>
          <w:szCs w:val="24"/>
        </w:rPr>
        <w:t xml:space="preserve">3. Dokumenty, jakie należy dołączyć do oferty </w:t>
      </w:r>
      <w:r w:rsidRPr="00820D64">
        <w:rPr>
          <w:rFonts w:ascii="Calibri-Bold" w:hAnsi="Calibri-Bold" w:cs="Calibri-Bold"/>
          <w:sz w:val="24"/>
          <w:szCs w:val="24"/>
        </w:rPr>
        <w:t>(podstawowy wykaz, który musi być uzupełniony</w:t>
      </w:r>
      <w:r w:rsidR="008478D0">
        <w:rPr>
          <w:rFonts w:ascii="Calibri-Bold" w:hAnsi="Calibri-Bold" w:cs="Calibri-Bold"/>
          <w:sz w:val="24"/>
          <w:szCs w:val="24"/>
        </w:rPr>
        <w:t xml:space="preserve"> </w:t>
      </w:r>
      <w:r w:rsidRPr="00820D64">
        <w:rPr>
          <w:rFonts w:ascii="Calibri-Bold" w:hAnsi="Calibri-Bold" w:cs="Calibri-Bold"/>
          <w:sz w:val="24"/>
          <w:szCs w:val="24"/>
        </w:rPr>
        <w:t>przez wykonawcę poprzez dodatkowe wymagania wskazane w treści ustawy pzp czy siwz – gdy mają</w:t>
      </w:r>
      <w:r w:rsidR="008478D0">
        <w:rPr>
          <w:rFonts w:ascii="Calibri-Bold" w:hAnsi="Calibri-Bold" w:cs="Calibri-Bold"/>
          <w:sz w:val="24"/>
          <w:szCs w:val="24"/>
        </w:rPr>
        <w:t xml:space="preserve"> </w:t>
      </w:r>
      <w:r w:rsidRPr="00820D64">
        <w:rPr>
          <w:rFonts w:ascii="Calibri-Bold" w:hAnsi="Calibri-Bold" w:cs="Calibri-Bold"/>
          <w:sz w:val="24"/>
          <w:szCs w:val="24"/>
        </w:rPr>
        <w:t>zastosowanie)</w:t>
      </w:r>
      <w:r w:rsidRPr="00820D64">
        <w:rPr>
          <w:rFonts w:ascii="Calibri-Bold" w:hAnsi="Calibri-Bold" w:cs="Calibri-Bold"/>
          <w:b/>
          <w:bCs/>
          <w:sz w:val="24"/>
          <w:szCs w:val="24"/>
        </w:rPr>
        <w:t>:</w:t>
      </w:r>
    </w:p>
    <w:p w14:paraId="31953363" w14:textId="777777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 xml:space="preserve">a) wypełniony formularz ofertowy </w:t>
      </w:r>
      <w:r w:rsidRPr="00820D64">
        <w:rPr>
          <w:rFonts w:ascii="Calibri-Bold" w:hAnsi="Calibri-Bold" w:cs="Calibri-Bold"/>
          <w:b/>
          <w:bCs/>
          <w:sz w:val="24"/>
          <w:szCs w:val="24"/>
        </w:rPr>
        <w:t>(załącznik nr 1 do SIWZ) - pisemnie pod rygorem nieważności,</w:t>
      </w:r>
    </w:p>
    <w:p w14:paraId="499F0BE4" w14:textId="3AD8CE7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b) dokument określający zasady reprezentacji oraz osoby uprawnione do reprezentacji</w:t>
      </w:r>
      <w:r w:rsidR="008478D0">
        <w:rPr>
          <w:rFonts w:ascii="Calibri-Bold" w:hAnsi="Calibri-Bold" w:cs="Calibri-Bold"/>
          <w:sz w:val="24"/>
          <w:szCs w:val="24"/>
        </w:rPr>
        <w:t xml:space="preserve"> </w:t>
      </w:r>
      <w:r w:rsidRPr="00820D64">
        <w:rPr>
          <w:rFonts w:ascii="Calibri-Bold" w:hAnsi="Calibri-Bold" w:cs="Calibri-Bold"/>
          <w:sz w:val="24"/>
          <w:szCs w:val="24"/>
        </w:rPr>
        <w:t>wykonawcy/pełnomocnictwo. Pełnomocnictwo(a) - umocowanie do reprezentacji wykonawcy w</w:t>
      </w:r>
      <w:r w:rsidR="008478D0">
        <w:rPr>
          <w:rFonts w:ascii="Calibri-Bold" w:hAnsi="Calibri-Bold" w:cs="Calibri-Bold"/>
          <w:sz w:val="24"/>
          <w:szCs w:val="24"/>
        </w:rPr>
        <w:t xml:space="preserve"> </w:t>
      </w:r>
      <w:r w:rsidRPr="00820D64">
        <w:rPr>
          <w:rFonts w:ascii="Calibri-Bold" w:hAnsi="Calibri-Bold" w:cs="Calibri-Bold"/>
          <w:sz w:val="24"/>
          <w:szCs w:val="24"/>
        </w:rPr>
        <w:t>przypadku, gdy upoważnienie do podpisania oferty nie wynika bezpośrednio z odpisu z właściwego</w:t>
      </w:r>
      <w:r w:rsidR="008478D0">
        <w:rPr>
          <w:rFonts w:ascii="Calibri-Bold" w:hAnsi="Calibri-Bold" w:cs="Calibri-Bold"/>
          <w:sz w:val="24"/>
          <w:szCs w:val="24"/>
        </w:rPr>
        <w:t xml:space="preserve"> </w:t>
      </w:r>
      <w:r w:rsidRPr="00820D64">
        <w:rPr>
          <w:rFonts w:ascii="Calibri-Bold" w:hAnsi="Calibri-Bold" w:cs="Calibri-Bold"/>
          <w:sz w:val="24"/>
          <w:szCs w:val="24"/>
        </w:rPr>
        <w:t>rejestru, albo z centralnej ewidencji informacji o działalności gospodarczej (przykładowo: KRS, CEIDG)</w:t>
      </w:r>
      <w:r w:rsidR="008478D0">
        <w:rPr>
          <w:rFonts w:ascii="Calibri-Bold" w:hAnsi="Calibri-Bold" w:cs="Calibri-Bold"/>
          <w:sz w:val="24"/>
          <w:szCs w:val="24"/>
        </w:rPr>
        <w:t xml:space="preserve"> </w:t>
      </w:r>
      <w:r w:rsidRPr="00820D64">
        <w:rPr>
          <w:rFonts w:ascii="Calibri-Bold" w:hAnsi="Calibri-Bold" w:cs="Calibri-Bold"/>
          <w:sz w:val="24"/>
          <w:szCs w:val="24"/>
        </w:rPr>
        <w:t>ogólnie dostępnego na stronach internetowych ogólnodostępnych baz danych. W przypadku oferty</w:t>
      </w:r>
      <w:r w:rsidR="008478D0">
        <w:rPr>
          <w:rFonts w:ascii="Calibri-Bold" w:hAnsi="Calibri-Bold" w:cs="Calibri-Bold"/>
          <w:sz w:val="24"/>
          <w:szCs w:val="24"/>
        </w:rPr>
        <w:t xml:space="preserve"> </w:t>
      </w:r>
      <w:r w:rsidRPr="00820D64">
        <w:rPr>
          <w:rFonts w:ascii="Calibri-Bold" w:hAnsi="Calibri-Bold" w:cs="Calibri-Bold"/>
          <w:sz w:val="24"/>
          <w:szCs w:val="24"/>
        </w:rPr>
        <w:t>wspólnej należy do oferty załączyć dokument ustanawiający pełnomocnika do reprezentowania</w:t>
      </w:r>
      <w:r w:rsidR="008478D0">
        <w:rPr>
          <w:rFonts w:ascii="Calibri-Bold" w:hAnsi="Calibri-Bold" w:cs="Calibri-Bold"/>
          <w:sz w:val="24"/>
          <w:szCs w:val="24"/>
        </w:rPr>
        <w:t xml:space="preserve"> </w:t>
      </w:r>
      <w:r w:rsidRPr="00820D64">
        <w:rPr>
          <w:rFonts w:ascii="Calibri-Bold" w:hAnsi="Calibri-Bold" w:cs="Calibri-Bold"/>
          <w:sz w:val="24"/>
          <w:szCs w:val="24"/>
        </w:rPr>
        <w:t>wykonawców wspólnie ubiegających się o udzielenie niniejszego zamówienia albo reprezentowania w</w:t>
      </w:r>
      <w:r w:rsidR="008478D0">
        <w:rPr>
          <w:rFonts w:ascii="Calibri-Bold" w:hAnsi="Calibri-Bold" w:cs="Calibri-Bold"/>
          <w:sz w:val="24"/>
          <w:szCs w:val="24"/>
        </w:rPr>
        <w:t xml:space="preserve"> </w:t>
      </w:r>
      <w:r w:rsidRPr="00820D64">
        <w:rPr>
          <w:rFonts w:ascii="Calibri-Bold" w:hAnsi="Calibri-Bold" w:cs="Calibri-Bold"/>
          <w:sz w:val="24"/>
          <w:szCs w:val="24"/>
        </w:rPr>
        <w:t xml:space="preserve">postępowaniu i zawarcia umowy w sprawie niniejszego zamówienia publicznego - </w:t>
      </w:r>
      <w:r w:rsidRPr="00820D64">
        <w:rPr>
          <w:rFonts w:ascii="Calibri-Bold" w:hAnsi="Calibri-Bold" w:cs="Calibri-Bold"/>
          <w:b/>
          <w:bCs/>
          <w:sz w:val="24"/>
          <w:szCs w:val="24"/>
        </w:rPr>
        <w:t>pisemnie,</w:t>
      </w:r>
    </w:p>
    <w:p w14:paraId="5BF8552A" w14:textId="5CC85F10" w:rsidR="00820D64" w:rsidRPr="00820D64" w:rsidRDefault="00997337" w:rsidP="00820D64">
      <w:pPr>
        <w:autoSpaceDE w:val="0"/>
        <w:autoSpaceDN w:val="0"/>
        <w:adjustRightInd w:val="0"/>
        <w:spacing w:after="0" w:line="240" w:lineRule="auto"/>
        <w:jc w:val="both"/>
        <w:rPr>
          <w:rFonts w:ascii="Calibri-Bold" w:hAnsi="Calibri-Bold" w:cs="Calibri-Bold"/>
          <w:sz w:val="24"/>
          <w:szCs w:val="24"/>
        </w:rPr>
      </w:pPr>
      <w:r>
        <w:rPr>
          <w:rFonts w:ascii="Calibri-Bold" w:hAnsi="Calibri-Bold" w:cs="Calibri-Bold"/>
          <w:sz w:val="24"/>
          <w:szCs w:val="24"/>
        </w:rPr>
        <w:t>c</w:t>
      </w:r>
      <w:r w:rsidR="00820D64" w:rsidRPr="00820D64">
        <w:rPr>
          <w:rFonts w:ascii="Calibri-Bold" w:hAnsi="Calibri-Bold" w:cs="Calibri-Bold"/>
          <w:sz w:val="24"/>
          <w:szCs w:val="24"/>
        </w:rPr>
        <w:t>) dokumenty i oświadczenia wymagane w rozdziale III i rozdziale VI pkt 1 siwz, które wykonawca jest</w:t>
      </w:r>
      <w:r w:rsidR="008478D0">
        <w:rPr>
          <w:rFonts w:ascii="Calibri-Bold" w:hAnsi="Calibri-Bold" w:cs="Calibri-Bold"/>
          <w:sz w:val="24"/>
          <w:szCs w:val="24"/>
        </w:rPr>
        <w:t xml:space="preserve"> </w:t>
      </w:r>
      <w:r w:rsidR="00820D64" w:rsidRPr="00820D64">
        <w:rPr>
          <w:rFonts w:ascii="Calibri-Bold" w:hAnsi="Calibri-Bold" w:cs="Calibri-Bold"/>
          <w:sz w:val="24"/>
          <w:szCs w:val="24"/>
        </w:rPr>
        <w:t>zobowiązany złożyć w ofercie:</w:t>
      </w:r>
    </w:p>
    <w:p w14:paraId="60E811C9" w14:textId="0DF3C6C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1) Na brak podstaw wykluczenia z postępowania Wykonawca składa wstępne oświadczenie</w:t>
      </w:r>
    </w:p>
    <w:p w14:paraId="75115271" w14:textId="05C84E49"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dotyczące braku podstaw wykluczenia z postępowania, na podstawie art. 25a ust. 1 ustawy Pzp,</w:t>
      </w:r>
      <w:r w:rsidR="008478D0">
        <w:rPr>
          <w:rFonts w:ascii="Calibri-Bold" w:hAnsi="Calibri-Bold" w:cs="Calibri-Bold"/>
          <w:sz w:val="24"/>
          <w:szCs w:val="24"/>
        </w:rPr>
        <w:t xml:space="preserve"> </w:t>
      </w:r>
      <w:r w:rsidRPr="00820D64">
        <w:rPr>
          <w:rFonts w:ascii="Calibri-Bold" w:hAnsi="Calibri-Bold" w:cs="Calibri-Bold"/>
          <w:sz w:val="24"/>
          <w:szCs w:val="24"/>
        </w:rPr>
        <w:t xml:space="preserve">zgodnie z treścią </w:t>
      </w:r>
      <w:r w:rsidRPr="00820D64">
        <w:rPr>
          <w:rFonts w:ascii="Calibri-Bold" w:hAnsi="Calibri-Bold" w:cs="Calibri-Bold"/>
          <w:b/>
          <w:bCs/>
          <w:sz w:val="24"/>
          <w:szCs w:val="24"/>
        </w:rPr>
        <w:t xml:space="preserve">załącznika nr 4 do SIWZ </w:t>
      </w:r>
      <w:r w:rsidRPr="00820D64">
        <w:rPr>
          <w:rFonts w:ascii="Calibri-Bold" w:hAnsi="Calibri-Bold" w:cs="Calibri-Bold"/>
          <w:sz w:val="24"/>
          <w:szCs w:val="24"/>
        </w:rPr>
        <w:t xml:space="preserve">- </w:t>
      </w:r>
      <w:r w:rsidRPr="00820D64">
        <w:rPr>
          <w:rFonts w:ascii="Calibri-Bold" w:hAnsi="Calibri-Bold" w:cs="Calibri-Bold"/>
          <w:b/>
          <w:bCs/>
          <w:sz w:val="24"/>
          <w:szCs w:val="24"/>
        </w:rPr>
        <w:t>pisemnie pod rygorem nieważności;</w:t>
      </w:r>
    </w:p>
    <w:p w14:paraId="3494C1B9" w14:textId="77777777"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2) Na wykazanie spełniania warunków udziału w postępowaniu Wykonawca składa wstępne</w:t>
      </w:r>
    </w:p>
    <w:p w14:paraId="14F2BB8F" w14:textId="108937D3"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oświadczenie dotyczące spełnienia warunków udziału w postępowaniu, na podstawie art. 25a ust.</w:t>
      </w:r>
      <w:r w:rsidR="008478D0">
        <w:rPr>
          <w:rFonts w:ascii="Calibri-Bold" w:hAnsi="Calibri-Bold" w:cs="Calibri-Bold"/>
          <w:sz w:val="24"/>
          <w:szCs w:val="24"/>
        </w:rPr>
        <w:t xml:space="preserve"> </w:t>
      </w:r>
      <w:r w:rsidRPr="00820D64">
        <w:rPr>
          <w:rFonts w:ascii="Calibri-Bold" w:hAnsi="Calibri-Bold" w:cs="Calibri-Bold"/>
          <w:sz w:val="24"/>
          <w:szCs w:val="24"/>
        </w:rPr>
        <w:t xml:space="preserve">1 ustawy Pzp, zgodnie z treścią </w:t>
      </w:r>
      <w:r w:rsidRPr="00820D64">
        <w:rPr>
          <w:rFonts w:ascii="Calibri-Bold" w:hAnsi="Calibri-Bold" w:cs="Calibri-Bold"/>
          <w:b/>
          <w:bCs/>
          <w:sz w:val="24"/>
          <w:szCs w:val="24"/>
        </w:rPr>
        <w:t xml:space="preserve">załącznika nr 3 do SIWZ </w:t>
      </w:r>
      <w:r w:rsidRPr="00820D64">
        <w:rPr>
          <w:rFonts w:ascii="Calibri-Bold" w:hAnsi="Calibri-Bold" w:cs="Calibri-Bold"/>
          <w:sz w:val="24"/>
          <w:szCs w:val="24"/>
        </w:rPr>
        <w:t xml:space="preserve">- </w:t>
      </w:r>
      <w:r w:rsidRPr="00820D64">
        <w:rPr>
          <w:rFonts w:ascii="Calibri-Bold" w:hAnsi="Calibri-Bold" w:cs="Calibri-Bold"/>
          <w:b/>
          <w:bCs/>
          <w:sz w:val="24"/>
          <w:szCs w:val="24"/>
        </w:rPr>
        <w:t>pisemnie pod rygorem nieważności;</w:t>
      </w:r>
    </w:p>
    <w:p w14:paraId="3AB9C30D" w14:textId="297CBDA7"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3) Wykonawca, który powołuje się na zasoby innych podmiotów (art. 22a) , w celu wykazania braku</w:t>
      </w:r>
      <w:r w:rsidR="008478D0">
        <w:rPr>
          <w:rFonts w:ascii="Calibri-Bold" w:hAnsi="Calibri-Bold" w:cs="Calibri-Bold"/>
          <w:sz w:val="24"/>
          <w:szCs w:val="24"/>
        </w:rPr>
        <w:t xml:space="preserve"> </w:t>
      </w:r>
      <w:r w:rsidRPr="00820D64">
        <w:rPr>
          <w:rFonts w:ascii="Calibri-Bold" w:hAnsi="Calibri-Bold" w:cs="Calibri-Bold"/>
          <w:sz w:val="24"/>
          <w:szCs w:val="24"/>
        </w:rPr>
        <w:t>podstaw wykluczenia tego podmiotu, zamieszcza informacje o tych podmiotach w oświadczeniach,</w:t>
      </w:r>
      <w:r w:rsidR="008478D0">
        <w:rPr>
          <w:rFonts w:ascii="Calibri-Bold" w:hAnsi="Calibri-Bold" w:cs="Calibri-Bold"/>
          <w:sz w:val="24"/>
          <w:szCs w:val="24"/>
        </w:rPr>
        <w:t xml:space="preserve"> </w:t>
      </w:r>
      <w:r w:rsidRPr="00820D64">
        <w:rPr>
          <w:rFonts w:ascii="Calibri-Bold" w:hAnsi="Calibri-Bold" w:cs="Calibri-Bold"/>
          <w:sz w:val="24"/>
          <w:szCs w:val="24"/>
        </w:rPr>
        <w:t>(</w:t>
      </w:r>
      <w:r w:rsidRPr="00820D64">
        <w:rPr>
          <w:rFonts w:ascii="Calibri-Bold" w:hAnsi="Calibri-Bold" w:cs="Calibri-Bold"/>
          <w:b/>
          <w:bCs/>
          <w:sz w:val="24"/>
          <w:szCs w:val="24"/>
        </w:rPr>
        <w:t>załącznik nr 3 i załącznik nr 4 do SIWZ</w:t>
      </w:r>
      <w:r w:rsidRPr="00820D64">
        <w:rPr>
          <w:rFonts w:ascii="Calibri-Bold" w:hAnsi="Calibri-Bold" w:cs="Calibri-Bold"/>
          <w:sz w:val="24"/>
          <w:szCs w:val="24"/>
        </w:rPr>
        <w:t>) oraz składa zobowiązanie tego podmiotu do</w:t>
      </w:r>
      <w:r w:rsidR="008478D0">
        <w:rPr>
          <w:rFonts w:ascii="Calibri-Bold" w:hAnsi="Calibri-Bold" w:cs="Calibri-Bold"/>
          <w:sz w:val="24"/>
          <w:szCs w:val="24"/>
        </w:rPr>
        <w:t xml:space="preserve"> </w:t>
      </w:r>
      <w:r w:rsidRPr="00820D64">
        <w:rPr>
          <w:rFonts w:ascii="Calibri-Bold" w:hAnsi="Calibri-Bold" w:cs="Calibri-Bold"/>
          <w:sz w:val="24"/>
          <w:szCs w:val="24"/>
        </w:rPr>
        <w:t>udostępnienia zasobów na podstawie art. 22a ust. 2 ustawy Pzp (</w:t>
      </w:r>
      <w:r w:rsidRPr="00820D64">
        <w:rPr>
          <w:rFonts w:ascii="Calibri-Bold" w:hAnsi="Calibri-Bold" w:cs="Calibri-Bold"/>
          <w:b/>
          <w:bCs/>
          <w:sz w:val="24"/>
          <w:szCs w:val="24"/>
        </w:rPr>
        <w:t>załącznik nr 6 do SIWZ</w:t>
      </w:r>
      <w:r w:rsidRPr="00820D64">
        <w:rPr>
          <w:rFonts w:ascii="Calibri-Bold" w:hAnsi="Calibri-Bold" w:cs="Calibri-Bold"/>
          <w:sz w:val="24"/>
          <w:szCs w:val="24"/>
        </w:rPr>
        <w:t xml:space="preserve">) </w:t>
      </w:r>
      <w:r w:rsidRPr="00820D64">
        <w:rPr>
          <w:rFonts w:ascii="Calibri-Bold" w:hAnsi="Calibri-Bold" w:cs="Calibri-Bold"/>
          <w:b/>
          <w:bCs/>
          <w:sz w:val="24"/>
          <w:szCs w:val="24"/>
        </w:rPr>
        <w:t>–</w:t>
      </w:r>
      <w:r w:rsidR="008478D0">
        <w:rPr>
          <w:rFonts w:ascii="Calibri-Bold" w:hAnsi="Calibri-Bold" w:cs="Calibri-Bold"/>
          <w:b/>
          <w:bCs/>
          <w:sz w:val="24"/>
          <w:szCs w:val="24"/>
        </w:rPr>
        <w:t xml:space="preserve"> </w:t>
      </w:r>
      <w:r w:rsidRPr="00820D64">
        <w:rPr>
          <w:rFonts w:ascii="Calibri-Bold" w:hAnsi="Calibri-Bold" w:cs="Calibri-Bold"/>
          <w:b/>
          <w:bCs/>
          <w:sz w:val="24"/>
          <w:szCs w:val="24"/>
        </w:rPr>
        <w:t>pisemnie;</w:t>
      </w:r>
    </w:p>
    <w:p w14:paraId="5CBE4330" w14:textId="4F5BC406"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sz w:val="24"/>
          <w:szCs w:val="24"/>
        </w:rPr>
        <w:t>4) W przypadku konsorcjum - oferta wspólna - w zakresie braku podstaw do wykluczenia</w:t>
      </w:r>
      <w:r w:rsidR="008478D0">
        <w:rPr>
          <w:rFonts w:ascii="Calibri-Bold" w:hAnsi="Calibri-Bold" w:cs="Calibri-Bold"/>
          <w:sz w:val="24"/>
          <w:szCs w:val="24"/>
        </w:rPr>
        <w:t xml:space="preserve"> </w:t>
      </w:r>
      <w:r w:rsidRPr="00820D64">
        <w:rPr>
          <w:rFonts w:ascii="Calibri-Bold" w:hAnsi="Calibri-Bold" w:cs="Calibri-Bold"/>
          <w:sz w:val="24"/>
          <w:szCs w:val="24"/>
        </w:rPr>
        <w:t xml:space="preserve">oświadczenia </w:t>
      </w:r>
      <w:r w:rsidRPr="00820D64">
        <w:rPr>
          <w:rFonts w:ascii="Calibri-Bold" w:hAnsi="Calibri-Bold" w:cs="Calibri-Bold"/>
          <w:b/>
          <w:bCs/>
          <w:sz w:val="24"/>
          <w:szCs w:val="24"/>
        </w:rPr>
        <w:t xml:space="preserve">(załącznik nr 4 do siwz) </w:t>
      </w:r>
      <w:r w:rsidRPr="00820D64">
        <w:rPr>
          <w:rFonts w:ascii="Calibri-Bold" w:hAnsi="Calibri-Bold" w:cs="Calibri-Bold"/>
          <w:sz w:val="24"/>
          <w:szCs w:val="24"/>
        </w:rPr>
        <w:t>składają wszyscy wykonawcy, w zakresie spełnienia</w:t>
      </w:r>
      <w:r w:rsidR="008478D0">
        <w:rPr>
          <w:rFonts w:ascii="Calibri-Bold" w:hAnsi="Calibri-Bold" w:cs="Calibri-Bold"/>
          <w:sz w:val="24"/>
          <w:szCs w:val="24"/>
        </w:rPr>
        <w:t xml:space="preserve"> </w:t>
      </w:r>
      <w:r w:rsidRPr="00820D64">
        <w:rPr>
          <w:rFonts w:ascii="Calibri-Bold" w:hAnsi="Calibri-Bold" w:cs="Calibri-Bold"/>
          <w:sz w:val="24"/>
          <w:szCs w:val="24"/>
        </w:rPr>
        <w:lastRenderedPageBreak/>
        <w:t xml:space="preserve">warunków udziału ten wykonawca który spełnia dany warunek lub wszyscy wspólnie </w:t>
      </w:r>
      <w:r w:rsidRPr="00820D64">
        <w:rPr>
          <w:rFonts w:ascii="Calibri-Bold" w:hAnsi="Calibri-Bold" w:cs="Calibri-Bold"/>
          <w:b/>
          <w:bCs/>
          <w:sz w:val="24"/>
          <w:szCs w:val="24"/>
        </w:rPr>
        <w:t>- pisemnie.</w:t>
      </w:r>
    </w:p>
    <w:p w14:paraId="358C9968" w14:textId="44DCEF06"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4. Ofertę należy sporządzić i złożyć w sposób zapewniający jej integralność i poufność. Zaleca się trwałe</w:t>
      </w:r>
      <w:r w:rsidR="008478D0">
        <w:rPr>
          <w:rFonts w:ascii="Calibri-Bold" w:hAnsi="Calibri-Bold" w:cs="Calibri-Bold"/>
          <w:sz w:val="24"/>
          <w:szCs w:val="24"/>
        </w:rPr>
        <w:t xml:space="preserve"> </w:t>
      </w:r>
      <w:r w:rsidRPr="00820D64">
        <w:rPr>
          <w:rFonts w:ascii="Calibri-Bold" w:hAnsi="Calibri-Bold" w:cs="Calibri-Bold"/>
          <w:sz w:val="24"/>
          <w:szCs w:val="24"/>
        </w:rPr>
        <w:t>spięcie (zszycie), zapobiegające możliwości dekompletacji zawartości oferty.</w:t>
      </w:r>
    </w:p>
    <w:p w14:paraId="2CCA93BF" w14:textId="764391D5"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5. Ofertę należy złożyć w nieprzejrzystej, zamkniętej kopercie (opakowaniu), w sposób gwarantujący</w:t>
      </w:r>
      <w:r w:rsidR="008478D0">
        <w:rPr>
          <w:rFonts w:ascii="Calibri-Bold" w:hAnsi="Calibri-Bold" w:cs="Calibri-Bold"/>
          <w:sz w:val="24"/>
          <w:szCs w:val="24"/>
        </w:rPr>
        <w:t xml:space="preserve"> </w:t>
      </w:r>
      <w:r w:rsidRPr="00820D64">
        <w:rPr>
          <w:rFonts w:ascii="Calibri-Bold" w:hAnsi="Calibri-Bold" w:cs="Calibri-Bold"/>
          <w:sz w:val="24"/>
          <w:szCs w:val="24"/>
        </w:rPr>
        <w:t>zachowanie poufności jej treści oraz zabezpieczającej jej nienaruszalność do terminu otwarcia ofert.</w:t>
      </w:r>
    </w:p>
    <w:p w14:paraId="0378135F" w14:textId="50598192" w:rsidR="00820D64" w:rsidRP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6. Koperta (opakowane) zawierające ofertę winny być zaadresowane do Zamawiającego i opatrzone</w:t>
      </w:r>
      <w:r w:rsidR="008478D0">
        <w:rPr>
          <w:rFonts w:ascii="Calibri-Bold" w:hAnsi="Calibri-Bold" w:cs="Calibri-Bold"/>
          <w:sz w:val="24"/>
          <w:szCs w:val="24"/>
        </w:rPr>
        <w:t xml:space="preserve"> </w:t>
      </w:r>
      <w:r w:rsidRPr="00820D64">
        <w:rPr>
          <w:rFonts w:ascii="Calibri-Bold" w:hAnsi="Calibri-Bold" w:cs="Calibri-Bold"/>
          <w:sz w:val="24"/>
          <w:szCs w:val="24"/>
        </w:rPr>
        <w:t>nazwą, dokładnym adresem Wykonawcy oraz posiadać oznaczenie :</w:t>
      </w:r>
    </w:p>
    <w:p w14:paraId="308BE5AD" w14:textId="3FC3B959" w:rsidR="00820D64" w:rsidRPr="00820D64" w:rsidRDefault="00820D64" w:rsidP="00820D64">
      <w:pPr>
        <w:autoSpaceDE w:val="0"/>
        <w:autoSpaceDN w:val="0"/>
        <w:adjustRightInd w:val="0"/>
        <w:spacing w:after="0" w:line="240" w:lineRule="auto"/>
        <w:jc w:val="both"/>
        <w:rPr>
          <w:rFonts w:ascii="Calibri-Bold" w:hAnsi="Calibri-Bold" w:cs="Calibri-Bold"/>
          <w:b/>
          <w:bCs/>
          <w:sz w:val="24"/>
          <w:szCs w:val="24"/>
        </w:rPr>
      </w:pPr>
      <w:r w:rsidRPr="00820D64">
        <w:rPr>
          <w:rFonts w:ascii="Calibri-Bold" w:hAnsi="Calibri-Bold" w:cs="Calibri-Bold"/>
          <w:b/>
          <w:bCs/>
          <w:i/>
          <w:iCs/>
          <w:sz w:val="24"/>
          <w:szCs w:val="24"/>
        </w:rPr>
        <w:t xml:space="preserve">„Oferta na - </w:t>
      </w:r>
      <w:r w:rsidRPr="00820D64">
        <w:rPr>
          <w:rFonts w:ascii="Calibri-Bold" w:hAnsi="Calibri-Bold" w:cs="Calibri-Bold"/>
          <w:b/>
          <w:bCs/>
          <w:sz w:val="24"/>
          <w:szCs w:val="24"/>
        </w:rPr>
        <w:t>„</w:t>
      </w:r>
      <w:r w:rsidR="00997337" w:rsidRPr="00997337">
        <w:rPr>
          <w:rFonts w:ascii="Calibri-Bold" w:hAnsi="Calibri-Bold" w:cs="Calibri-Bold"/>
          <w:b/>
          <w:bCs/>
          <w:sz w:val="24"/>
          <w:szCs w:val="24"/>
        </w:rPr>
        <w:t>Remont dachu budynku Centrum Usług Medycznych w Zbąszynku.</w:t>
      </w:r>
      <w:r w:rsidR="00CD70BF">
        <w:rPr>
          <w:rFonts w:ascii="Calibri-Bold" w:hAnsi="Calibri-Bold" w:cs="Calibri-Bold"/>
          <w:b/>
          <w:bCs/>
          <w:sz w:val="24"/>
          <w:szCs w:val="24"/>
        </w:rPr>
        <w:t>”</w:t>
      </w:r>
    </w:p>
    <w:p w14:paraId="01F6E03D" w14:textId="135E9148" w:rsidR="00820D64" w:rsidRPr="00820D64" w:rsidRDefault="00820D64" w:rsidP="00820D64">
      <w:pPr>
        <w:autoSpaceDE w:val="0"/>
        <w:autoSpaceDN w:val="0"/>
        <w:adjustRightInd w:val="0"/>
        <w:spacing w:after="0" w:line="240" w:lineRule="auto"/>
        <w:jc w:val="both"/>
        <w:rPr>
          <w:rFonts w:ascii="Calibri-Bold" w:hAnsi="Calibri-Bold" w:cs="Calibri-Bold"/>
          <w:b/>
          <w:bCs/>
          <w:i/>
          <w:iCs/>
          <w:sz w:val="24"/>
          <w:szCs w:val="24"/>
        </w:rPr>
      </w:pPr>
      <w:r w:rsidRPr="00820D64">
        <w:rPr>
          <w:rFonts w:ascii="Calibri-Bold" w:hAnsi="Calibri-Bold" w:cs="Calibri-Bold"/>
          <w:b/>
          <w:bCs/>
          <w:i/>
          <w:iCs/>
          <w:sz w:val="24"/>
          <w:szCs w:val="24"/>
        </w:rPr>
        <w:t xml:space="preserve">Nie otwierać do dnia </w:t>
      </w:r>
      <w:bookmarkStart w:id="3" w:name="_Hlk51057587"/>
      <w:r w:rsidR="00F73E0F">
        <w:rPr>
          <w:rFonts w:ascii="Calibri-Bold" w:hAnsi="Calibri-Bold" w:cs="Calibri-Bold"/>
          <w:b/>
          <w:bCs/>
          <w:i/>
          <w:iCs/>
          <w:sz w:val="24"/>
          <w:szCs w:val="24"/>
        </w:rPr>
        <w:t>1</w:t>
      </w:r>
      <w:r w:rsidR="00997337">
        <w:rPr>
          <w:rFonts w:ascii="Calibri-Bold" w:hAnsi="Calibri-Bold" w:cs="Calibri-Bold"/>
          <w:b/>
          <w:bCs/>
          <w:i/>
          <w:iCs/>
          <w:sz w:val="24"/>
          <w:szCs w:val="24"/>
        </w:rPr>
        <w:t xml:space="preserve"> </w:t>
      </w:r>
      <w:r w:rsidR="00F73E0F">
        <w:rPr>
          <w:rFonts w:ascii="Calibri-Bold" w:hAnsi="Calibri-Bold" w:cs="Calibri-Bold"/>
          <w:b/>
          <w:bCs/>
          <w:i/>
          <w:iCs/>
          <w:sz w:val="24"/>
          <w:szCs w:val="24"/>
        </w:rPr>
        <w:t>października</w:t>
      </w:r>
      <w:r w:rsidR="00CD70BF">
        <w:rPr>
          <w:rFonts w:ascii="Calibri-Bold" w:hAnsi="Calibri-Bold" w:cs="Calibri-Bold"/>
          <w:b/>
          <w:bCs/>
          <w:i/>
          <w:iCs/>
          <w:sz w:val="24"/>
          <w:szCs w:val="24"/>
        </w:rPr>
        <w:t xml:space="preserve"> </w:t>
      </w:r>
      <w:bookmarkEnd w:id="3"/>
      <w:r w:rsidR="00CD70BF">
        <w:rPr>
          <w:rFonts w:ascii="Calibri-Bold" w:hAnsi="Calibri-Bold" w:cs="Calibri-Bold"/>
          <w:b/>
          <w:bCs/>
          <w:i/>
          <w:iCs/>
          <w:sz w:val="24"/>
          <w:szCs w:val="24"/>
        </w:rPr>
        <w:t>2020</w:t>
      </w:r>
      <w:r w:rsidRPr="00820D64">
        <w:rPr>
          <w:rFonts w:ascii="Calibri-Bold" w:hAnsi="Calibri-Bold" w:cs="Calibri-Bold"/>
          <w:b/>
          <w:bCs/>
          <w:i/>
          <w:iCs/>
          <w:sz w:val="24"/>
          <w:szCs w:val="24"/>
        </w:rPr>
        <w:t xml:space="preserve">r. do godziny </w:t>
      </w:r>
      <w:r w:rsidR="00CD70BF">
        <w:rPr>
          <w:rFonts w:ascii="Calibri-Bold" w:hAnsi="Calibri-Bold" w:cs="Calibri-Bold"/>
          <w:b/>
          <w:bCs/>
          <w:i/>
          <w:iCs/>
          <w:sz w:val="24"/>
          <w:szCs w:val="24"/>
        </w:rPr>
        <w:t>10:</w:t>
      </w:r>
      <w:r w:rsidR="00997337">
        <w:rPr>
          <w:rFonts w:ascii="Calibri-Bold" w:hAnsi="Calibri-Bold" w:cs="Calibri-Bold"/>
          <w:b/>
          <w:bCs/>
          <w:i/>
          <w:iCs/>
          <w:sz w:val="24"/>
          <w:szCs w:val="24"/>
        </w:rPr>
        <w:t>3</w:t>
      </w:r>
      <w:r w:rsidR="00CD70BF">
        <w:rPr>
          <w:rFonts w:ascii="Calibri-Bold" w:hAnsi="Calibri-Bold" w:cs="Calibri-Bold"/>
          <w:b/>
          <w:bCs/>
          <w:i/>
          <w:iCs/>
          <w:sz w:val="24"/>
          <w:szCs w:val="24"/>
        </w:rPr>
        <w:t>0</w:t>
      </w:r>
      <w:r w:rsidRPr="00820D64">
        <w:rPr>
          <w:rFonts w:ascii="Calibri-Bold" w:hAnsi="Calibri-Bold" w:cs="Calibri-Bold"/>
          <w:b/>
          <w:bCs/>
          <w:i/>
          <w:iCs/>
          <w:sz w:val="24"/>
          <w:szCs w:val="24"/>
        </w:rPr>
        <w:t>.</w:t>
      </w:r>
    </w:p>
    <w:p w14:paraId="2DA270EE" w14:textId="53F22369" w:rsidR="00820D64" w:rsidRDefault="00820D64" w:rsidP="00820D64">
      <w:pPr>
        <w:autoSpaceDE w:val="0"/>
        <w:autoSpaceDN w:val="0"/>
        <w:adjustRightInd w:val="0"/>
        <w:spacing w:after="0" w:line="240" w:lineRule="auto"/>
        <w:jc w:val="both"/>
        <w:rPr>
          <w:rFonts w:ascii="Calibri-Bold" w:hAnsi="Calibri-Bold" w:cs="Calibri-Bold"/>
          <w:sz w:val="24"/>
          <w:szCs w:val="24"/>
        </w:rPr>
      </w:pPr>
      <w:r w:rsidRPr="00820D64">
        <w:rPr>
          <w:rFonts w:ascii="Calibri-Bold" w:hAnsi="Calibri-Bold" w:cs="Calibri-Bold"/>
          <w:sz w:val="24"/>
          <w:szCs w:val="24"/>
        </w:rPr>
        <w:t>Wszelkie poprawki lub zmiany w tekście oferty (w tym załącznikach do oferty) muszą być parafowane (lub</w:t>
      </w:r>
      <w:r w:rsidR="008478D0">
        <w:rPr>
          <w:rFonts w:ascii="Calibri-Bold" w:hAnsi="Calibri-Bold" w:cs="Calibri-Bold"/>
          <w:sz w:val="24"/>
          <w:szCs w:val="24"/>
        </w:rPr>
        <w:t xml:space="preserve"> </w:t>
      </w:r>
      <w:r w:rsidRPr="00820D64">
        <w:rPr>
          <w:rFonts w:ascii="Calibri-Bold" w:hAnsi="Calibri-Bold" w:cs="Calibri-Bold"/>
          <w:sz w:val="24"/>
          <w:szCs w:val="24"/>
        </w:rPr>
        <w:t>podpisane) własnoręcznie przez osob(ę)y podpisując(ą)e ofertę. Parafka (podpis) winna być naniesiona</w:t>
      </w:r>
      <w:r w:rsidR="008478D0">
        <w:rPr>
          <w:rFonts w:ascii="Calibri-Bold" w:hAnsi="Calibri-Bold" w:cs="Calibri-Bold"/>
          <w:sz w:val="24"/>
          <w:szCs w:val="24"/>
        </w:rPr>
        <w:t xml:space="preserve"> </w:t>
      </w:r>
      <w:r w:rsidRPr="00820D64">
        <w:rPr>
          <w:rFonts w:ascii="Calibri-Bold" w:hAnsi="Calibri-Bold" w:cs="Calibri-Bold"/>
          <w:sz w:val="24"/>
          <w:szCs w:val="24"/>
        </w:rPr>
        <w:t>w sposób umożliwiający identyfikację podpisu (np. wraz z imienną pieczątką osoby sporządzającej</w:t>
      </w:r>
      <w:r w:rsidR="008478D0">
        <w:rPr>
          <w:rFonts w:ascii="Calibri-Bold" w:hAnsi="Calibri-Bold" w:cs="Calibri-Bold"/>
          <w:sz w:val="24"/>
          <w:szCs w:val="24"/>
        </w:rPr>
        <w:t xml:space="preserve"> </w:t>
      </w:r>
      <w:r w:rsidRPr="00820D64">
        <w:rPr>
          <w:rFonts w:ascii="Calibri-Bold" w:hAnsi="Calibri-Bold" w:cs="Calibri-Bold"/>
          <w:sz w:val="24"/>
          <w:szCs w:val="24"/>
        </w:rPr>
        <w:t>parafkę).</w:t>
      </w:r>
    </w:p>
    <w:p w14:paraId="59321B2E" w14:textId="44A8D8EF"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7. Zmiana i wycofanie oferty. Wykonawca może przed upływem terminu do składania ofert zmienić lub</w:t>
      </w:r>
      <w:r>
        <w:rPr>
          <w:rFonts w:ascii="Calibri-Bold" w:hAnsi="Calibri-Bold" w:cs="Calibri-Bold"/>
          <w:sz w:val="24"/>
          <w:szCs w:val="24"/>
        </w:rPr>
        <w:t xml:space="preserve"> </w:t>
      </w:r>
      <w:r w:rsidRPr="008478D0">
        <w:rPr>
          <w:rFonts w:ascii="Calibri-Bold" w:hAnsi="Calibri-Bold" w:cs="Calibri-Bold"/>
          <w:sz w:val="24"/>
          <w:szCs w:val="24"/>
        </w:rPr>
        <w:t>wycofać ofertę. Powiadomienie o wprowadzeniu zmian lub o wycofaniu oferty winno zostać złożone w</w:t>
      </w:r>
      <w:r>
        <w:rPr>
          <w:rFonts w:ascii="Calibri-Bold" w:hAnsi="Calibri-Bold" w:cs="Calibri-Bold"/>
          <w:sz w:val="24"/>
          <w:szCs w:val="24"/>
        </w:rPr>
        <w:t xml:space="preserve"> </w:t>
      </w:r>
      <w:r w:rsidRPr="008478D0">
        <w:rPr>
          <w:rFonts w:ascii="Calibri-Bold" w:hAnsi="Calibri-Bold" w:cs="Calibri-Bold"/>
          <w:sz w:val="24"/>
          <w:szCs w:val="24"/>
        </w:rPr>
        <w:t>sposób i formie przewidzianej dla złożenia oferty, z zastrzeżeniem, że koperty będą zawierały</w:t>
      </w:r>
      <w:r>
        <w:rPr>
          <w:rFonts w:ascii="Calibri-Bold" w:hAnsi="Calibri-Bold" w:cs="Calibri-Bold"/>
          <w:sz w:val="24"/>
          <w:szCs w:val="24"/>
        </w:rPr>
        <w:t xml:space="preserve"> </w:t>
      </w:r>
      <w:r w:rsidRPr="008478D0">
        <w:rPr>
          <w:rFonts w:ascii="Calibri-Bold" w:hAnsi="Calibri-Bold" w:cs="Calibri-Bold"/>
          <w:sz w:val="24"/>
          <w:szCs w:val="24"/>
        </w:rPr>
        <w:t>dodatkowe oznaczenie ZMIANA/WYCOFANIE. Na opakowaniu musi być zamieszczony napis:</w:t>
      </w:r>
      <w:r>
        <w:rPr>
          <w:rFonts w:ascii="Calibri-Bold" w:hAnsi="Calibri-Bold" w:cs="Calibri-Bold"/>
          <w:sz w:val="24"/>
          <w:szCs w:val="24"/>
        </w:rPr>
        <w:t xml:space="preserve"> </w:t>
      </w:r>
      <w:r w:rsidRPr="008478D0">
        <w:rPr>
          <w:rFonts w:ascii="Calibri-Bold" w:hAnsi="Calibri-Bold" w:cs="Calibri-Bold"/>
          <w:sz w:val="24"/>
          <w:szCs w:val="24"/>
        </w:rPr>
        <w:t>Oświadczenie o zmianie lub wycofaniu oferty.</w:t>
      </w:r>
    </w:p>
    <w:p w14:paraId="4B2CEDA8" w14:textId="556A09E1"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8. Upoważnienie do podpisania oferty winno być dołączone do oferty, o ile nie wynika to z innych</w:t>
      </w:r>
      <w:r>
        <w:rPr>
          <w:rFonts w:ascii="Calibri-Bold" w:hAnsi="Calibri-Bold" w:cs="Calibri-Bold"/>
          <w:sz w:val="24"/>
          <w:szCs w:val="24"/>
        </w:rPr>
        <w:t xml:space="preserve"> </w:t>
      </w:r>
      <w:r w:rsidRPr="008478D0">
        <w:rPr>
          <w:rFonts w:ascii="Calibri-Bold" w:hAnsi="Calibri-Bold" w:cs="Calibri-Bold"/>
          <w:sz w:val="24"/>
          <w:szCs w:val="24"/>
        </w:rPr>
        <w:t>dokumentów załączonych przez Wykonawcę. Takie pełnomocnictwo w formie pisemnej powinno</w:t>
      </w:r>
      <w:r>
        <w:rPr>
          <w:rFonts w:ascii="Calibri-Bold" w:hAnsi="Calibri-Bold" w:cs="Calibri-Bold"/>
          <w:sz w:val="24"/>
          <w:szCs w:val="24"/>
        </w:rPr>
        <w:t xml:space="preserve"> </w:t>
      </w:r>
      <w:r w:rsidRPr="008478D0">
        <w:rPr>
          <w:rFonts w:ascii="Calibri-Bold" w:hAnsi="Calibri-Bold" w:cs="Calibri-Bold"/>
          <w:sz w:val="24"/>
          <w:szCs w:val="24"/>
        </w:rPr>
        <w:t>zostać złożone w formie oryginału lub kopii potwierdzonej za zgodność z oryginałem przez notariusza</w:t>
      </w:r>
      <w:r>
        <w:rPr>
          <w:rFonts w:ascii="Calibri-Bold" w:hAnsi="Calibri-Bold" w:cs="Calibri-Bold"/>
          <w:sz w:val="24"/>
          <w:szCs w:val="24"/>
        </w:rPr>
        <w:t xml:space="preserve"> </w:t>
      </w:r>
      <w:r w:rsidRPr="008478D0">
        <w:rPr>
          <w:rFonts w:ascii="Calibri-Bold" w:hAnsi="Calibri-Bold" w:cs="Calibri-Bold"/>
          <w:sz w:val="24"/>
          <w:szCs w:val="24"/>
        </w:rPr>
        <w:t>lub osobę udzielającą pełnomocnictwa.</w:t>
      </w:r>
    </w:p>
    <w:p w14:paraId="3B32A40E" w14:textId="1CB85B7B"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9. Nie ujawnia się informacji stanowiących tajemnicę przedsiębiorstwa w rozumieniu przepisów o</w:t>
      </w:r>
      <w:r>
        <w:rPr>
          <w:rFonts w:ascii="Calibri-Bold" w:hAnsi="Calibri-Bold" w:cs="Calibri-Bold"/>
          <w:sz w:val="24"/>
          <w:szCs w:val="24"/>
        </w:rPr>
        <w:t xml:space="preserve"> </w:t>
      </w:r>
      <w:r w:rsidRPr="008478D0">
        <w:rPr>
          <w:rFonts w:ascii="Calibri-Bold" w:hAnsi="Calibri-Bold" w:cs="Calibri-Bold"/>
          <w:sz w:val="24"/>
          <w:szCs w:val="24"/>
        </w:rPr>
        <w:t>zwalczaniu nieuczciwej konkurencji, jeżeli wykonawca, nie później niż w terminie składania ofert lub</w:t>
      </w:r>
      <w:r>
        <w:rPr>
          <w:rFonts w:ascii="Calibri-Bold" w:hAnsi="Calibri-Bold" w:cs="Calibri-Bold"/>
          <w:sz w:val="24"/>
          <w:szCs w:val="24"/>
        </w:rPr>
        <w:t xml:space="preserve"> </w:t>
      </w:r>
      <w:r w:rsidRPr="008478D0">
        <w:rPr>
          <w:rFonts w:ascii="Calibri-Bold" w:hAnsi="Calibri-Bold" w:cs="Calibri-Bold"/>
          <w:sz w:val="24"/>
          <w:szCs w:val="24"/>
        </w:rPr>
        <w:t>wniosków o dopuszczenie do udziału w postępowaniu, zastrzegł, że nie mogą być one udostępniane</w:t>
      </w:r>
      <w:r>
        <w:rPr>
          <w:rFonts w:ascii="Calibri-Bold" w:hAnsi="Calibri-Bold" w:cs="Calibri-Bold"/>
          <w:sz w:val="24"/>
          <w:szCs w:val="24"/>
        </w:rPr>
        <w:t xml:space="preserve"> </w:t>
      </w:r>
      <w:r w:rsidRPr="008478D0">
        <w:rPr>
          <w:rFonts w:ascii="Calibri-Bold" w:hAnsi="Calibri-Bold" w:cs="Calibri-Bold"/>
          <w:sz w:val="24"/>
          <w:szCs w:val="24"/>
        </w:rPr>
        <w:t>oraz wykazał, iż zastrzeżone informacje stanowią tajemnicę przedsiębiorstwa. Wykonawca nie może</w:t>
      </w:r>
      <w:r>
        <w:rPr>
          <w:rFonts w:ascii="Calibri-Bold" w:hAnsi="Calibri-Bold" w:cs="Calibri-Bold"/>
          <w:sz w:val="24"/>
          <w:szCs w:val="24"/>
        </w:rPr>
        <w:t xml:space="preserve"> </w:t>
      </w:r>
      <w:r w:rsidRPr="008478D0">
        <w:rPr>
          <w:rFonts w:ascii="Calibri-Bold" w:hAnsi="Calibri-Bold" w:cs="Calibri-Bold"/>
          <w:sz w:val="24"/>
          <w:szCs w:val="24"/>
        </w:rPr>
        <w:t>zastrzec informacji, o których mowa w art. 86 ust. 4.</w:t>
      </w:r>
    </w:p>
    <w:p w14:paraId="5F69FA66" w14:textId="08059A71"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Zamawiający informuje o zmianie definicji tajemnicy przedsiębiorstwa zawartej w ustawie o zwalczaniu</w:t>
      </w:r>
      <w:r>
        <w:rPr>
          <w:rFonts w:ascii="Calibri-Bold" w:hAnsi="Calibri-Bold" w:cs="Calibri-Bold"/>
          <w:sz w:val="24"/>
          <w:szCs w:val="24"/>
        </w:rPr>
        <w:t xml:space="preserve"> </w:t>
      </w:r>
      <w:r w:rsidRPr="008478D0">
        <w:rPr>
          <w:rFonts w:ascii="Calibri-Bold" w:hAnsi="Calibri-Bold" w:cs="Calibri-Bold"/>
          <w:sz w:val="24"/>
          <w:szCs w:val="24"/>
        </w:rPr>
        <w:t xml:space="preserve">nieuczciwej konkurencji </w:t>
      </w:r>
      <w:r w:rsidR="0090756B" w:rsidRPr="0090756B">
        <w:rPr>
          <w:rFonts w:ascii="Calibri-Bold" w:hAnsi="Calibri-Bold" w:cs="Calibri-Bold"/>
          <w:sz w:val="24"/>
          <w:szCs w:val="24"/>
        </w:rPr>
        <w:t>tj. z dnia 16 maja 2019 r. (Dz.U. z 2019 r. poz. 1010)</w:t>
      </w:r>
      <w:r w:rsidRPr="008478D0">
        <w:rPr>
          <w:rFonts w:ascii="Calibri-Bold" w:hAnsi="Calibri-Bold" w:cs="Calibri-Bold"/>
          <w:sz w:val="24"/>
          <w:szCs w:val="24"/>
        </w:rPr>
        <w:t>.</w:t>
      </w:r>
    </w:p>
    <w:p w14:paraId="7FB81316"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Link do strony: http://www.dziennikustaw.gov.pl/du/2018/1637/1</w:t>
      </w:r>
    </w:p>
    <w:p w14:paraId="1B08583A" w14:textId="5F238C70" w:rsidR="008478D0" w:rsidRPr="008478D0" w:rsidRDefault="008478D0" w:rsidP="008478D0">
      <w:pPr>
        <w:autoSpaceDE w:val="0"/>
        <w:autoSpaceDN w:val="0"/>
        <w:adjustRightInd w:val="0"/>
        <w:spacing w:after="0" w:line="240" w:lineRule="auto"/>
        <w:jc w:val="both"/>
        <w:rPr>
          <w:rFonts w:ascii="Calibri-Bold" w:hAnsi="Calibri-Bold" w:cs="Calibri-Bold"/>
          <w:i/>
          <w:iCs/>
          <w:sz w:val="24"/>
          <w:szCs w:val="24"/>
        </w:rPr>
      </w:pPr>
      <w:r w:rsidRPr="008478D0">
        <w:rPr>
          <w:rFonts w:ascii="Calibri-Bold" w:hAnsi="Calibri-Bold" w:cs="Calibri-Bold"/>
          <w:i/>
          <w:iCs/>
          <w:sz w:val="24"/>
          <w:szCs w:val="24"/>
        </w:rPr>
        <w:t>Przez tajemnicę przedsiębiorstwa rozumie się informacje techniczne, technologiczne, organizacyjne</w:t>
      </w:r>
      <w:r w:rsidR="0090756B">
        <w:rPr>
          <w:rFonts w:ascii="Calibri-Bold" w:hAnsi="Calibri-Bold" w:cs="Calibri-Bold"/>
          <w:i/>
          <w:iCs/>
          <w:sz w:val="24"/>
          <w:szCs w:val="24"/>
        </w:rPr>
        <w:t xml:space="preserve"> </w:t>
      </w:r>
      <w:r w:rsidRPr="008478D0">
        <w:rPr>
          <w:rFonts w:ascii="Calibri-Bold" w:hAnsi="Calibri-Bold" w:cs="Calibri-Bold"/>
          <w:i/>
          <w:iCs/>
          <w:sz w:val="24"/>
          <w:szCs w:val="24"/>
        </w:rPr>
        <w:t>przedsiębiorstwa lub inne informacje posiadające wartość gospodarczą, które jako całość lub w</w:t>
      </w:r>
      <w:r w:rsidR="0090756B">
        <w:rPr>
          <w:rFonts w:ascii="Calibri-Bold" w:hAnsi="Calibri-Bold" w:cs="Calibri-Bold"/>
          <w:i/>
          <w:iCs/>
          <w:sz w:val="24"/>
          <w:szCs w:val="24"/>
        </w:rPr>
        <w:t xml:space="preserve"> </w:t>
      </w:r>
      <w:r w:rsidRPr="008478D0">
        <w:rPr>
          <w:rFonts w:ascii="Calibri-Bold" w:hAnsi="Calibri-Bold" w:cs="Calibri-Bold"/>
          <w:i/>
          <w:iCs/>
          <w:sz w:val="24"/>
          <w:szCs w:val="24"/>
        </w:rPr>
        <w:t>szczególnym zestawieniu i zbiorze ich elementów nie są powszechnie znane osobom zwykle zajmującym</w:t>
      </w:r>
      <w:r w:rsidR="0090756B">
        <w:rPr>
          <w:rFonts w:ascii="Calibri-Bold" w:hAnsi="Calibri-Bold" w:cs="Calibri-Bold"/>
          <w:i/>
          <w:iCs/>
          <w:sz w:val="24"/>
          <w:szCs w:val="24"/>
        </w:rPr>
        <w:t xml:space="preserve"> </w:t>
      </w:r>
      <w:r w:rsidRPr="008478D0">
        <w:rPr>
          <w:rFonts w:ascii="Calibri-Bold" w:hAnsi="Calibri-Bold" w:cs="Calibri-Bold"/>
          <w:i/>
          <w:iCs/>
          <w:sz w:val="24"/>
          <w:szCs w:val="24"/>
        </w:rPr>
        <w:t>się tym rodzajem informacji albo nie są łatwo dostępne dla takich osób, o ile uprawniony do korzystania z</w:t>
      </w:r>
      <w:r w:rsidR="0090756B">
        <w:rPr>
          <w:rFonts w:ascii="Calibri-Bold" w:hAnsi="Calibri-Bold" w:cs="Calibri-Bold"/>
          <w:i/>
          <w:iCs/>
          <w:sz w:val="24"/>
          <w:szCs w:val="24"/>
        </w:rPr>
        <w:t xml:space="preserve"> </w:t>
      </w:r>
      <w:r w:rsidRPr="008478D0">
        <w:rPr>
          <w:rFonts w:ascii="Calibri-Bold" w:hAnsi="Calibri-Bold" w:cs="Calibri-Bold"/>
          <w:i/>
          <w:iCs/>
          <w:sz w:val="24"/>
          <w:szCs w:val="24"/>
        </w:rPr>
        <w:t>informacji lub rozporządzania nimi podjął, przy zachowaniu należytej staranności, działania w celu</w:t>
      </w:r>
      <w:r w:rsidR="0090756B">
        <w:rPr>
          <w:rFonts w:ascii="Calibri-Bold" w:hAnsi="Calibri-Bold" w:cs="Calibri-Bold"/>
          <w:i/>
          <w:iCs/>
          <w:sz w:val="24"/>
          <w:szCs w:val="24"/>
        </w:rPr>
        <w:t xml:space="preserve"> </w:t>
      </w:r>
      <w:r w:rsidRPr="008478D0">
        <w:rPr>
          <w:rFonts w:ascii="Calibri-Bold" w:hAnsi="Calibri-Bold" w:cs="Calibri-Bold"/>
          <w:i/>
          <w:iCs/>
          <w:sz w:val="24"/>
          <w:szCs w:val="24"/>
        </w:rPr>
        <w:t>utrzymania ich w poufności (DZ. U z dnia 24 sierpnia 2018 r poz. 1637).</w:t>
      </w:r>
    </w:p>
    <w:p w14:paraId="2A2D6A1C"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10. Wykonawca poniesie wszystkie koszty związane z przygotowaniem i złożeniem ofert.</w:t>
      </w:r>
    </w:p>
    <w:p w14:paraId="2B4C8120" w14:textId="77777777" w:rsidR="008478D0" w:rsidRPr="008478D0" w:rsidRDefault="008478D0" w:rsidP="008478D0">
      <w:pPr>
        <w:autoSpaceDE w:val="0"/>
        <w:autoSpaceDN w:val="0"/>
        <w:adjustRightInd w:val="0"/>
        <w:spacing w:after="0" w:line="240" w:lineRule="auto"/>
        <w:jc w:val="both"/>
        <w:rPr>
          <w:rFonts w:ascii="Calibri-Bold" w:hAnsi="Calibri-Bold" w:cs="Calibri-Bold"/>
          <w:b/>
          <w:bCs/>
          <w:sz w:val="24"/>
          <w:szCs w:val="24"/>
        </w:rPr>
      </w:pPr>
      <w:r w:rsidRPr="008478D0">
        <w:rPr>
          <w:rFonts w:ascii="Calibri-Bold" w:hAnsi="Calibri-Bold" w:cs="Calibri-Bold"/>
          <w:b/>
          <w:bCs/>
          <w:sz w:val="24"/>
          <w:szCs w:val="24"/>
        </w:rPr>
        <w:t>XI. Miejsce oraz termin składania i otwarcia ofert</w:t>
      </w:r>
    </w:p>
    <w:p w14:paraId="31027102" w14:textId="7D83B056" w:rsidR="008478D0" w:rsidRPr="008478D0" w:rsidRDefault="008478D0" w:rsidP="0090756B">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1. Oferty należy składać w siedzibie Zamawiającego w terminie </w:t>
      </w:r>
      <w:r w:rsidRPr="008478D0">
        <w:rPr>
          <w:rFonts w:ascii="Calibri-Bold" w:hAnsi="Calibri-Bold" w:cs="Calibri-Bold"/>
          <w:b/>
          <w:bCs/>
          <w:sz w:val="24"/>
          <w:szCs w:val="24"/>
        </w:rPr>
        <w:t xml:space="preserve">do dnia </w:t>
      </w:r>
      <w:r w:rsidR="00F73E0F" w:rsidRPr="00F73E0F">
        <w:rPr>
          <w:rFonts w:ascii="Calibri-Bold" w:hAnsi="Calibri-Bold" w:cs="Calibri-Bold"/>
          <w:b/>
          <w:bCs/>
          <w:sz w:val="24"/>
          <w:szCs w:val="24"/>
        </w:rPr>
        <w:t>1 października</w:t>
      </w:r>
      <w:r w:rsidR="00997337">
        <w:rPr>
          <w:rFonts w:ascii="Calibri-Bold" w:hAnsi="Calibri-Bold" w:cs="Calibri-Bold"/>
          <w:b/>
          <w:bCs/>
          <w:sz w:val="24"/>
          <w:szCs w:val="24"/>
        </w:rPr>
        <w:t xml:space="preserve"> </w:t>
      </w:r>
      <w:r w:rsidR="00CD70BF">
        <w:rPr>
          <w:rFonts w:ascii="Calibri-Bold" w:hAnsi="Calibri-Bold" w:cs="Calibri-Bold"/>
          <w:b/>
          <w:bCs/>
          <w:sz w:val="24"/>
          <w:szCs w:val="24"/>
        </w:rPr>
        <w:t>2020</w:t>
      </w:r>
      <w:r w:rsidRPr="008478D0">
        <w:rPr>
          <w:rFonts w:ascii="Calibri-Bold" w:hAnsi="Calibri-Bold" w:cs="Calibri-Bold"/>
          <w:b/>
          <w:bCs/>
          <w:sz w:val="24"/>
          <w:szCs w:val="24"/>
        </w:rPr>
        <w:t xml:space="preserve"> r. do godz. </w:t>
      </w:r>
      <w:r w:rsidR="00CD70BF">
        <w:rPr>
          <w:rFonts w:ascii="Calibri-Bold" w:hAnsi="Calibri-Bold" w:cs="Calibri-Bold"/>
          <w:b/>
          <w:bCs/>
          <w:sz w:val="24"/>
          <w:szCs w:val="24"/>
        </w:rPr>
        <w:t>10:00</w:t>
      </w:r>
      <w:r w:rsidRPr="008478D0">
        <w:rPr>
          <w:rFonts w:ascii="Calibri-Bold" w:hAnsi="Calibri-Bold" w:cs="Calibri-Bold"/>
          <w:b/>
          <w:bCs/>
          <w:sz w:val="24"/>
          <w:szCs w:val="24"/>
        </w:rPr>
        <w:t xml:space="preserve"> - </w:t>
      </w:r>
      <w:r w:rsidR="0090756B" w:rsidRPr="0090756B">
        <w:t xml:space="preserve"> </w:t>
      </w:r>
      <w:r w:rsidR="0090756B" w:rsidRPr="0090756B">
        <w:rPr>
          <w:rFonts w:ascii="Calibri-Bold" w:hAnsi="Calibri-Bold" w:cs="Calibri-Bold"/>
          <w:sz w:val="24"/>
          <w:szCs w:val="24"/>
        </w:rPr>
        <w:t>Gmina Zbąszynek</w:t>
      </w:r>
      <w:r w:rsidR="0090756B">
        <w:rPr>
          <w:rFonts w:ascii="Calibri-Bold" w:hAnsi="Calibri-Bold" w:cs="Calibri-Bold"/>
          <w:sz w:val="24"/>
          <w:szCs w:val="24"/>
        </w:rPr>
        <w:t xml:space="preserve">, </w:t>
      </w:r>
      <w:r w:rsidR="0090756B" w:rsidRPr="0090756B">
        <w:rPr>
          <w:rFonts w:ascii="Calibri-Bold" w:hAnsi="Calibri-Bold" w:cs="Calibri-Bold"/>
          <w:sz w:val="24"/>
          <w:szCs w:val="24"/>
        </w:rPr>
        <w:t>66-210 Zbąszynek, ul. Rynek 1</w:t>
      </w:r>
      <w:r w:rsidR="00CD70BF">
        <w:rPr>
          <w:rFonts w:ascii="Calibri-Bold" w:hAnsi="Calibri-Bold" w:cs="Calibri-Bold"/>
          <w:sz w:val="24"/>
          <w:szCs w:val="24"/>
        </w:rPr>
        <w:t xml:space="preserve"> biuro nr 12</w:t>
      </w:r>
    </w:p>
    <w:p w14:paraId="76D176C8" w14:textId="5D30ADE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2. Oferty przesłane pocztą będą rozpatrywane przez Zamawiającego jeżeli wpłyną przed upływem</w:t>
      </w:r>
      <w:r w:rsidR="0090756B">
        <w:rPr>
          <w:rFonts w:ascii="Calibri-Bold" w:hAnsi="Calibri-Bold" w:cs="Calibri-Bold"/>
          <w:sz w:val="24"/>
          <w:szCs w:val="24"/>
        </w:rPr>
        <w:t xml:space="preserve"> </w:t>
      </w:r>
      <w:r w:rsidRPr="008478D0">
        <w:rPr>
          <w:rFonts w:ascii="Calibri-Bold" w:hAnsi="Calibri-Bold" w:cs="Calibri-Bold"/>
          <w:sz w:val="24"/>
          <w:szCs w:val="24"/>
        </w:rPr>
        <w:t>wymaganego terminu składania ofert.</w:t>
      </w:r>
    </w:p>
    <w:p w14:paraId="5CC6C0AE"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3. Ofertę złożoną po terminie zwraca się.</w:t>
      </w:r>
    </w:p>
    <w:p w14:paraId="4FDAADF3" w14:textId="3F019344"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lastRenderedPageBreak/>
        <w:t xml:space="preserve">4. Otwarcie ofert nastąpi w siedzibie Zamawiającego </w:t>
      </w:r>
      <w:r w:rsidRPr="008478D0">
        <w:rPr>
          <w:rFonts w:ascii="Calibri-Bold" w:hAnsi="Calibri-Bold" w:cs="Calibri-Bold"/>
          <w:b/>
          <w:bCs/>
          <w:sz w:val="24"/>
          <w:szCs w:val="24"/>
        </w:rPr>
        <w:t xml:space="preserve">w dniu </w:t>
      </w:r>
      <w:r w:rsidR="006B4DDE">
        <w:rPr>
          <w:rFonts w:ascii="Calibri-Bold" w:hAnsi="Calibri-Bold" w:cs="Calibri-Bold"/>
          <w:b/>
          <w:bCs/>
          <w:sz w:val="24"/>
          <w:szCs w:val="24"/>
        </w:rPr>
        <w:t>1 października</w:t>
      </w:r>
      <w:r w:rsidR="00CD70BF">
        <w:rPr>
          <w:rFonts w:ascii="Calibri-Bold" w:hAnsi="Calibri-Bold" w:cs="Calibri-Bold"/>
          <w:b/>
          <w:bCs/>
          <w:sz w:val="24"/>
          <w:szCs w:val="24"/>
        </w:rPr>
        <w:t xml:space="preserve"> 2020</w:t>
      </w:r>
      <w:r w:rsidRPr="008478D0">
        <w:rPr>
          <w:rFonts w:ascii="Calibri-Bold" w:hAnsi="Calibri-Bold" w:cs="Calibri-Bold"/>
          <w:b/>
          <w:bCs/>
          <w:sz w:val="24"/>
          <w:szCs w:val="24"/>
        </w:rPr>
        <w:t xml:space="preserve">. r., o godz. </w:t>
      </w:r>
      <w:r w:rsidR="00CD70BF">
        <w:rPr>
          <w:rFonts w:ascii="Calibri-Bold" w:hAnsi="Calibri-Bold" w:cs="Calibri-Bold"/>
          <w:b/>
          <w:bCs/>
          <w:sz w:val="24"/>
          <w:szCs w:val="24"/>
        </w:rPr>
        <w:t>10:30</w:t>
      </w:r>
      <w:r w:rsidRPr="008478D0">
        <w:rPr>
          <w:rFonts w:ascii="Calibri-Bold" w:hAnsi="Calibri-Bold" w:cs="Calibri-Bold"/>
          <w:b/>
          <w:bCs/>
          <w:sz w:val="24"/>
          <w:szCs w:val="24"/>
        </w:rPr>
        <w:t xml:space="preserve">. </w:t>
      </w:r>
      <w:r w:rsidRPr="008478D0">
        <w:rPr>
          <w:rFonts w:ascii="Calibri-Bold" w:hAnsi="Calibri-Bold" w:cs="Calibri-Bold"/>
          <w:sz w:val="24"/>
          <w:szCs w:val="24"/>
        </w:rPr>
        <w:t>; sala konferencyjna</w:t>
      </w:r>
      <w:r w:rsidR="0090756B">
        <w:rPr>
          <w:rFonts w:ascii="Calibri-Bold" w:hAnsi="Calibri-Bold" w:cs="Calibri-Bold"/>
          <w:sz w:val="24"/>
          <w:szCs w:val="24"/>
        </w:rPr>
        <w:t xml:space="preserve"> </w:t>
      </w:r>
      <w:r w:rsidR="00CD70BF">
        <w:rPr>
          <w:rFonts w:ascii="Calibri-Bold" w:hAnsi="Calibri-Bold" w:cs="Calibri-Bold"/>
          <w:sz w:val="24"/>
          <w:szCs w:val="24"/>
        </w:rPr>
        <w:t xml:space="preserve">nr </w:t>
      </w:r>
      <w:r w:rsidR="0090756B">
        <w:rPr>
          <w:rFonts w:ascii="Calibri-Bold" w:hAnsi="Calibri-Bold" w:cs="Calibri-Bold"/>
          <w:sz w:val="24"/>
          <w:szCs w:val="24"/>
        </w:rPr>
        <w:t>2</w:t>
      </w:r>
      <w:r w:rsidR="00997337">
        <w:rPr>
          <w:rFonts w:ascii="Calibri-Bold" w:hAnsi="Calibri-Bold" w:cs="Calibri-Bold"/>
          <w:sz w:val="24"/>
          <w:szCs w:val="24"/>
        </w:rPr>
        <w:t>2</w:t>
      </w:r>
      <w:r w:rsidRPr="008478D0">
        <w:rPr>
          <w:rFonts w:ascii="Calibri-Bold" w:hAnsi="Calibri-Bold" w:cs="Calibri-Bold"/>
          <w:sz w:val="24"/>
          <w:szCs w:val="24"/>
        </w:rPr>
        <w:t>.</w:t>
      </w:r>
    </w:p>
    <w:p w14:paraId="0348FBC6" w14:textId="471E66FE"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 xml:space="preserve">5. Niezwłocznie po otwarciu ofert zamawiający zamieści na stronie internetowej </w:t>
      </w:r>
      <w:hyperlink r:id="rId13" w:history="1">
        <w:r w:rsidR="0090756B" w:rsidRPr="00E80212">
          <w:rPr>
            <w:rStyle w:val="Hipercze"/>
            <w:rFonts w:ascii="Calibri-Bold" w:hAnsi="Calibri-Bold" w:cs="Calibri-Bold"/>
            <w:sz w:val="24"/>
            <w:szCs w:val="24"/>
          </w:rPr>
          <w:t>www.bip.zbaszynek.pl</w:t>
        </w:r>
      </w:hyperlink>
      <w:r w:rsidR="0090756B">
        <w:rPr>
          <w:rFonts w:ascii="Calibri-Bold" w:hAnsi="Calibri-Bold" w:cs="Calibri-Bold"/>
          <w:sz w:val="24"/>
          <w:szCs w:val="24"/>
        </w:rPr>
        <w:t xml:space="preserve">  </w:t>
      </w:r>
      <w:r w:rsidRPr="008478D0">
        <w:rPr>
          <w:rFonts w:ascii="Calibri-Bold" w:hAnsi="Calibri-Bold" w:cs="Calibri-Bold"/>
          <w:sz w:val="24"/>
          <w:szCs w:val="24"/>
        </w:rPr>
        <w:t>(Biuletyn Informacji Publicznej)) zgodnie z art. 86 ust. 5 ustawy Pzp informacje dotyczące:</w:t>
      </w:r>
    </w:p>
    <w:p w14:paraId="21EF874A"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1) kwoty, jaką zamierza przeznaczyć na sfinansowanie zamówienia;</w:t>
      </w:r>
    </w:p>
    <w:p w14:paraId="7D25E9BD"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2) firm oraz adresów wykonawców, którzy złożyli oferty w terminie;</w:t>
      </w:r>
    </w:p>
    <w:p w14:paraId="3284EFEC" w14:textId="77777777" w:rsidR="008478D0" w:rsidRP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3) ceny, terminu wykonania zamówienia, okresu gwarancji i warunków płatności zawartych w ofertach.</w:t>
      </w:r>
    </w:p>
    <w:p w14:paraId="10E8679E" w14:textId="1E552508" w:rsidR="0090756B"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Od dnia upublicznienia ww. informacji w terminie 3 dni - zgodnie z art. 24 ust. 11 wszyscy wykonawcy,</w:t>
      </w:r>
      <w:r w:rsidR="0090756B">
        <w:rPr>
          <w:rFonts w:ascii="Calibri-Bold" w:hAnsi="Calibri-Bold" w:cs="Calibri-Bold"/>
          <w:sz w:val="24"/>
          <w:szCs w:val="24"/>
        </w:rPr>
        <w:t xml:space="preserve"> </w:t>
      </w:r>
      <w:r w:rsidRPr="008478D0">
        <w:rPr>
          <w:rFonts w:ascii="Calibri-Bold" w:hAnsi="Calibri-Bold" w:cs="Calibri-Bold"/>
          <w:sz w:val="24"/>
          <w:szCs w:val="24"/>
        </w:rPr>
        <w:t>którzy złożyli oferty są zobowiązani złożyć oświadczenie o braku podstaw do wykluczenia z postępowania</w:t>
      </w:r>
      <w:r w:rsidR="0090756B">
        <w:rPr>
          <w:rFonts w:ascii="Calibri-Bold" w:hAnsi="Calibri-Bold" w:cs="Calibri-Bold"/>
          <w:sz w:val="24"/>
          <w:szCs w:val="24"/>
        </w:rPr>
        <w:t xml:space="preserve"> </w:t>
      </w:r>
      <w:r w:rsidRPr="008478D0">
        <w:rPr>
          <w:rFonts w:ascii="Calibri-Bold" w:hAnsi="Calibri-Bold" w:cs="Calibri-Bold"/>
          <w:sz w:val="24"/>
          <w:szCs w:val="24"/>
        </w:rPr>
        <w:t>w związku z art. 24 ust. 1 pkt 23 ustawy Pzp. Przykładowy druk oświadczenia został dołączony do SIWZ -</w:t>
      </w:r>
      <w:r w:rsidR="0090756B">
        <w:rPr>
          <w:rFonts w:ascii="Calibri-Bold" w:hAnsi="Calibri-Bold" w:cs="Calibri-Bold"/>
          <w:sz w:val="24"/>
          <w:szCs w:val="24"/>
        </w:rPr>
        <w:t xml:space="preserve"> </w:t>
      </w:r>
      <w:r w:rsidRPr="008478D0">
        <w:rPr>
          <w:rFonts w:ascii="Calibri-Bold" w:hAnsi="Calibri-Bold" w:cs="Calibri-Bold"/>
          <w:b/>
          <w:bCs/>
          <w:sz w:val="24"/>
          <w:szCs w:val="24"/>
        </w:rPr>
        <w:t xml:space="preserve">załącznik nr 5 do SIWZ. Wymaga się złożenia tego oświadczenia w formie pisemnej. </w:t>
      </w:r>
      <w:r w:rsidRPr="008478D0">
        <w:rPr>
          <w:rFonts w:ascii="Calibri-Bold" w:hAnsi="Calibri-Bold" w:cs="Calibri-Bold"/>
          <w:sz w:val="24"/>
          <w:szCs w:val="24"/>
        </w:rPr>
        <w:t>Zamawiający nie</w:t>
      </w:r>
      <w:r w:rsidR="0090756B">
        <w:rPr>
          <w:rFonts w:ascii="Calibri-Bold" w:hAnsi="Calibri-Bold" w:cs="Calibri-Bold"/>
          <w:sz w:val="24"/>
          <w:szCs w:val="24"/>
        </w:rPr>
        <w:t xml:space="preserve"> </w:t>
      </w:r>
      <w:r w:rsidRPr="008478D0">
        <w:rPr>
          <w:rFonts w:ascii="Calibri-Bold" w:hAnsi="Calibri-Bold" w:cs="Calibri-Bold"/>
          <w:sz w:val="24"/>
          <w:szCs w:val="24"/>
        </w:rPr>
        <w:t>dopuszcza składanie oświadczeń w formie dokumentu elektronicznego poprzez środek komunikacji</w:t>
      </w:r>
      <w:r w:rsidR="0090756B">
        <w:rPr>
          <w:rFonts w:ascii="Calibri-Bold" w:hAnsi="Calibri-Bold" w:cs="Calibri-Bold"/>
          <w:sz w:val="24"/>
          <w:szCs w:val="24"/>
        </w:rPr>
        <w:t xml:space="preserve"> </w:t>
      </w:r>
      <w:r w:rsidRPr="008478D0">
        <w:rPr>
          <w:rFonts w:ascii="Calibri-Bold" w:hAnsi="Calibri-Bold" w:cs="Calibri-Bold"/>
          <w:sz w:val="24"/>
          <w:szCs w:val="24"/>
        </w:rPr>
        <w:t xml:space="preserve">elektronicznej. </w:t>
      </w:r>
    </w:p>
    <w:p w14:paraId="0B454B30" w14:textId="3EDBD9D0" w:rsidR="008478D0" w:rsidRDefault="008478D0" w:rsidP="008478D0">
      <w:pPr>
        <w:autoSpaceDE w:val="0"/>
        <w:autoSpaceDN w:val="0"/>
        <w:adjustRightInd w:val="0"/>
        <w:spacing w:after="0" w:line="240" w:lineRule="auto"/>
        <w:jc w:val="both"/>
        <w:rPr>
          <w:rFonts w:ascii="Calibri-Bold" w:hAnsi="Calibri-Bold" w:cs="Calibri-Bold"/>
          <w:sz w:val="24"/>
          <w:szCs w:val="24"/>
        </w:rPr>
      </w:pPr>
      <w:r w:rsidRPr="008478D0">
        <w:rPr>
          <w:rFonts w:ascii="Calibri-Bold" w:hAnsi="Calibri-Bold" w:cs="Calibri-Bold"/>
          <w:sz w:val="24"/>
          <w:szCs w:val="24"/>
        </w:rPr>
        <w:t>W TREŚCI OŚWIADCZENIA dotyczącego grupy kapitałowej wykonawca dokonuje</w:t>
      </w:r>
      <w:r w:rsidR="0090756B">
        <w:rPr>
          <w:rFonts w:ascii="Calibri-Bold" w:hAnsi="Calibri-Bold" w:cs="Calibri-Bold"/>
          <w:sz w:val="24"/>
          <w:szCs w:val="24"/>
        </w:rPr>
        <w:t xml:space="preserve"> </w:t>
      </w:r>
      <w:r w:rsidRPr="008478D0">
        <w:rPr>
          <w:rFonts w:ascii="Calibri-Bold" w:hAnsi="Calibri-Bold" w:cs="Calibri-Bold"/>
          <w:sz w:val="24"/>
          <w:szCs w:val="24"/>
        </w:rPr>
        <w:t>rozstrzygnięcia w stosunku do wszystkich wykonawców, którzy złożyli oferty w tym postępowaniu.</w:t>
      </w:r>
    </w:p>
    <w:p w14:paraId="13FAB9BB" w14:textId="77777777"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XII. Opis sposobu obliczenia ceny.</w:t>
      </w:r>
    </w:p>
    <w:p w14:paraId="57970F41" w14:textId="48B34E0C"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1. Cena ma obejmować wynagrodzenie za wszystkie obowiązki przyszłego Wykonawcy niezbędne do</w:t>
      </w:r>
      <w:r>
        <w:rPr>
          <w:rFonts w:ascii="Calibri-Bold" w:hAnsi="Calibri-Bold" w:cs="Calibri-Bold"/>
          <w:sz w:val="24"/>
          <w:szCs w:val="24"/>
        </w:rPr>
        <w:t xml:space="preserve"> </w:t>
      </w:r>
      <w:r w:rsidRPr="0090756B">
        <w:rPr>
          <w:rFonts w:ascii="Calibri-Bold" w:hAnsi="Calibri-Bold" w:cs="Calibri-Bold"/>
          <w:sz w:val="24"/>
          <w:szCs w:val="24"/>
        </w:rPr>
        <w:t>zrealizowania.</w:t>
      </w:r>
    </w:p>
    <w:p w14:paraId="593106EE"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2. Wszystkie ewentualne opusty i rezerwy z tytułu ryzyka należy ująć w cenach jednostkowych.</w:t>
      </w:r>
    </w:p>
    <w:p w14:paraId="56E65656" w14:textId="10579271"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3. Każda pozycja wymieniona opisująca przedmiot zamówienia musi być wyceniona. Wykonawca nie ma</w:t>
      </w:r>
      <w:r>
        <w:rPr>
          <w:rFonts w:ascii="Calibri-Bold" w:hAnsi="Calibri-Bold" w:cs="Calibri-Bold"/>
          <w:sz w:val="24"/>
          <w:szCs w:val="24"/>
        </w:rPr>
        <w:t xml:space="preserve"> </w:t>
      </w:r>
      <w:r w:rsidRPr="0090756B">
        <w:rPr>
          <w:rFonts w:ascii="Calibri-Bold" w:hAnsi="Calibri-Bold" w:cs="Calibri-Bold"/>
          <w:sz w:val="24"/>
          <w:szCs w:val="24"/>
        </w:rPr>
        <w:t>obowiązku składać kosztorysu ofertowego do oferty a jedynie przed zawarciem umowy ma</w:t>
      </w:r>
      <w:r>
        <w:rPr>
          <w:rFonts w:ascii="Calibri-Bold" w:hAnsi="Calibri-Bold" w:cs="Calibri-Bold"/>
          <w:sz w:val="24"/>
          <w:szCs w:val="24"/>
        </w:rPr>
        <w:t xml:space="preserve"> </w:t>
      </w:r>
      <w:r w:rsidRPr="0090756B">
        <w:rPr>
          <w:rFonts w:ascii="Calibri-Bold" w:hAnsi="Calibri-Bold" w:cs="Calibri-Bold"/>
          <w:sz w:val="24"/>
          <w:szCs w:val="24"/>
        </w:rPr>
        <w:t>przygotować zestawienie obejmujące kalkulację kosztów stanowiących cenę oferty.</w:t>
      </w:r>
    </w:p>
    <w:p w14:paraId="378189CB" w14:textId="47ACE3FC"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4. Kalkulacja ceny oferty ma charakter ryczałtowy i wykonawca w cenie oferty musi uwzględnić</w:t>
      </w:r>
      <w:r>
        <w:rPr>
          <w:rFonts w:ascii="Calibri-Bold" w:hAnsi="Calibri-Bold" w:cs="Calibri-Bold"/>
          <w:b/>
          <w:bCs/>
          <w:sz w:val="24"/>
          <w:szCs w:val="24"/>
        </w:rPr>
        <w:t xml:space="preserve"> </w:t>
      </w:r>
      <w:r w:rsidRPr="0090756B">
        <w:rPr>
          <w:rFonts w:ascii="Calibri-Bold" w:hAnsi="Calibri-Bold" w:cs="Calibri-Bold"/>
          <w:b/>
          <w:bCs/>
          <w:sz w:val="24"/>
          <w:szCs w:val="24"/>
        </w:rPr>
        <w:t>wszystkie koszty związane z realizacja przedmiotu zamówienia.</w:t>
      </w:r>
    </w:p>
    <w:p w14:paraId="6A78EC8D" w14:textId="2D592BCC" w:rsidR="0090756B" w:rsidRDefault="0090756B" w:rsidP="0090756B">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w:t>
      </w:r>
      <w:r w:rsidR="00997337" w:rsidRPr="00997337">
        <w:rPr>
          <w:rFonts w:ascii="Calibri-Bold" w:hAnsi="Calibri-Bold" w:cs="Calibri-Bold"/>
          <w:b/>
          <w:bCs/>
          <w:sz w:val="24"/>
          <w:szCs w:val="24"/>
        </w:rPr>
        <w:t>Remont dachu budynku Centrum Usług Medycznych w Zbąszynku.</w:t>
      </w:r>
    </w:p>
    <w:p w14:paraId="1A16825B"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do oferty należy załączyć kosztorysy z których ta cena wynika w formie zgodnej z przedmiarami załączonymi do dokumentacji projektowej. Ustawa z 23.4.1964 r. – Kodeks cywilny (t.j. Dz.U. z 2016 r. poz. 380 ze zm.) ten rodzaj wynagrodzenia określa w art. 632 następująco:</w:t>
      </w:r>
    </w:p>
    <w:p w14:paraId="6C93A4C3"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 xml:space="preserve">§ 1. </w:t>
      </w:r>
      <w:r w:rsidRPr="00433389">
        <w:rPr>
          <w:rFonts w:ascii="Calibri-Bold" w:hAnsi="Calibri-Bold" w:cs="Calibri-Bold"/>
          <w:sz w:val="24"/>
          <w:szCs w:val="24"/>
        </w:rPr>
        <w:tab/>
        <w:t>Jeżeli strony umówiły się o wynagrodzenie ryczałtowe, przyjmujący zamówienie nie może żądać podwyższenia wynagrodzenia, chociażby w czasie zawarcia umowy nie można było przewidzieć rozmiaru lub kosztów prac.</w:t>
      </w:r>
    </w:p>
    <w:p w14:paraId="7724C685"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 xml:space="preserve">§ 2. </w:t>
      </w:r>
      <w:r w:rsidRPr="00433389">
        <w:rPr>
          <w:rFonts w:ascii="Calibri-Bold" w:hAnsi="Calibri-Bold" w:cs="Calibri-Bold"/>
          <w:sz w:val="24"/>
          <w:szCs w:val="24"/>
        </w:rPr>
        <w:tab/>
        <w:t>Jeżeli jednak wskutek zmiany stosunków, której nie można było przewidzieć, wykonanie dzieła groziłoby przyjmującemu zamówienie rażącą stratą, sąd może podwyższyć ryczałt lub rozwiązać umowę.</w:t>
      </w:r>
    </w:p>
    <w:p w14:paraId="58E0DBEB" w14:textId="77777777"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6577B865" w14:textId="392A202C" w:rsidR="00433389" w:rsidRPr="00433389" w:rsidRDefault="00433389" w:rsidP="00433389">
      <w:p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t>
      </w:r>
      <w:r w:rsidRPr="00433389">
        <w:rPr>
          <w:rFonts w:ascii="Calibri-Bold" w:hAnsi="Calibri-Bold" w:cs="Calibri-Bold"/>
          <w:sz w:val="24"/>
          <w:szCs w:val="24"/>
        </w:rPr>
        <w:lastRenderedPageBreak/>
        <w:t>wywozu materiałów pochodzących z rozbiórki,</w:t>
      </w:r>
      <w:r w:rsidRPr="00433389">
        <w:t xml:space="preserve"> </w:t>
      </w:r>
      <w:r w:rsidRPr="00433389">
        <w:rPr>
          <w:rFonts w:ascii="Calibri-Bold" w:hAnsi="Calibri-Bold" w:cs="Calibri-Bold"/>
          <w:sz w:val="24"/>
          <w:szCs w:val="24"/>
        </w:rPr>
        <w:t>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1BFA06F5" w14:textId="0F948FF9" w:rsidR="0090756B" w:rsidRPr="0090756B" w:rsidRDefault="0090756B" w:rsidP="0090756B">
      <w:pPr>
        <w:autoSpaceDE w:val="0"/>
        <w:autoSpaceDN w:val="0"/>
        <w:adjustRightInd w:val="0"/>
        <w:spacing w:after="0" w:line="240" w:lineRule="auto"/>
        <w:jc w:val="both"/>
        <w:rPr>
          <w:rFonts w:ascii="Calibri-Bold" w:hAnsi="Calibri-Bold" w:cs="Calibri-Bold"/>
          <w:b/>
          <w:bCs/>
          <w:sz w:val="24"/>
          <w:szCs w:val="24"/>
        </w:rPr>
      </w:pPr>
      <w:r w:rsidRPr="0090756B">
        <w:rPr>
          <w:rFonts w:ascii="Calibri-Bold" w:hAnsi="Calibri-Bold" w:cs="Calibri-Bold"/>
          <w:b/>
          <w:bCs/>
          <w:sz w:val="24"/>
          <w:szCs w:val="24"/>
        </w:rPr>
        <w:t>XIII. Opis kryteriów, którymi zamawiający będzie się kierował przy wyborze oferty. Badanie i ocena</w:t>
      </w:r>
      <w:r w:rsidR="00433389">
        <w:rPr>
          <w:rFonts w:ascii="Calibri-Bold" w:hAnsi="Calibri-Bold" w:cs="Calibri-Bold"/>
          <w:b/>
          <w:bCs/>
          <w:sz w:val="24"/>
          <w:szCs w:val="24"/>
        </w:rPr>
        <w:t xml:space="preserve"> </w:t>
      </w:r>
      <w:r w:rsidRPr="0090756B">
        <w:rPr>
          <w:rFonts w:ascii="Calibri-Bold" w:hAnsi="Calibri-Bold" w:cs="Calibri-Bold"/>
          <w:b/>
          <w:bCs/>
          <w:sz w:val="24"/>
          <w:szCs w:val="24"/>
        </w:rPr>
        <w:t>ofert, zasady wyboru.</w:t>
      </w:r>
    </w:p>
    <w:p w14:paraId="5B65C304" w14:textId="4B72B5FA" w:rsidR="0090756B" w:rsidRPr="00433389" w:rsidRDefault="0090756B" w:rsidP="00781C7C">
      <w:pPr>
        <w:pStyle w:val="Akapitzlist"/>
        <w:numPr>
          <w:ilvl w:val="0"/>
          <w:numId w:val="8"/>
        </w:numPr>
        <w:autoSpaceDE w:val="0"/>
        <w:autoSpaceDN w:val="0"/>
        <w:adjustRightInd w:val="0"/>
        <w:spacing w:after="0" w:line="240" w:lineRule="auto"/>
        <w:jc w:val="both"/>
        <w:rPr>
          <w:rFonts w:ascii="Calibri-Bold" w:hAnsi="Calibri-Bold" w:cs="Calibri-Bold"/>
          <w:sz w:val="24"/>
          <w:szCs w:val="24"/>
        </w:rPr>
      </w:pPr>
      <w:r w:rsidRPr="00433389">
        <w:rPr>
          <w:rFonts w:ascii="Calibri-Bold" w:hAnsi="Calibri-Bold" w:cs="Calibri-Bold"/>
          <w:sz w:val="24"/>
          <w:szCs w:val="24"/>
        </w:rPr>
        <w:t>Ocenie punktowej będą podlegać jedynie oferty nie podlegające odrzuceniu i których wykonawca nie</w:t>
      </w:r>
      <w:r w:rsidR="00433389" w:rsidRPr="00433389">
        <w:rPr>
          <w:rFonts w:ascii="Calibri-Bold" w:hAnsi="Calibri-Bold" w:cs="Calibri-Bold"/>
          <w:sz w:val="24"/>
          <w:szCs w:val="24"/>
        </w:rPr>
        <w:t xml:space="preserve"> </w:t>
      </w:r>
      <w:r w:rsidRPr="00433389">
        <w:rPr>
          <w:rFonts w:ascii="Calibri-Bold" w:hAnsi="Calibri-Bold" w:cs="Calibri-Bold"/>
          <w:sz w:val="24"/>
          <w:szCs w:val="24"/>
        </w:rPr>
        <w:t>został wykluczony z postępowania. Zamawiający wyznaczył następujące kryteria oceny ofert :</w:t>
      </w:r>
    </w:p>
    <w:tbl>
      <w:tblPr>
        <w:tblStyle w:val="Tabela-Siatka"/>
        <w:tblW w:w="0" w:type="auto"/>
        <w:tblInd w:w="360" w:type="dxa"/>
        <w:tblLook w:val="04A0" w:firstRow="1" w:lastRow="0" w:firstColumn="1" w:lastColumn="0" w:noHBand="0" w:noVBand="1"/>
      </w:tblPr>
      <w:tblGrid>
        <w:gridCol w:w="505"/>
        <w:gridCol w:w="2958"/>
        <w:gridCol w:w="1336"/>
        <w:gridCol w:w="3903"/>
      </w:tblGrid>
      <w:tr w:rsidR="00433389" w14:paraId="77D32339" w14:textId="77777777" w:rsidTr="00433389">
        <w:tc>
          <w:tcPr>
            <w:tcW w:w="505" w:type="dxa"/>
          </w:tcPr>
          <w:p w14:paraId="6B913313" w14:textId="3118166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Lp.</w:t>
            </w:r>
          </w:p>
        </w:tc>
        <w:tc>
          <w:tcPr>
            <w:tcW w:w="2958" w:type="dxa"/>
          </w:tcPr>
          <w:p w14:paraId="3C6153E4" w14:textId="5F22367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Kryterium</w:t>
            </w:r>
          </w:p>
        </w:tc>
        <w:tc>
          <w:tcPr>
            <w:tcW w:w="1336" w:type="dxa"/>
          </w:tcPr>
          <w:p w14:paraId="2197388B" w14:textId="276AAAD8" w:rsidR="00433389" w:rsidRPr="0090756B"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Znaczenie</w:t>
            </w:r>
            <w:r w:rsidRPr="00433389">
              <w:rPr>
                <w:rFonts w:ascii="Calibri-Bold" w:hAnsi="Calibri-Bold" w:cs="Calibri-Bold"/>
                <w:sz w:val="20"/>
                <w:szCs w:val="20"/>
              </w:rPr>
              <w:t xml:space="preserve"> </w:t>
            </w:r>
            <w:r w:rsidRPr="0090756B">
              <w:rPr>
                <w:rFonts w:ascii="Calibri-Bold" w:hAnsi="Calibri-Bold" w:cs="Calibri-Bold"/>
                <w:sz w:val="20"/>
                <w:szCs w:val="20"/>
              </w:rPr>
              <w:t>procentowe</w:t>
            </w:r>
          </w:p>
          <w:p w14:paraId="4160F853" w14:textId="77777777" w:rsidR="00433389" w:rsidRPr="0090756B"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kryterium</w:t>
            </w:r>
          </w:p>
          <w:p w14:paraId="7CDC328F" w14:textId="77777777" w:rsidR="00433389" w:rsidRPr="00433389" w:rsidRDefault="00433389" w:rsidP="00433389">
            <w:pPr>
              <w:autoSpaceDE w:val="0"/>
              <w:autoSpaceDN w:val="0"/>
              <w:adjustRightInd w:val="0"/>
              <w:jc w:val="both"/>
              <w:rPr>
                <w:rFonts w:ascii="Calibri-Bold" w:hAnsi="Calibri-Bold" w:cs="Calibri-Bold"/>
                <w:sz w:val="20"/>
                <w:szCs w:val="20"/>
              </w:rPr>
            </w:pPr>
          </w:p>
        </w:tc>
        <w:tc>
          <w:tcPr>
            <w:tcW w:w="3903" w:type="dxa"/>
          </w:tcPr>
          <w:p w14:paraId="0DC97E72" w14:textId="77777777"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Maksymalna ilość punktów jakie</w:t>
            </w:r>
          </w:p>
          <w:p w14:paraId="0604A380" w14:textId="77777777"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może otrzymać oferta za dane</w:t>
            </w:r>
          </w:p>
          <w:p w14:paraId="268C84E6" w14:textId="7B011A6F"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kryterium</w:t>
            </w:r>
          </w:p>
        </w:tc>
      </w:tr>
      <w:tr w:rsidR="00433389" w14:paraId="41473C78" w14:textId="77777777" w:rsidTr="00433389">
        <w:tc>
          <w:tcPr>
            <w:tcW w:w="505" w:type="dxa"/>
          </w:tcPr>
          <w:p w14:paraId="79FB4055" w14:textId="675BDC9B"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1</w:t>
            </w:r>
          </w:p>
        </w:tc>
        <w:tc>
          <w:tcPr>
            <w:tcW w:w="2958" w:type="dxa"/>
          </w:tcPr>
          <w:p w14:paraId="36DFFC2F" w14:textId="5834B918"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Cena oferty brutto w PLN</w:t>
            </w:r>
            <w:r w:rsidRPr="00433389">
              <w:rPr>
                <w:rFonts w:ascii="Calibri-Bold" w:hAnsi="Calibri-Bold" w:cs="Calibri-Bold"/>
                <w:sz w:val="20"/>
                <w:szCs w:val="20"/>
              </w:rPr>
              <w:t xml:space="preserve">- </w:t>
            </w:r>
            <w:r w:rsidRPr="0090756B">
              <w:rPr>
                <w:rFonts w:ascii="Calibri-Bold" w:hAnsi="Calibri-Bold" w:cs="Calibri-Bold"/>
                <w:sz w:val="20"/>
                <w:szCs w:val="20"/>
              </w:rPr>
              <w:t>C</w:t>
            </w:r>
          </w:p>
        </w:tc>
        <w:tc>
          <w:tcPr>
            <w:tcW w:w="1336" w:type="dxa"/>
          </w:tcPr>
          <w:p w14:paraId="49DA61ED" w14:textId="0B4BEAE0"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60%</w:t>
            </w:r>
          </w:p>
        </w:tc>
        <w:tc>
          <w:tcPr>
            <w:tcW w:w="3903" w:type="dxa"/>
          </w:tcPr>
          <w:p w14:paraId="59EBAC8B" w14:textId="4F4D357E"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60</w:t>
            </w:r>
          </w:p>
        </w:tc>
      </w:tr>
      <w:tr w:rsidR="00433389" w14:paraId="1C748DFC" w14:textId="77777777" w:rsidTr="00433389">
        <w:tc>
          <w:tcPr>
            <w:tcW w:w="505" w:type="dxa"/>
          </w:tcPr>
          <w:p w14:paraId="64E7979E" w14:textId="4A2B12BB" w:rsidR="00433389" w:rsidRPr="00433389" w:rsidRDefault="00433389" w:rsidP="00433389">
            <w:pPr>
              <w:autoSpaceDE w:val="0"/>
              <w:autoSpaceDN w:val="0"/>
              <w:adjustRightInd w:val="0"/>
              <w:jc w:val="both"/>
              <w:rPr>
                <w:rFonts w:ascii="Calibri-Bold" w:hAnsi="Calibri-Bold" w:cs="Calibri-Bold"/>
                <w:sz w:val="20"/>
                <w:szCs w:val="20"/>
              </w:rPr>
            </w:pPr>
            <w:r w:rsidRPr="00433389">
              <w:rPr>
                <w:rFonts w:ascii="Calibri-Bold" w:hAnsi="Calibri-Bold" w:cs="Calibri-Bold"/>
                <w:sz w:val="20"/>
                <w:szCs w:val="20"/>
              </w:rPr>
              <w:t>2</w:t>
            </w:r>
          </w:p>
        </w:tc>
        <w:tc>
          <w:tcPr>
            <w:tcW w:w="2958" w:type="dxa"/>
          </w:tcPr>
          <w:p w14:paraId="23B061F1" w14:textId="3CD5F864"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Deklarowany</w:t>
            </w:r>
            <w:r w:rsidRPr="00433389">
              <w:rPr>
                <w:rFonts w:ascii="Calibri-Bold" w:hAnsi="Calibri-Bold" w:cs="Calibri-Bold"/>
                <w:sz w:val="20"/>
                <w:szCs w:val="20"/>
              </w:rPr>
              <w:t xml:space="preserve"> </w:t>
            </w:r>
            <w:r w:rsidRPr="0090756B">
              <w:rPr>
                <w:rFonts w:ascii="Calibri-Bold" w:hAnsi="Calibri-Bold" w:cs="Calibri-Bold"/>
                <w:sz w:val="20"/>
                <w:szCs w:val="20"/>
              </w:rPr>
              <w:t>okres</w:t>
            </w:r>
            <w:r w:rsidRPr="00433389">
              <w:rPr>
                <w:rFonts w:ascii="Calibri-Bold" w:hAnsi="Calibri-Bold" w:cs="Calibri-Bold"/>
                <w:sz w:val="20"/>
                <w:szCs w:val="20"/>
              </w:rPr>
              <w:t xml:space="preserve"> </w:t>
            </w:r>
            <w:r w:rsidRPr="0090756B">
              <w:rPr>
                <w:rFonts w:ascii="Calibri-Bold" w:hAnsi="Calibri-Bold" w:cs="Calibri-Bold"/>
                <w:sz w:val="20"/>
                <w:szCs w:val="20"/>
              </w:rPr>
              <w:t>gwarancji</w:t>
            </w:r>
            <w:r w:rsidRPr="00433389">
              <w:rPr>
                <w:rFonts w:ascii="Calibri-Bold" w:hAnsi="Calibri-Bold" w:cs="Calibri-Bold"/>
                <w:sz w:val="20"/>
                <w:szCs w:val="20"/>
              </w:rPr>
              <w:t xml:space="preserve"> </w:t>
            </w:r>
            <w:r w:rsidRPr="0090756B">
              <w:rPr>
                <w:rFonts w:ascii="Calibri-Bold" w:hAnsi="Calibri-Bold" w:cs="Calibri-Bold"/>
                <w:sz w:val="20"/>
                <w:szCs w:val="20"/>
              </w:rPr>
              <w:t>jakości i rękojmi za wady</w:t>
            </w:r>
            <w:r w:rsidRPr="00433389">
              <w:rPr>
                <w:rFonts w:ascii="Calibri-Bold" w:hAnsi="Calibri-Bold" w:cs="Calibri-Bold"/>
                <w:sz w:val="20"/>
                <w:szCs w:val="20"/>
              </w:rPr>
              <w:t xml:space="preserve"> - </w:t>
            </w:r>
            <w:r w:rsidRPr="0090756B">
              <w:rPr>
                <w:rFonts w:ascii="Calibri-Bold" w:hAnsi="Calibri-Bold" w:cs="Calibri-Bold"/>
                <w:sz w:val="20"/>
                <w:szCs w:val="20"/>
              </w:rPr>
              <w:t>GR</w:t>
            </w:r>
          </w:p>
        </w:tc>
        <w:tc>
          <w:tcPr>
            <w:tcW w:w="1336" w:type="dxa"/>
          </w:tcPr>
          <w:p w14:paraId="40AA1059" w14:textId="0332A0CF"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40%</w:t>
            </w:r>
          </w:p>
        </w:tc>
        <w:tc>
          <w:tcPr>
            <w:tcW w:w="3903" w:type="dxa"/>
          </w:tcPr>
          <w:p w14:paraId="57421034" w14:textId="6DA87D4C" w:rsidR="00433389" w:rsidRPr="00433389" w:rsidRDefault="00433389" w:rsidP="00433389">
            <w:pPr>
              <w:autoSpaceDE w:val="0"/>
              <w:autoSpaceDN w:val="0"/>
              <w:adjustRightInd w:val="0"/>
              <w:jc w:val="both"/>
              <w:rPr>
                <w:rFonts w:ascii="Calibri-Bold" w:hAnsi="Calibri-Bold" w:cs="Calibri-Bold"/>
                <w:sz w:val="20"/>
                <w:szCs w:val="20"/>
              </w:rPr>
            </w:pPr>
            <w:r w:rsidRPr="0090756B">
              <w:rPr>
                <w:rFonts w:ascii="Calibri-Bold" w:hAnsi="Calibri-Bold" w:cs="Calibri-Bold"/>
                <w:sz w:val="20"/>
                <w:szCs w:val="20"/>
              </w:rPr>
              <w:t>40</w:t>
            </w:r>
          </w:p>
        </w:tc>
      </w:tr>
    </w:tbl>
    <w:p w14:paraId="43A46065" w14:textId="77777777" w:rsidR="00433389" w:rsidRPr="00433389" w:rsidRDefault="00433389" w:rsidP="00433389">
      <w:pPr>
        <w:autoSpaceDE w:val="0"/>
        <w:autoSpaceDN w:val="0"/>
        <w:adjustRightInd w:val="0"/>
        <w:spacing w:after="0" w:line="240" w:lineRule="auto"/>
        <w:ind w:left="360"/>
        <w:jc w:val="both"/>
        <w:rPr>
          <w:rFonts w:ascii="Calibri-Bold" w:hAnsi="Calibri-Bold" w:cs="Calibri-Bold"/>
          <w:sz w:val="24"/>
          <w:szCs w:val="24"/>
        </w:rPr>
      </w:pPr>
    </w:p>
    <w:p w14:paraId="07F04947" w14:textId="559EB0C0" w:rsidR="0090756B" w:rsidRPr="0090756B" w:rsidRDefault="0090756B" w:rsidP="00781C7C">
      <w:pPr>
        <w:pStyle w:val="Akapitzlist"/>
        <w:numPr>
          <w:ilvl w:val="0"/>
          <w:numId w:val="8"/>
        </w:num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Oferta, która przedstawia najkorzystniejszy bilans (maksymalna liczba przyznanych punktów w oparciu</w:t>
      </w:r>
      <w:r w:rsidR="00433389" w:rsidRPr="00433389">
        <w:rPr>
          <w:rFonts w:ascii="Calibri-Bold" w:hAnsi="Calibri-Bold" w:cs="Calibri-Bold"/>
          <w:sz w:val="24"/>
          <w:szCs w:val="24"/>
        </w:rPr>
        <w:t xml:space="preserve"> </w:t>
      </w:r>
      <w:r w:rsidRPr="0090756B">
        <w:rPr>
          <w:rFonts w:ascii="Calibri-Bold" w:hAnsi="Calibri-Bold" w:cs="Calibri-Bold"/>
          <w:sz w:val="24"/>
          <w:szCs w:val="24"/>
        </w:rPr>
        <w:t>o ustalone kryteria) zostanie uznana za najkorzystniejszą, pozostałe oferty zostaną sklasyfikowane</w:t>
      </w:r>
      <w:r w:rsidR="00433389" w:rsidRPr="00433389">
        <w:rPr>
          <w:rFonts w:ascii="Calibri-Bold" w:hAnsi="Calibri-Bold" w:cs="Calibri-Bold"/>
          <w:sz w:val="24"/>
          <w:szCs w:val="24"/>
        </w:rPr>
        <w:t xml:space="preserve"> </w:t>
      </w:r>
      <w:r w:rsidRPr="0090756B">
        <w:rPr>
          <w:rFonts w:ascii="Calibri-Bold" w:hAnsi="Calibri-Bold" w:cs="Calibri-Bold"/>
          <w:sz w:val="24"/>
          <w:szCs w:val="24"/>
        </w:rPr>
        <w:t>zgodnie z ilością uzyskanych punktów. Realizacja zamówienia zostanie powierzona Wykonawcy, który</w:t>
      </w:r>
      <w:r w:rsidR="00433389">
        <w:rPr>
          <w:rFonts w:ascii="Calibri-Bold" w:hAnsi="Calibri-Bold" w:cs="Calibri-Bold"/>
          <w:sz w:val="24"/>
          <w:szCs w:val="24"/>
        </w:rPr>
        <w:t xml:space="preserve"> </w:t>
      </w:r>
      <w:r w:rsidRPr="0090756B">
        <w:rPr>
          <w:rFonts w:ascii="Calibri-Bold" w:hAnsi="Calibri-Bold" w:cs="Calibri-Bold"/>
          <w:sz w:val="24"/>
          <w:szCs w:val="24"/>
        </w:rPr>
        <w:t>uzyska najwyższą ilość punktów wynikającą ze wzoru:</w:t>
      </w:r>
    </w:p>
    <w:p w14:paraId="2837CE55" w14:textId="77777777" w:rsidR="0090756B" w:rsidRPr="0090756B" w:rsidRDefault="0090756B" w:rsidP="00433389">
      <w:pPr>
        <w:autoSpaceDE w:val="0"/>
        <w:autoSpaceDN w:val="0"/>
        <w:adjustRightInd w:val="0"/>
        <w:spacing w:after="0" w:line="240" w:lineRule="auto"/>
        <w:ind w:left="708" w:firstLine="708"/>
        <w:jc w:val="both"/>
        <w:rPr>
          <w:rFonts w:ascii="Calibri-Bold" w:hAnsi="Calibri-Bold" w:cs="Calibri-Bold"/>
          <w:sz w:val="24"/>
          <w:szCs w:val="24"/>
        </w:rPr>
      </w:pPr>
      <w:r w:rsidRPr="0090756B">
        <w:rPr>
          <w:rFonts w:ascii="Calibri-Bold" w:hAnsi="Calibri-Bold" w:cs="Calibri-Bold"/>
          <w:sz w:val="24"/>
          <w:szCs w:val="24"/>
        </w:rPr>
        <w:t>CLP = C + GR</w:t>
      </w:r>
    </w:p>
    <w:p w14:paraId="7FF36CCA"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sz w:val="24"/>
          <w:szCs w:val="24"/>
        </w:rPr>
      </w:pPr>
      <w:r w:rsidRPr="0090756B">
        <w:rPr>
          <w:rFonts w:ascii="Calibri-Bold" w:hAnsi="Calibri-Bold" w:cs="Calibri-Bold"/>
          <w:sz w:val="24"/>
          <w:szCs w:val="24"/>
        </w:rPr>
        <w:t>gdzie:</w:t>
      </w:r>
    </w:p>
    <w:p w14:paraId="38A18063"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sz w:val="24"/>
          <w:szCs w:val="24"/>
        </w:rPr>
      </w:pPr>
      <w:r w:rsidRPr="0090756B">
        <w:rPr>
          <w:rFonts w:ascii="Calibri-Bold" w:hAnsi="Calibri-Bold" w:cs="Calibri-Bold"/>
          <w:sz w:val="24"/>
          <w:szCs w:val="24"/>
        </w:rPr>
        <w:t>CLP - całkowita liczba punktów przyznanych ofercie</w:t>
      </w:r>
    </w:p>
    <w:p w14:paraId="26C72B4F" w14:textId="77777777" w:rsidR="0090756B" w:rsidRPr="0090756B" w:rsidRDefault="0090756B" w:rsidP="00433389">
      <w:pPr>
        <w:autoSpaceDE w:val="0"/>
        <w:autoSpaceDN w:val="0"/>
        <w:adjustRightInd w:val="0"/>
        <w:spacing w:after="0" w:line="240" w:lineRule="auto"/>
        <w:ind w:firstLine="708"/>
        <w:jc w:val="both"/>
        <w:rPr>
          <w:rFonts w:ascii="Calibri-Bold" w:hAnsi="Calibri-Bold" w:cs="Calibri-Bold"/>
          <w:b/>
          <w:bCs/>
          <w:sz w:val="24"/>
          <w:szCs w:val="24"/>
        </w:rPr>
      </w:pPr>
      <w:r w:rsidRPr="0090756B">
        <w:rPr>
          <w:rFonts w:ascii="Calibri-Bold" w:hAnsi="Calibri-Bold" w:cs="Calibri-Bold"/>
          <w:sz w:val="24"/>
          <w:szCs w:val="24"/>
        </w:rPr>
        <w:t xml:space="preserve">C - liczba punktów przyznanych za kryterium (1) - </w:t>
      </w:r>
      <w:r w:rsidRPr="0090756B">
        <w:rPr>
          <w:rFonts w:ascii="Calibri-Bold" w:hAnsi="Calibri-Bold" w:cs="Calibri-Bold"/>
          <w:b/>
          <w:bCs/>
          <w:sz w:val="24"/>
          <w:szCs w:val="24"/>
        </w:rPr>
        <w:t>Cena</w:t>
      </w:r>
    </w:p>
    <w:p w14:paraId="2EB55A2D" w14:textId="4A310323" w:rsidR="0090756B" w:rsidRPr="0090756B" w:rsidRDefault="0090756B" w:rsidP="00433389">
      <w:pPr>
        <w:autoSpaceDE w:val="0"/>
        <w:autoSpaceDN w:val="0"/>
        <w:adjustRightInd w:val="0"/>
        <w:spacing w:after="0" w:line="240" w:lineRule="auto"/>
        <w:ind w:left="709" w:hanging="1"/>
        <w:jc w:val="both"/>
        <w:rPr>
          <w:rFonts w:ascii="Calibri-Bold" w:hAnsi="Calibri-Bold" w:cs="Calibri-Bold"/>
          <w:b/>
          <w:bCs/>
          <w:sz w:val="24"/>
          <w:szCs w:val="24"/>
        </w:rPr>
      </w:pPr>
      <w:r w:rsidRPr="0090756B">
        <w:rPr>
          <w:rFonts w:ascii="Calibri-Bold" w:hAnsi="Calibri-Bold" w:cs="Calibri-Bold"/>
          <w:sz w:val="24"/>
          <w:szCs w:val="24"/>
        </w:rPr>
        <w:t xml:space="preserve">GR - liczba punktów przyznanych za kryterium (2) - </w:t>
      </w:r>
      <w:r w:rsidRPr="0090756B">
        <w:rPr>
          <w:rFonts w:ascii="Calibri-Bold" w:hAnsi="Calibri-Bold" w:cs="Calibri-Bold"/>
          <w:b/>
          <w:bCs/>
          <w:sz w:val="24"/>
          <w:szCs w:val="24"/>
        </w:rPr>
        <w:t xml:space="preserve">Deklarowany okres gwarancji </w:t>
      </w:r>
      <w:r w:rsidR="00433389">
        <w:rPr>
          <w:rFonts w:ascii="Calibri-Bold" w:hAnsi="Calibri-Bold" w:cs="Calibri-Bold"/>
          <w:b/>
          <w:bCs/>
          <w:sz w:val="24"/>
          <w:szCs w:val="24"/>
        </w:rPr>
        <w:t>J</w:t>
      </w:r>
      <w:r w:rsidRPr="0090756B">
        <w:rPr>
          <w:rFonts w:ascii="Calibri-Bold" w:hAnsi="Calibri-Bold" w:cs="Calibri-Bold"/>
          <w:b/>
          <w:bCs/>
          <w:sz w:val="24"/>
          <w:szCs w:val="24"/>
        </w:rPr>
        <w:t>akości i rękojmi zawady</w:t>
      </w:r>
    </w:p>
    <w:p w14:paraId="7E514E74"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3. Zasady oceny za kryterium „Cena” – (C).</w:t>
      </w:r>
    </w:p>
    <w:p w14:paraId="103BBDBE"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W przypadku kryterium Cena, oferta otrzyma zaokrągloną do dwóch miejsc po przecinku ilość</w:t>
      </w:r>
    </w:p>
    <w:p w14:paraId="5EEAD067"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punktów.</w:t>
      </w:r>
    </w:p>
    <w:p w14:paraId="3BA18DCF" w14:textId="41B9ADD1"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b/>
          <w:bCs/>
          <w:sz w:val="24"/>
          <w:szCs w:val="24"/>
        </w:rPr>
        <w:t xml:space="preserve">Cena – (C) – waga 60 %. </w:t>
      </w:r>
      <w:r w:rsidRPr="0090756B">
        <w:rPr>
          <w:rFonts w:ascii="Calibri-Bold" w:hAnsi="Calibri-Bold" w:cs="Calibri-Bold"/>
          <w:sz w:val="24"/>
          <w:szCs w:val="24"/>
        </w:rPr>
        <w:t>Punkty za kryterium „Cena" (C) – maksymalnie ….. pkt ( 1 pkt – 1%), zostaną</w:t>
      </w:r>
      <w:r w:rsidR="00724093">
        <w:rPr>
          <w:rFonts w:ascii="Calibri-Bold" w:hAnsi="Calibri-Bold" w:cs="Calibri-Bold"/>
          <w:sz w:val="24"/>
          <w:szCs w:val="24"/>
        </w:rPr>
        <w:t xml:space="preserve"> </w:t>
      </w:r>
      <w:r w:rsidRPr="0090756B">
        <w:rPr>
          <w:rFonts w:ascii="Calibri-Bold" w:hAnsi="Calibri-Bold" w:cs="Calibri-Bold"/>
          <w:sz w:val="24"/>
          <w:szCs w:val="24"/>
        </w:rPr>
        <w:t>obliczone w następujący sposób:</w:t>
      </w:r>
    </w:p>
    <w:p w14:paraId="3FCA1963" w14:textId="1D1CFBED" w:rsidR="0090756B" w:rsidRPr="0090756B" w:rsidRDefault="00724093" w:rsidP="00724093">
      <w:pPr>
        <w:autoSpaceDE w:val="0"/>
        <w:autoSpaceDN w:val="0"/>
        <w:adjustRightInd w:val="0"/>
        <w:spacing w:after="0" w:line="240" w:lineRule="auto"/>
        <w:jc w:val="both"/>
        <w:rPr>
          <w:rFonts w:ascii="Cambria Math" w:eastAsiaTheme="minorEastAsia" w:hAnsi="Cambria Math" w:cs="Calibri-Bold"/>
          <w:sz w:val="24"/>
          <w:szCs w:val="24"/>
          <w:oMath/>
        </w:rPr>
      </w:pPr>
      <m:oMathPara>
        <m:oMath>
          <m:r>
            <m:rPr>
              <m:sty m:val="bi"/>
            </m:rPr>
            <w:rPr>
              <w:rFonts w:ascii="Cambria Math" w:eastAsiaTheme="minorEastAsia" w:hAnsi="Cambria Math" w:cs="Calibri-Bold"/>
              <w:sz w:val="24"/>
              <w:szCs w:val="24"/>
            </w:rPr>
            <m:t xml:space="preserve">C = </m:t>
          </m:r>
          <m:f>
            <m:fPr>
              <m:ctrlPr>
                <w:rPr>
                  <w:rFonts w:ascii="Cambria Math" w:hAnsi="Cambria Math" w:cs="Calibri-Bold"/>
                  <w:b/>
                  <w:bCs/>
                  <w:i/>
                  <w:sz w:val="24"/>
                  <w:szCs w:val="24"/>
                </w:rPr>
              </m:ctrlPr>
            </m:fPr>
            <m:num>
              <m:r>
                <m:rPr>
                  <m:sty m:val="bi"/>
                </m:rPr>
                <w:rPr>
                  <w:rFonts w:ascii="Cambria Math" w:hAnsi="Cambria Math" w:cs="Calibri-Bold"/>
                  <w:sz w:val="24"/>
                  <w:szCs w:val="24"/>
                </w:rPr>
                <m:t xml:space="preserve"> C of, min </m:t>
              </m:r>
            </m:num>
            <m:den>
              <m:r>
                <m:rPr>
                  <m:sty m:val="bi"/>
                </m:rPr>
                <w:rPr>
                  <w:rFonts w:ascii="Cambria Math" w:hAnsi="Cambria Math" w:cs="Calibri-Bold"/>
                  <w:sz w:val="24"/>
                  <w:szCs w:val="24"/>
                </w:rPr>
                <m:t>Cof,bad</m:t>
              </m:r>
            </m:den>
          </m:f>
          <m:r>
            <m:rPr>
              <m:sty m:val="bi"/>
            </m:rPr>
            <w:rPr>
              <w:rFonts w:ascii="Cambria Math" w:eastAsiaTheme="minorEastAsia" w:hAnsi="Cambria Math" w:cs="Calibri-Bold"/>
              <w:sz w:val="24"/>
              <w:szCs w:val="24"/>
            </w:rPr>
            <m:t>x</m:t>
          </m:r>
          <m:r>
            <m:rPr>
              <m:sty m:val="bi"/>
            </m:rPr>
            <w:rPr>
              <w:rFonts w:ascii="Cambria Math" w:eastAsiaTheme="minorEastAsia" w:hAnsi="Cambria Math" w:cs="Calibri-Bold"/>
              <w:sz w:val="24"/>
              <w:szCs w:val="24"/>
            </w:rPr>
            <m:t>60</m:t>
          </m:r>
        </m:oMath>
      </m:oMathPara>
    </w:p>
    <w:p w14:paraId="473CC6FA"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gdzie:</w:t>
      </w:r>
    </w:p>
    <w:p w14:paraId="01AA40C3" w14:textId="77777777"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C ilość punktów, jakie otrzyma oferta "i" za kryterium „Cena”;</w:t>
      </w:r>
    </w:p>
    <w:p w14:paraId="718D1981" w14:textId="47D9D1BE" w:rsidR="0090756B" w:rsidRPr="0090756B"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C of, min najniższa cena spośród ofert nie podlegających odrzuceniu i złożonych przez wykonawców, którzy</w:t>
      </w:r>
      <w:r w:rsidR="00724093">
        <w:rPr>
          <w:rFonts w:ascii="Calibri-Bold" w:hAnsi="Calibri-Bold" w:cs="Calibri-Bold"/>
          <w:sz w:val="24"/>
          <w:szCs w:val="24"/>
        </w:rPr>
        <w:t xml:space="preserve"> </w:t>
      </w:r>
      <w:r w:rsidRPr="0090756B">
        <w:rPr>
          <w:rFonts w:ascii="Calibri-Bold" w:hAnsi="Calibri-Bold" w:cs="Calibri-Bold"/>
          <w:sz w:val="24"/>
          <w:szCs w:val="24"/>
        </w:rPr>
        <w:t>nie podlegali wykluczeniu w danym etapie badania i oceny ofert;</w:t>
      </w:r>
    </w:p>
    <w:p w14:paraId="0C72876B" w14:textId="77777777" w:rsidR="00724093" w:rsidRDefault="0090756B" w:rsidP="0090756B">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C of, bad cena oferty badanej</w:t>
      </w:r>
      <w:r w:rsidR="00724093">
        <w:rPr>
          <w:rFonts w:ascii="Calibri-Bold" w:hAnsi="Calibri-Bold" w:cs="Calibri-Bold"/>
          <w:sz w:val="24"/>
          <w:szCs w:val="24"/>
        </w:rPr>
        <w:t xml:space="preserve"> </w:t>
      </w:r>
    </w:p>
    <w:p w14:paraId="77BCC212" w14:textId="24BE29E3" w:rsidR="00724093" w:rsidRPr="00724093" w:rsidRDefault="0090756B" w:rsidP="00724093">
      <w:pPr>
        <w:autoSpaceDE w:val="0"/>
        <w:autoSpaceDN w:val="0"/>
        <w:adjustRightInd w:val="0"/>
        <w:spacing w:after="0" w:line="240" w:lineRule="auto"/>
        <w:jc w:val="both"/>
        <w:rPr>
          <w:rFonts w:ascii="Calibri-Bold" w:hAnsi="Calibri-Bold" w:cs="Calibri-Bold"/>
          <w:sz w:val="24"/>
          <w:szCs w:val="24"/>
        </w:rPr>
      </w:pPr>
      <w:r w:rsidRPr="0090756B">
        <w:rPr>
          <w:rFonts w:ascii="Calibri-Bold" w:hAnsi="Calibri-Bold" w:cs="Calibri-Bold"/>
          <w:sz w:val="24"/>
          <w:szCs w:val="24"/>
        </w:rPr>
        <w:t>Zamawiający przy obliczaniu ceny punktowej dla oferty „Cena” w celu oceny dokona zaokrąglenia</w:t>
      </w:r>
      <w:r w:rsidR="00724093">
        <w:rPr>
          <w:rFonts w:ascii="Calibri-Bold" w:hAnsi="Calibri-Bold" w:cs="Calibri-Bold"/>
          <w:sz w:val="24"/>
          <w:szCs w:val="24"/>
        </w:rPr>
        <w:t xml:space="preserve"> </w:t>
      </w:r>
      <w:r w:rsidRPr="0090756B">
        <w:rPr>
          <w:rFonts w:ascii="Calibri-Bold" w:hAnsi="Calibri-Bold" w:cs="Calibri-Bold"/>
          <w:sz w:val="24"/>
          <w:szCs w:val="24"/>
        </w:rPr>
        <w:t>wyniku do dwóch miejsc po przecinku - jeżeli trzecia cyfra po przecinku (i/lub następna) jest mniejsza od</w:t>
      </w:r>
      <w:r w:rsidR="00724093">
        <w:rPr>
          <w:rFonts w:ascii="Calibri-Bold" w:hAnsi="Calibri-Bold" w:cs="Calibri-Bold"/>
          <w:sz w:val="24"/>
          <w:szCs w:val="24"/>
        </w:rPr>
        <w:t xml:space="preserve"> </w:t>
      </w:r>
      <w:r w:rsidR="00724093" w:rsidRPr="00724093">
        <w:rPr>
          <w:rFonts w:ascii="Calibri-Bold" w:hAnsi="Calibri-Bold" w:cs="Calibri-Bold"/>
          <w:sz w:val="24"/>
          <w:szCs w:val="24"/>
        </w:rPr>
        <w:t>5 wynik zostanie zaokrąglony w dół, a jeżeli cyfra jest równa lub większa od 5 wynik zostanie zaokrąglony</w:t>
      </w:r>
      <w:r w:rsidR="00724093">
        <w:rPr>
          <w:rFonts w:ascii="Calibri-Bold" w:hAnsi="Calibri-Bold" w:cs="Calibri-Bold"/>
          <w:sz w:val="24"/>
          <w:szCs w:val="24"/>
        </w:rPr>
        <w:t xml:space="preserve"> </w:t>
      </w:r>
      <w:r w:rsidR="00724093" w:rsidRPr="00724093">
        <w:rPr>
          <w:rFonts w:ascii="Calibri-Bold" w:hAnsi="Calibri-Bold" w:cs="Calibri-Bold"/>
          <w:sz w:val="24"/>
          <w:szCs w:val="24"/>
        </w:rPr>
        <w:t>w górę.</w:t>
      </w:r>
    </w:p>
    <w:p w14:paraId="1F6E257A" w14:textId="77777777" w:rsidR="00724093" w:rsidRPr="00724093"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lastRenderedPageBreak/>
        <w:t>4. Jeżeli złożono ofertę, której wybór prowadziłby do powstania u zamawiającego obowiązku</w:t>
      </w:r>
    </w:p>
    <w:p w14:paraId="56957DA1" w14:textId="2AB3F319" w:rsidR="00724093" w:rsidRPr="00724093"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podatkowego zgodnie z przepisami o podatku od towarów i usług, zamawiający w celu oceny takiej</w:t>
      </w:r>
      <w:r>
        <w:rPr>
          <w:rFonts w:ascii="Calibri-Bold" w:hAnsi="Calibri-Bold" w:cs="Calibri-Bold"/>
          <w:sz w:val="24"/>
          <w:szCs w:val="24"/>
        </w:rPr>
        <w:t xml:space="preserve"> </w:t>
      </w:r>
      <w:r w:rsidRPr="00724093">
        <w:rPr>
          <w:rFonts w:ascii="Calibri-Bold" w:hAnsi="Calibri-Bold" w:cs="Calibri-Bold"/>
          <w:sz w:val="24"/>
          <w:szCs w:val="24"/>
        </w:rPr>
        <w:t>oferty dolicza do przedstawionej w niej ceny podatek od towarów i usług, który miałby obowiązek</w:t>
      </w:r>
      <w:r>
        <w:rPr>
          <w:rFonts w:ascii="Calibri-Bold" w:hAnsi="Calibri-Bold" w:cs="Calibri-Bold"/>
          <w:sz w:val="24"/>
          <w:szCs w:val="24"/>
        </w:rPr>
        <w:t xml:space="preserve"> </w:t>
      </w:r>
      <w:r w:rsidRPr="00724093">
        <w:rPr>
          <w:rFonts w:ascii="Calibri-Bold" w:hAnsi="Calibri-Bold" w:cs="Calibri-Bold"/>
          <w:sz w:val="24"/>
          <w:szCs w:val="24"/>
        </w:rPr>
        <w:t>rozliczyć zgodnie z tymi przepisami. Wykonawca, składając ofertę, informuje zamawiającego, czy</w:t>
      </w:r>
      <w:r>
        <w:rPr>
          <w:rFonts w:ascii="Calibri-Bold" w:hAnsi="Calibri-Bold" w:cs="Calibri-Bold"/>
          <w:sz w:val="24"/>
          <w:szCs w:val="24"/>
        </w:rPr>
        <w:t xml:space="preserve"> </w:t>
      </w:r>
      <w:r w:rsidRPr="00724093">
        <w:rPr>
          <w:rFonts w:ascii="Calibri-Bold" w:hAnsi="Calibri-Bold" w:cs="Calibri-Bold"/>
          <w:sz w:val="24"/>
          <w:szCs w:val="24"/>
        </w:rPr>
        <w:t>wybór oferty będzie prowadzić do powstania u zamawiającego obowiązku podatkowego, wskazując</w:t>
      </w:r>
      <w:r>
        <w:rPr>
          <w:rFonts w:ascii="Calibri-Bold" w:hAnsi="Calibri-Bold" w:cs="Calibri-Bold"/>
          <w:sz w:val="24"/>
          <w:szCs w:val="24"/>
        </w:rPr>
        <w:t xml:space="preserve"> </w:t>
      </w:r>
      <w:r w:rsidRPr="00724093">
        <w:rPr>
          <w:rFonts w:ascii="Calibri-Bold" w:hAnsi="Calibri-Bold" w:cs="Calibri-Bold"/>
          <w:sz w:val="24"/>
          <w:szCs w:val="24"/>
        </w:rPr>
        <w:t>nazwę (rodzaj) towaru lub usługi, których dostawa lub świadczenie będzie prowadzić do jego</w:t>
      </w:r>
      <w:r>
        <w:rPr>
          <w:rFonts w:ascii="Calibri-Bold" w:hAnsi="Calibri-Bold" w:cs="Calibri-Bold"/>
          <w:sz w:val="24"/>
          <w:szCs w:val="24"/>
        </w:rPr>
        <w:t xml:space="preserve"> </w:t>
      </w:r>
      <w:r w:rsidRPr="00724093">
        <w:rPr>
          <w:rFonts w:ascii="Calibri-Bold" w:hAnsi="Calibri-Bold" w:cs="Calibri-Bold"/>
          <w:sz w:val="24"/>
          <w:szCs w:val="24"/>
        </w:rPr>
        <w:t>powstania, oraz wskazując ich wartość bez kwoty podatku.</w:t>
      </w:r>
    </w:p>
    <w:p w14:paraId="133FC9FF" w14:textId="362C9A22" w:rsidR="0090756B" w:rsidRDefault="00724093" w:rsidP="00724093">
      <w:pPr>
        <w:autoSpaceDE w:val="0"/>
        <w:autoSpaceDN w:val="0"/>
        <w:adjustRightInd w:val="0"/>
        <w:spacing w:after="0" w:line="240" w:lineRule="auto"/>
        <w:jc w:val="both"/>
        <w:rPr>
          <w:rFonts w:ascii="Calibri-Bold" w:hAnsi="Calibri-Bold" w:cs="Calibri-Bold"/>
          <w:sz w:val="24"/>
          <w:szCs w:val="24"/>
        </w:rPr>
      </w:pPr>
      <w:r w:rsidRPr="00724093">
        <w:rPr>
          <w:rFonts w:ascii="Calibri-Bold" w:hAnsi="Calibri-Bold" w:cs="Calibri-Bold"/>
          <w:sz w:val="24"/>
          <w:szCs w:val="24"/>
        </w:rPr>
        <w:t>5. W przypadku kryterium „</w:t>
      </w:r>
      <w:r w:rsidRPr="00724093">
        <w:rPr>
          <w:rFonts w:ascii="Calibri-Bold" w:hAnsi="Calibri-Bold" w:cs="Calibri-Bold"/>
          <w:b/>
          <w:bCs/>
          <w:sz w:val="24"/>
          <w:szCs w:val="24"/>
        </w:rPr>
        <w:t>Deklarowany okres gwarancji jakości i rękojmi za wady</w:t>
      </w:r>
      <w:r w:rsidRPr="00724093">
        <w:rPr>
          <w:rFonts w:ascii="Calibri-Bold" w:hAnsi="Calibri-Bold" w:cs="Calibri-Bold"/>
          <w:sz w:val="24"/>
          <w:szCs w:val="24"/>
        </w:rPr>
        <w:t>”- (GR), Zamawiający</w:t>
      </w:r>
      <w:r>
        <w:rPr>
          <w:rFonts w:ascii="Calibri-Bold" w:hAnsi="Calibri-Bold" w:cs="Calibri-Bold"/>
          <w:sz w:val="24"/>
          <w:szCs w:val="24"/>
        </w:rPr>
        <w:t xml:space="preserve"> </w:t>
      </w:r>
      <w:r w:rsidRPr="00724093">
        <w:rPr>
          <w:rFonts w:ascii="Calibri-Bold" w:hAnsi="Calibri-Bold" w:cs="Calibri-Bold"/>
          <w:sz w:val="24"/>
          <w:szCs w:val="24"/>
        </w:rPr>
        <w:t>przyzna Wykonawcy odpowiednią ilość punktów - max. 40 pkt zgodnie z punktacją znajdującą się w</w:t>
      </w:r>
      <w:r>
        <w:rPr>
          <w:rFonts w:ascii="Calibri-Bold" w:hAnsi="Calibri-Bold" w:cs="Calibri-Bold"/>
          <w:sz w:val="24"/>
          <w:szCs w:val="24"/>
        </w:rPr>
        <w:t xml:space="preserve"> </w:t>
      </w:r>
      <w:r w:rsidRPr="00724093">
        <w:rPr>
          <w:rFonts w:ascii="Calibri-Bold" w:hAnsi="Calibri-Bold" w:cs="Calibri-Bold"/>
          <w:sz w:val="24"/>
          <w:szCs w:val="24"/>
        </w:rPr>
        <w:t>tabeli pn. Punkty w kryterium oceny ofert „</w:t>
      </w:r>
      <w:r w:rsidRPr="00724093">
        <w:rPr>
          <w:rFonts w:ascii="Calibri-Bold" w:hAnsi="Calibri-Bold" w:cs="Calibri-Bold"/>
          <w:b/>
          <w:bCs/>
          <w:sz w:val="24"/>
          <w:szCs w:val="24"/>
        </w:rPr>
        <w:t>Deklarowany okres gwarancji jakości i rękojmi za wady</w:t>
      </w:r>
      <w:r w:rsidRPr="00724093">
        <w:rPr>
          <w:rFonts w:ascii="Calibri-Bold" w:hAnsi="Calibri-Bold" w:cs="Calibri-Bold"/>
          <w:sz w:val="24"/>
          <w:szCs w:val="24"/>
        </w:rPr>
        <w:t>” –</w:t>
      </w:r>
      <w:r>
        <w:rPr>
          <w:rFonts w:ascii="Calibri-Bold" w:hAnsi="Calibri-Bold" w:cs="Calibri-Bold"/>
          <w:sz w:val="24"/>
          <w:szCs w:val="24"/>
        </w:rPr>
        <w:t xml:space="preserve"> </w:t>
      </w:r>
      <w:r w:rsidRPr="00724093">
        <w:rPr>
          <w:rFonts w:ascii="Calibri-Bold" w:hAnsi="Calibri-Bold" w:cs="Calibri-Bold"/>
          <w:sz w:val="24"/>
          <w:szCs w:val="24"/>
        </w:rPr>
        <w:t>40 % :</w:t>
      </w:r>
    </w:p>
    <w:p w14:paraId="6821E038" w14:textId="77777777" w:rsidR="000A627A" w:rsidRDefault="000A627A" w:rsidP="000A627A">
      <w:pPr>
        <w:autoSpaceDE w:val="0"/>
        <w:autoSpaceDN w:val="0"/>
        <w:adjustRightInd w:val="0"/>
        <w:spacing w:after="0" w:line="240" w:lineRule="auto"/>
        <w:jc w:val="center"/>
        <w:rPr>
          <w:rFonts w:ascii="Calibri-Bold" w:hAnsi="Calibri-Bold" w:cs="Calibri-Bold"/>
          <w:sz w:val="24"/>
          <w:szCs w:val="24"/>
        </w:rPr>
      </w:pPr>
    </w:p>
    <w:tbl>
      <w:tblPr>
        <w:tblStyle w:val="Tabela-Siatka"/>
        <w:tblW w:w="0" w:type="auto"/>
        <w:tblInd w:w="-147" w:type="dxa"/>
        <w:tblLook w:val="04A0" w:firstRow="1" w:lastRow="0" w:firstColumn="1" w:lastColumn="0" w:noHBand="0" w:noVBand="1"/>
      </w:tblPr>
      <w:tblGrid>
        <w:gridCol w:w="2694"/>
        <w:gridCol w:w="1984"/>
        <w:gridCol w:w="2268"/>
        <w:gridCol w:w="2264"/>
      </w:tblGrid>
      <w:tr w:rsidR="00997337" w14:paraId="314901DA" w14:textId="257E5031" w:rsidTr="002D2519">
        <w:tc>
          <w:tcPr>
            <w:tcW w:w="9210" w:type="dxa"/>
            <w:gridSpan w:val="4"/>
          </w:tcPr>
          <w:p w14:paraId="79D720F8" w14:textId="3BC056AD" w:rsidR="00997337" w:rsidRPr="00724093" w:rsidRDefault="00997337" w:rsidP="000A627A">
            <w:pPr>
              <w:autoSpaceDE w:val="0"/>
              <w:autoSpaceDN w:val="0"/>
              <w:adjustRightInd w:val="0"/>
              <w:rPr>
                <w:rFonts w:ascii="Calibri-Bold" w:hAnsi="Calibri-Bold" w:cs="Calibri-Bold"/>
                <w:b/>
                <w:bCs/>
                <w:sz w:val="20"/>
                <w:szCs w:val="20"/>
              </w:rPr>
            </w:pPr>
            <w:r w:rsidRPr="00724093">
              <w:rPr>
                <w:rFonts w:ascii="Calibri-Bold" w:hAnsi="Calibri-Bold" w:cs="Calibri-Bold"/>
                <w:b/>
                <w:bCs/>
                <w:sz w:val="20"/>
                <w:szCs w:val="20"/>
              </w:rPr>
              <w:t>Punkty w kryterium oceny ofert „Deklarowany okres gwarancji jakości i rękojmi za wady” - 40% (40 pkt)</w:t>
            </w:r>
          </w:p>
        </w:tc>
      </w:tr>
      <w:tr w:rsidR="00997337" w14:paraId="6F731991" w14:textId="4D18BAA3" w:rsidTr="002D2519">
        <w:tc>
          <w:tcPr>
            <w:tcW w:w="2694" w:type="dxa"/>
          </w:tcPr>
          <w:p w14:paraId="58D8E1BC" w14:textId="12D4546D" w:rsidR="00997337" w:rsidRPr="00724093" w:rsidRDefault="00997337" w:rsidP="000A627A">
            <w:pPr>
              <w:autoSpaceDE w:val="0"/>
              <w:autoSpaceDN w:val="0"/>
              <w:adjustRightInd w:val="0"/>
              <w:rPr>
                <w:rFonts w:ascii="Calibri-Bold" w:hAnsi="Calibri-Bold" w:cs="Calibri-Bold"/>
                <w:sz w:val="20"/>
                <w:szCs w:val="20"/>
              </w:rPr>
            </w:pPr>
            <w:r w:rsidRPr="00724093">
              <w:rPr>
                <w:rFonts w:ascii="Calibri-Bold" w:hAnsi="Calibri-Bold" w:cs="Calibri-Bold"/>
                <w:sz w:val="20"/>
                <w:szCs w:val="20"/>
              </w:rPr>
              <w:t xml:space="preserve">Okres gwarancji jakości i rękojmi </w:t>
            </w:r>
            <w:r w:rsidRPr="00724093">
              <w:rPr>
                <w:rFonts w:ascii="Calibri-Bold" w:hAnsi="Calibri-Bold" w:cs="Calibri-Bold"/>
                <w:b/>
                <w:bCs/>
                <w:sz w:val="20"/>
                <w:szCs w:val="20"/>
              </w:rPr>
              <w:t xml:space="preserve">za wady 36 miesięcy </w:t>
            </w:r>
            <w:r w:rsidRPr="00724093">
              <w:rPr>
                <w:rFonts w:ascii="Calibri-Bold" w:hAnsi="Calibri-Bold" w:cs="Calibri-Bold"/>
                <w:sz w:val="20"/>
                <w:szCs w:val="20"/>
              </w:rPr>
              <w:t>(wymagany od każdego Wykonawcy)</w:t>
            </w:r>
          </w:p>
        </w:tc>
        <w:tc>
          <w:tcPr>
            <w:tcW w:w="1984" w:type="dxa"/>
          </w:tcPr>
          <w:p w14:paraId="1358C576" w14:textId="6AE4490A" w:rsidR="00997337" w:rsidRPr="00724093" w:rsidRDefault="00997337" w:rsidP="000A627A">
            <w:pPr>
              <w:autoSpaceDE w:val="0"/>
              <w:autoSpaceDN w:val="0"/>
              <w:adjustRightInd w:val="0"/>
              <w:rPr>
                <w:rFonts w:ascii="Calibri-Bold" w:hAnsi="Calibri-Bold" w:cs="Calibri-Bold"/>
                <w:sz w:val="20"/>
                <w:szCs w:val="20"/>
              </w:rPr>
            </w:pPr>
            <w:r w:rsidRPr="00724093">
              <w:rPr>
                <w:rFonts w:ascii="Calibri-Bold" w:hAnsi="Calibri-Bold" w:cs="Calibri-Bold"/>
                <w:sz w:val="20"/>
                <w:szCs w:val="20"/>
              </w:rPr>
              <w:t xml:space="preserve">Okres gwarancji jakości i rękojmi za wady pow. </w:t>
            </w:r>
            <w:r w:rsidRPr="00724093">
              <w:rPr>
                <w:rFonts w:ascii="Calibri-Bold" w:hAnsi="Calibri-Bold" w:cs="Calibri-Bold"/>
                <w:b/>
                <w:bCs/>
                <w:sz w:val="20"/>
                <w:szCs w:val="20"/>
              </w:rPr>
              <w:t>36 miesięcy + 1 dzień do 48 miesięcy</w:t>
            </w:r>
          </w:p>
        </w:tc>
        <w:tc>
          <w:tcPr>
            <w:tcW w:w="2268" w:type="dxa"/>
          </w:tcPr>
          <w:p w14:paraId="33B500CC" w14:textId="77777777" w:rsidR="00997337" w:rsidRPr="000A627A" w:rsidRDefault="00997337" w:rsidP="000A627A">
            <w:pPr>
              <w:autoSpaceDE w:val="0"/>
              <w:autoSpaceDN w:val="0"/>
              <w:adjustRightInd w:val="0"/>
              <w:rPr>
                <w:rFonts w:ascii="Calibri-Bold" w:hAnsi="Calibri-Bold" w:cs="Calibri-Bold"/>
                <w:sz w:val="20"/>
                <w:szCs w:val="20"/>
              </w:rPr>
            </w:pPr>
            <w:r w:rsidRPr="000A627A">
              <w:rPr>
                <w:rFonts w:ascii="Calibri-Bold" w:hAnsi="Calibri-Bold" w:cs="Calibri-Bold"/>
                <w:sz w:val="20"/>
                <w:szCs w:val="20"/>
              </w:rPr>
              <w:t>Okres gwarancji jakości</w:t>
            </w:r>
          </w:p>
          <w:p w14:paraId="41EC66B4" w14:textId="77777777" w:rsidR="00997337" w:rsidRPr="000A627A" w:rsidRDefault="00997337" w:rsidP="000A627A">
            <w:pPr>
              <w:autoSpaceDE w:val="0"/>
              <w:autoSpaceDN w:val="0"/>
              <w:adjustRightInd w:val="0"/>
              <w:rPr>
                <w:rFonts w:ascii="Calibri-Bold" w:hAnsi="Calibri-Bold" w:cs="Calibri-Bold"/>
                <w:sz w:val="20"/>
                <w:szCs w:val="20"/>
              </w:rPr>
            </w:pPr>
            <w:r w:rsidRPr="000A627A">
              <w:rPr>
                <w:rFonts w:ascii="Calibri-Bold" w:hAnsi="Calibri-Bold" w:cs="Calibri-Bold"/>
                <w:sz w:val="20"/>
                <w:szCs w:val="20"/>
              </w:rPr>
              <w:t>i rękojmi za wady pow.</w:t>
            </w:r>
          </w:p>
          <w:p w14:paraId="252CE401" w14:textId="77777777" w:rsidR="00997337" w:rsidRPr="000A627A" w:rsidRDefault="00997337" w:rsidP="000A627A">
            <w:pPr>
              <w:autoSpaceDE w:val="0"/>
              <w:autoSpaceDN w:val="0"/>
              <w:adjustRightInd w:val="0"/>
              <w:rPr>
                <w:rFonts w:ascii="Calibri-Bold" w:hAnsi="Calibri-Bold" w:cs="Calibri-Bold"/>
                <w:b/>
                <w:bCs/>
                <w:sz w:val="20"/>
                <w:szCs w:val="20"/>
              </w:rPr>
            </w:pPr>
            <w:r w:rsidRPr="000A627A">
              <w:rPr>
                <w:rFonts w:ascii="Calibri-Bold" w:hAnsi="Calibri-Bold" w:cs="Calibri-Bold"/>
                <w:b/>
                <w:bCs/>
                <w:sz w:val="20"/>
                <w:szCs w:val="20"/>
              </w:rPr>
              <w:t>48 miesięcy + 1 dzień do</w:t>
            </w:r>
          </w:p>
          <w:p w14:paraId="4633C152" w14:textId="41B17320"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b/>
                <w:bCs/>
                <w:sz w:val="20"/>
                <w:szCs w:val="20"/>
              </w:rPr>
              <w:t xml:space="preserve">60 miesięcy </w:t>
            </w:r>
          </w:p>
          <w:p w14:paraId="4F9C0361" w14:textId="50F1F8D1" w:rsidR="00997337" w:rsidRPr="000A627A" w:rsidRDefault="00997337" w:rsidP="000A627A">
            <w:pPr>
              <w:autoSpaceDE w:val="0"/>
              <w:autoSpaceDN w:val="0"/>
              <w:adjustRightInd w:val="0"/>
              <w:rPr>
                <w:rFonts w:ascii="Calibri-Bold" w:hAnsi="Calibri-Bold" w:cs="Calibri-Bold"/>
                <w:sz w:val="20"/>
                <w:szCs w:val="20"/>
              </w:rPr>
            </w:pPr>
          </w:p>
        </w:tc>
        <w:tc>
          <w:tcPr>
            <w:tcW w:w="2264" w:type="dxa"/>
          </w:tcPr>
          <w:p w14:paraId="09012035" w14:textId="77777777"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sz w:val="20"/>
                <w:szCs w:val="20"/>
              </w:rPr>
              <w:t>Okres gwarancji jakości</w:t>
            </w:r>
          </w:p>
          <w:p w14:paraId="0B3D4E06" w14:textId="6EB45024"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sz w:val="20"/>
                <w:szCs w:val="20"/>
              </w:rPr>
              <w:t>i rękojmi za wady.</w:t>
            </w:r>
          </w:p>
          <w:p w14:paraId="3D4DDD24" w14:textId="7777C81D" w:rsidR="00997337" w:rsidRPr="000A627A" w:rsidRDefault="00997337" w:rsidP="00997337">
            <w:pPr>
              <w:autoSpaceDE w:val="0"/>
              <w:autoSpaceDN w:val="0"/>
              <w:adjustRightInd w:val="0"/>
              <w:rPr>
                <w:rFonts w:ascii="Calibri-Bold" w:hAnsi="Calibri-Bold" w:cs="Calibri-Bold"/>
                <w:sz w:val="20"/>
                <w:szCs w:val="20"/>
              </w:rPr>
            </w:pPr>
            <w:r w:rsidRPr="000A627A">
              <w:rPr>
                <w:rFonts w:ascii="Calibri-Bold" w:hAnsi="Calibri-Bold" w:cs="Calibri-Bold"/>
                <w:b/>
                <w:bCs/>
                <w:sz w:val="20"/>
                <w:szCs w:val="20"/>
              </w:rPr>
              <w:t xml:space="preserve">60 miesięcy </w:t>
            </w:r>
            <w:r w:rsidR="002D2519">
              <w:rPr>
                <w:rFonts w:ascii="Calibri-Bold" w:hAnsi="Calibri-Bold" w:cs="Calibri-Bold"/>
                <w:b/>
                <w:bCs/>
                <w:sz w:val="20"/>
                <w:szCs w:val="20"/>
              </w:rPr>
              <w:t>i więcej</w:t>
            </w:r>
          </w:p>
          <w:p w14:paraId="48BCD276" w14:textId="77777777" w:rsidR="00997337" w:rsidRPr="000A627A" w:rsidRDefault="00997337" w:rsidP="000A627A">
            <w:pPr>
              <w:autoSpaceDE w:val="0"/>
              <w:autoSpaceDN w:val="0"/>
              <w:adjustRightInd w:val="0"/>
              <w:rPr>
                <w:rFonts w:ascii="Calibri-Bold" w:hAnsi="Calibri-Bold" w:cs="Calibri-Bold"/>
                <w:sz w:val="20"/>
                <w:szCs w:val="20"/>
              </w:rPr>
            </w:pPr>
          </w:p>
        </w:tc>
      </w:tr>
      <w:tr w:rsidR="00997337" w14:paraId="0B867994" w14:textId="0EE2CB24" w:rsidTr="002D2519">
        <w:tc>
          <w:tcPr>
            <w:tcW w:w="2694" w:type="dxa"/>
          </w:tcPr>
          <w:p w14:paraId="2DA8C7B6" w14:textId="17EC222A" w:rsidR="00997337" w:rsidRDefault="00997337" w:rsidP="000A627A">
            <w:pPr>
              <w:autoSpaceDE w:val="0"/>
              <w:autoSpaceDN w:val="0"/>
              <w:adjustRightInd w:val="0"/>
              <w:jc w:val="center"/>
              <w:rPr>
                <w:rFonts w:ascii="Calibri-Bold" w:hAnsi="Calibri-Bold" w:cs="Calibri-Bold"/>
                <w:sz w:val="24"/>
                <w:szCs w:val="24"/>
              </w:rPr>
            </w:pPr>
            <w:r w:rsidRPr="000A627A">
              <w:rPr>
                <w:rFonts w:ascii="Calibri-Bold" w:hAnsi="Calibri-Bold" w:cs="Calibri-Bold"/>
                <w:sz w:val="24"/>
                <w:szCs w:val="24"/>
              </w:rPr>
              <w:t>0 pkt</w:t>
            </w:r>
          </w:p>
        </w:tc>
        <w:tc>
          <w:tcPr>
            <w:tcW w:w="1984" w:type="dxa"/>
          </w:tcPr>
          <w:p w14:paraId="3F026AA8" w14:textId="79A6AA6E" w:rsidR="00997337" w:rsidRDefault="00997337"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1</w:t>
            </w:r>
            <w:r w:rsidRPr="000A627A">
              <w:rPr>
                <w:rFonts w:ascii="Calibri-Bold" w:hAnsi="Calibri-Bold" w:cs="Calibri-Bold"/>
                <w:sz w:val="24"/>
                <w:szCs w:val="24"/>
              </w:rPr>
              <w:t>0 pkt</w:t>
            </w:r>
          </w:p>
        </w:tc>
        <w:tc>
          <w:tcPr>
            <w:tcW w:w="2268" w:type="dxa"/>
          </w:tcPr>
          <w:p w14:paraId="5AC28B31" w14:textId="351C5816" w:rsidR="00997337" w:rsidRDefault="00B03EEC"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20</w:t>
            </w:r>
            <w:r w:rsidR="00997337" w:rsidRPr="000A627A">
              <w:rPr>
                <w:rFonts w:ascii="Calibri-Bold" w:hAnsi="Calibri-Bold" w:cs="Calibri-Bold"/>
                <w:sz w:val="24"/>
                <w:szCs w:val="24"/>
              </w:rPr>
              <w:t xml:space="preserve"> pkt</w:t>
            </w:r>
          </w:p>
        </w:tc>
        <w:tc>
          <w:tcPr>
            <w:tcW w:w="2264" w:type="dxa"/>
          </w:tcPr>
          <w:p w14:paraId="2D97E87D" w14:textId="6931D23F" w:rsidR="00997337" w:rsidRDefault="00B03EEC" w:rsidP="000A627A">
            <w:pPr>
              <w:autoSpaceDE w:val="0"/>
              <w:autoSpaceDN w:val="0"/>
              <w:adjustRightInd w:val="0"/>
              <w:jc w:val="center"/>
              <w:rPr>
                <w:rFonts w:ascii="Calibri-Bold" w:hAnsi="Calibri-Bold" w:cs="Calibri-Bold"/>
                <w:sz w:val="24"/>
                <w:szCs w:val="24"/>
              </w:rPr>
            </w:pPr>
            <w:r>
              <w:rPr>
                <w:rFonts w:ascii="Calibri-Bold" w:hAnsi="Calibri-Bold" w:cs="Calibri-Bold"/>
                <w:sz w:val="24"/>
                <w:szCs w:val="24"/>
              </w:rPr>
              <w:t>40pkt</w:t>
            </w:r>
          </w:p>
        </w:tc>
      </w:tr>
      <w:tr w:rsidR="002D2519" w14:paraId="736B3C6B" w14:textId="77777777" w:rsidTr="002D2519">
        <w:tc>
          <w:tcPr>
            <w:tcW w:w="2694" w:type="dxa"/>
          </w:tcPr>
          <w:p w14:paraId="21BD82E0" w14:textId="77777777" w:rsidR="002D2519" w:rsidRPr="000A627A" w:rsidRDefault="002D2519" w:rsidP="000A627A">
            <w:pPr>
              <w:autoSpaceDE w:val="0"/>
              <w:autoSpaceDN w:val="0"/>
              <w:adjustRightInd w:val="0"/>
              <w:jc w:val="center"/>
              <w:rPr>
                <w:rFonts w:ascii="Calibri-Bold" w:hAnsi="Calibri-Bold" w:cs="Calibri-Bold"/>
                <w:sz w:val="24"/>
                <w:szCs w:val="24"/>
              </w:rPr>
            </w:pPr>
          </w:p>
        </w:tc>
        <w:tc>
          <w:tcPr>
            <w:tcW w:w="1984" w:type="dxa"/>
          </w:tcPr>
          <w:p w14:paraId="7E528152" w14:textId="77777777" w:rsidR="002D2519" w:rsidRDefault="002D2519" w:rsidP="000A627A">
            <w:pPr>
              <w:autoSpaceDE w:val="0"/>
              <w:autoSpaceDN w:val="0"/>
              <w:adjustRightInd w:val="0"/>
              <w:jc w:val="center"/>
              <w:rPr>
                <w:rFonts w:ascii="Calibri-Bold" w:hAnsi="Calibri-Bold" w:cs="Calibri-Bold"/>
                <w:sz w:val="24"/>
                <w:szCs w:val="24"/>
              </w:rPr>
            </w:pPr>
          </w:p>
        </w:tc>
        <w:tc>
          <w:tcPr>
            <w:tcW w:w="2268" w:type="dxa"/>
          </w:tcPr>
          <w:p w14:paraId="3E381E9A" w14:textId="77777777" w:rsidR="002D2519" w:rsidRDefault="002D2519" w:rsidP="000A627A">
            <w:pPr>
              <w:autoSpaceDE w:val="0"/>
              <w:autoSpaceDN w:val="0"/>
              <w:adjustRightInd w:val="0"/>
              <w:jc w:val="center"/>
              <w:rPr>
                <w:rFonts w:ascii="Calibri-Bold" w:hAnsi="Calibri-Bold" w:cs="Calibri-Bold"/>
                <w:sz w:val="24"/>
                <w:szCs w:val="24"/>
              </w:rPr>
            </w:pPr>
          </w:p>
        </w:tc>
        <w:tc>
          <w:tcPr>
            <w:tcW w:w="2264" w:type="dxa"/>
          </w:tcPr>
          <w:p w14:paraId="09FABE82" w14:textId="77777777" w:rsidR="002D2519" w:rsidRDefault="002D2519" w:rsidP="000A627A">
            <w:pPr>
              <w:autoSpaceDE w:val="0"/>
              <w:autoSpaceDN w:val="0"/>
              <w:adjustRightInd w:val="0"/>
              <w:jc w:val="center"/>
              <w:rPr>
                <w:rFonts w:ascii="Calibri-Bold" w:hAnsi="Calibri-Bold" w:cs="Calibri-Bold"/>
                <w:sz w:val="24"/>
                <w:szCs w:val="24"/>
              </w:rPr>
            </w:pPr>
          </w:p>
        </w:tc>
      </w:tr>
    </w:tbl>
    <w:p w14:paraId="5DC7B6A6" w14:textId="77777777"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b/>
          <w:bCs/>
          <w:sz w:val="24"/>
          <w:szCs w:val="24"/>
        </w:rPr>
        <w:t>Wykonawca winien wypełnić w Formularzu ofertowym, stanowiącym załącznik nr 1 do niniejszej SIWZ</w:t>
      </w:r>
      <w:r>
        <w:rPr>
          <w:rFonts w:ascii="Calibri-Bold" w:hAnsi="Calibri-Bold" w:cs="Calibri-Bold"/>
          <w:b/>
          <w:bCs/>
          <w:sz w:val="24"/>
          <w:szCs w:val="24"/>
        </w:rPr>
        <w:t xml:space="preserve"> </w:t>
      </w:r>
      <w:r w:rsidRPr="000A627A">
        <w:rPr>
          <w:rFonts w:ascii="Calibri-Bold" w:hAnsi="Calibri-Bold" w:cs="Calibri-Bold"/>
          <w:b/>
          <w:bCs/>
          <w:sz w:val="24"/>
          <w:szCs w:val="24"/>
        </w:rPr>
        <w:t>część dotyczącą kryterium „Deklarowany okres gwarancji jakości i rękojmi za wady”</w:t>
      </w:r>
      <w:r w:rsidRPr="000A627A">
        <w:rPr>
          <w:rFonts w:ascii="Calibri-Bold" w:hAnsi="Calibri-Bold" w:cs="Calibri-Bold"/>
          <w:sz w:val="24"/>
          <w:szCs w:val="24"/>
        </w:rPr>
        <w:t>. W tej części</w:t>
      </w:r>
      <w:r>
        <w:rPr>
          <w:rFonts w:ascii="Calibri-Bold" w:hAnsi="Calibri-Bold" w:cs="Calibri-Bold"/>
          <w:sz w:val="24"/>
          <w:szCs w:val="24"/>
        </w:rPr>
        <w:t xml:space="preserve"> </w:t>
      </w:r>
      <w:r w:rsidRPr="000A627A">
        <w:rPr>
          <w:rFonts w:ascii="Calibri-Bold" w:hAnsi="Calibri-Bold" w:cs="Calibri-Bold"/>
          <w:sz w:val="24"/>
          <w:szCs w:val="24"/>
        </w:rPr>
        <w:t>formularza zadeklarowany okres zostanie przyjęty do w/w punktacji i będzie obowiązywał w umowie i po</w:t>
      </w:r>
      <w:r>
        <w:rPr>
          <w:rFonts w:ascii="Calibri-Bold" w:hAnsi="Calibri-Bold" w:cs="Calibri-Bold"/>
          <w:sz w:val="24"/>
          <w:szCs w:val="24"/>
        </w:rPr>
        <w:t xml:space="preserve"> </w:t>
      </w:r>
      <w:r w:rsidRPr="000A627A">
        <w:rPr>
          <w:rFonts w:ascii="Calibri-Bold" w:hAnsi="Calibri-Bold" w:cs="Calibri-Bold"/>
          <w:sz w:val="24"/>
          <w:szCs w:val="24"/>
        </w:rPr>
        <w:t>jej realizacji. W przypadku braku złożonej deklaracji</w:t>
      </w:r>
      <w:r>
        <w:rPr>
          <w:rFonts w:ascii="Calibri-Bold" w:hAnsi="Calibri-Bold" w:cs="Calibri-Bold"/>
          <w:sz w:val="24"/>
          <w:szCs w:val="24"/>
        </w:rPr>
        <w:t xml:space="preserve"> </w:t>
      </w:r>
      <w:r w:rsidRPr="000A627A">
        <w:rPr>
          <w:rFonts w:ascii="Calibri-Bold" w:hAnsi="Calibri-Bold" w:cs="Calibri-Bold"/>
          <w:sz w:val="24"/>
          <w:szCs w:val="24"/>
        </w:rPr>
        <w:t>zamawiający przyjmie wymagany 3 letni okres</w:t>
      </w:r>
      <w:r>
        <w:rPr>
          <w:rFonts w:ascii="Calibri-Bold" w:hAnsi="Calibri-Bold" w:cs="Calibri-Bold"/>
          <w:sz w:val="24"/>
          <w:szCs w:val="24"/>
        </w:rPr>
        <w:t xml:space="preserve"> </w:t>
      </w:r>
      <w:r w:rsidRPr="000A627A">
        <w:rPr>
          <w:rFonts w:ascii="Calibri-Bold" w:hAnsi="Calibri-Bold" w:cs="Calibri-Bold"/>
          <w:sz w:val="24"/>
          <w:szCs w:val="24"/>
        </w:rPr>
        <w:t>gwarancji i rękojmi.</w:t>
      </w:r>
      <w:r>
        <w:rPr>
          <w:rFonts w:ascii="Calibri-Bold" w:hAnsi="Calibri-Bold" w:cs="Calibri-Bold"/>
          <w:sz w:val="24"/>
          <w:szCs w:val="24"/>
        </w:rPr>
        <w:t xml:space="preserve"> </w:t>
      </w:r>
    </w:p>
    <w:p w14:paraId="573F2829" w14:textId="2B1BF416"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Wykonawca składając ofertę w niniejszym postępowaniu zobowiązuje się co najmniej do udzielenia 3</w:t>
      </w:r>
      <w:r>
        <w:rPr>
          <w:rFonts w:ascii="Calibri-Bold" w:hAnsi="Calibri-Bold" w:cs="Calibri-Bold"/>
          <w:sz w:val="24"/>
          <w:szCs w:val="24"/>
        </w:rPr>
        <w:t xml:space="preserve"> </w:t>
      </w:r>
      <w:r w:rsidRPr="000A627A">
        <w:rPr>
          <w:rFonts w:ascii="Calibri-Bold" w:hAnsi="Calibri-Bold" w:cs="Calibri-Bold"/>
          <w:sz w:val="24"/>
          <w:szCs w:val="24"/>
        </w:rPr>
        <w:t>letniego okresu gwarancji i 3 letniego okresu rękojmi od wydania rzeczy zamawiającemu. Jednocześnie</w:t>
      </w:r>
      <w:r>
        <w:rPr>
          <w:rFonts w:ascii="Calibri-Bold" w:hAnsi="Calibri-Bold" w:cs="Calibri-Bold"/>
          <w:sz w:val="24"/>
          <w:szCs w:val="24"/>
        </w:rPr>
        <w:t xml:space="preserve"> </w:t>
      </w:r>
      <w:r w:rsidRPr="000A627A">
        <w:rPr>
          <w:rFonts w:ascii="Calibri-Bold" w:hAnsi="Calibri-Bold" w:cs="Calibri-Bold"/>
          <w:sz w:val="24"/>
          <w:szCs w:val="24"/>
        </w:rPr>
        <w:t>wydłużenie ww. okresów jest możliwe. W takim przypadku zadeklarowanie dłuższego okresu będzie</w:t>
      </w:r>
      <w:r>
        <w:rPr>
          <w:rFonts w:ascii="Calibri-Bold" w:hAnsi="Calibri-Bold" w:cs="Calibri-Bold"/>
          <w:sz w:val="24"/>
          <w:szCs w:val="24"/>
        </w:rPr>
        <w:t xml:space="preserve"> </w:t>
      </w:r>
      <w:r w:rsidRPr="000A627A">
        <w:rPr>
          <w:rFonts w:ascii="Calibri-Bold" w:hAnsi="Calibri-Bold" w:cs="Calibri-Bold"/>
          <w:sz w:val="24"/>
          <w:szCs w:val="24"/>
        </w:rPr>
        <w:t>powodować odpowiednią punktację w kryteriach oceny ofert przy sposobie punktacji, a w przypadku</w:t>
      </w:r>
      <w:r>
        <w:rPr>
          <w:rFonts w:ascii="Calibri-Bold" w:hAnsi="Calibri-Bold" w:cs="Calibri-Bold"/>
          <w:sz w:val="24"/>
          <w:szCs w:val="24"/>
        </w:rPr>
        <w:t xml:space="preserve"> </w:t>
      </w:r>
      <w:r w:rsidRPr="000A627A">
        <w:rPr>
          <w:rFonts w:ascii="Calibri-Bold" w:hAnsi="Calibri-Bold" w:cs="Calibri-Bold"/>
          <w:sz w:val="24"/>
          <w:szCs w:val="24"/>
        </w:rPr>
        <w:t>jakichkolwiek rozbieżności w tym względzie decydować będzie taki okres, w którym te zrównanie ma</w:t>
      </w:r>
      <w:r>
        <w:rPr>
          <w:rFonts w:ascii="Calibri-Bold" w:hAnsi="Calibri-Bold" w:cs="Calibri-Bold"/>
          <w:sz w:val="24"/>
          <w:szCs w:val="24"/>
        </w:rPr>
        <w:t xml:space="preserve"> </w:t>
      </w:r>
      <w:r w:rsidRPr="000A627A">
        <w:rPr>
          <w:rFonts w:ascii="Calibri-Bold" w:hAnsi="Calibri-Bold" w:cs="Calibri-Bold"/>
          <w:sz w:val="24"/>
          <w:szCs w:val="24"/>
        </w:rPr>
        <w:t>miejsce.</w:t>
      </w:r>
    </w:p>
    <w:p w14:paraId="2263BC46"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7. W przypadku, gdy wykonawca, który złożył najkorzystniejszą ofertę, na wezwanie</w:t>
      </w:r>
      <w:r>
        <w:rPr>
          <w:rFonts w:ascii="Calibri-Bold" w:hAnsi="Calibri-Bold" w:cs="Calibri-Bold"/>
          <w:sz w:val="24"/>
          <w:szCs w:val="24"/>
        </w:rPr>
        <w:t xml:space="preserve"> </w:t>
      </w:r>
      <w:r w:rsidRPr="000A627A">
        <w:rPr>
          <w:rFonts w:ascii="Calibri-Bold" w:hAnsi="Calibri-Bold" w:cs="Calibri-Bold"/>
          <w:sz w:val="24"/>
          <w:szCs w:val="24"/>
        </w:rPr>
        <w:t>zamawiającego z</w:t>
      </w:r>
      <w:r>
        <w:rPr>
          <w:rFonts w:ascii="Calibri-Bold" w:hAnsi="Calibri-Bold" w:cs="Calibri-Bold"/>
          <w:sz w:val="24"/>
          <w:szCs w:val="24"/>
        </w:rPr>
        <w:t xml:space="preserve"> </w:t>
      </w:r>
      <w:r w:rsidRPr="000A627A">
        <w:rPr>
          <w:rFonts w:ascii="Calibri-Bold" w:hAnsi="Calibri-Bold" w:cs="Calibri-Bold"/>
          <w:sz w:val="24"/>
          <w:szCs w:val="24"/>
        </w:rPr>
        <w:t>art. 26 ust. 2 ustawy Pzp nie przedłoży dokumentów wymaganych przez zamawiającego w tym</w:t>
      </w:r>
      <w:r>
        <w:rPr>
          <w:rFonts w:ascii="Calibri-Bold" w:hAnsi="Calibri-Bold" w:cs="Calibri-Bold"/>
          <w:sz w:val="24"/>
          <w:szCs w:val="24"/>
        </w:rPr>
        <w:t xml:space="preserve"> </w:t>
      </w:r>
      <w:r w:rsidRPr="000A627A">
        <w:rPr>
          <w:rFonts w:ascii="Calibri-Bold" w:hAnsi="Calibri-Bold" w:cs="Calibri-Bold"/>
          <w:sz w:val="24"/>
          <w:szCs w:val="24"/>
        </w:rPr>
        <w:t>wezwaniu i po ponownym wezwaniu z art. 26 ust. 3 ustawy Pzp nie uzupełnienia, poprawi</w:t>
      </w:r>
      <w:r>
        <w:rPr>
          <w:rFonts w:ascii="Calibri-Bold" w:hAnsi="Calibri-Bold" w:cs="Calibri-Bold"/>
          <w:sz w:val="24"/>
          <w:szCs w:val="24"/>
        </w:rPr>
        <w:t xml:space="preserve"> </w:t>
      </w:r>
      <w:r w:rsidRPr="000A627A">
        <w:rPr>
          <w:rFonts w:ascii="Calibri-Bold" w:hAnsi="Calibri-Bold" w:cs="Calibri-Bold"/>
          <w:sz w:val="24"/>
          <w:szCs w:val="24"/>
        </w:rPr>
        <w:t>dokumentów czy oświadczeń w zakreślonym terminie, wykonawca zostanie wykluczony z</w:t>
      </w:r>
      <w:r>
        <w:rPr>
          <w:rFonts w:ascii="Calibri-Bold" w:hAnsi="Calibri-Bold" w:cs="Calibri-Bold"/>
          <w:sz w:val="24"/>
          <w:szCs w:val="24"/>
        </w:rPr>
        <w:t xml:space="preserve"> </w:t>
      </w:r>
      <w:r w:rsidRPr="000A627A">
        <w:rPr>
          <w:rFonts w:ascii="Calibri-Bold" w:hAnsi="Calibri-Bold" w:cs="Calibri-Bold"/>
          <w:sz w:val="24"/>
          <w:szCs w:val="24"/>
        </w:rPr>
        <w:t>postępowania i jego oferta zostanie odrzucona.</w:t>
      </w:r>
      <w:r>
        <w:rPr>
          <w:rFonts w:ascii="Calibri-Bold" w:hAnsi="Calibri-Bold" w:cs="Calibri-Bold"/>
          <w:sz w:val="24"/>
          <w:szCs w:val="24"/>
        </w:rPr>
        <w:t xml:space="preserve"> </w:t>
      </w:r>
      <w:r w:rsidRPr="000A627A">
        <w:rPr>
          <w:rFonts w:ascii="Calibri-Bold" w:hAnsi="Calibri-Bold" w:cs="Calibri-Bold"/>
          <w:sz w:val="24"/>
          <w:szCs w:val="24"/>
        </w:rPr>
        <w:t>Zamawiający może w takim przypadku:</w:t>
      </w:r>
    </w:p>
    <w:p w14:paraId="4C55FCB6" w14:textId="77777777" w:rsidR="000A627A" w:rsidRDefault="000A627A" w:rsidP="00781C7C">
      <w:pPr>
        <w:pStyle w:val="Akapitzlist"/>
        <w:numPr>
          <w:ilvl w:val="0"/>
          <w:numId w:val="9"/>
        </w:num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jeżeli zachodzą okoliczności przewidziane w art. 93 ust. 1 ustawy Pzp – unieważnić całe postępowanie,</w:t>
      </w:r>
      <w:r>
        <w:rPr>
          <w:rFonts w:ascii="Calibri-Bold" w:hAnsi="Calibri-Bold" w:cs="Calibri-Bold"/>
          <w:sz w:val="24"/>
          <w:szCs w:val="24"/>
        </w:rPr>
        <w:t xml:space="preserve"> </w:t>
      </w:r>
    </w:p>
    <w:p w14:paraId="4A2CDE13" w14:textId="19CCA2BE" w:rsidR="000A627A" w:rsidRDefault="000A627A" w:rsidP="000A627A">
      <w:pPr>
        <w:pStyle w:val="Akapitzlist"/>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lub</w:t>
      </w:r>
    </w:p>
    <w:p w14:paraId="072EDD2D" w14:textId="456E1358" w:rsidR="000A627A" w:rsidRPr="000A627A" w:rsidRDefault="000A627A" w:rsidP="00781C7C">
      <w:pPr>
        <w:pStyle w:val="Akapitzlist"/>
        <w:numPr>
          <w:ilvl w:val="0"/>
          <w:numId w:val="9"/>
        </w:num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dokonać ponownej oceny punktowej ofert, które nie podlegają odrzuceniu lub których wykonawca nie został wykluczony z postępowania wg ww. kryteriów oceny ofert i przeprowadzić ponownie kolejne</w:t>
      </w:r>
      <w:r>
        <w:rPr>
          <w:rFonts w:ascii="Calibri-Bold" w:hAnsi="Calibri-Bold" w:cs="Calibri-Bold"/>
          <w:sz w:val="24"/>
          <w:szCs w:val="24"/>
        </w:rPr>
        <w:t xml:space="preserve"> </w:t>
      </w:r>
      <w:r w:rsidRPr="000A627A">
        <w:rPr>
          <w:rFonts w:ascii="Calibri-Bold" w:hAnsi="Calibri-Bold" w:cs="Calibri-Bold"/>
          <w:sz w:val="24"/>
          <w:szCs w:val="24"/>
        </w:rPr>
        <w:t>czynności przewidziane zapisami niniejszej SIWZ i ustawy Pzp.</w:t>
      </w:r>
    </w:p>
    <w:p w14:paraId="461E4821" w14:textId="3B357E4C"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8. Zamawiający udzieli zamówienia temu Wykonawcy, którego oferta otrzyma największą ilość punktów,</w:t>
      </w:r>
      <w:r>
        <w:rPr>
          <w:rFonts w:ascii="Calibri-Bold" w:hAnsi="Calibri-Bold" w:cs="Calibri-Bold"/>
          <w:sz w:val="24"/>
          <w:szCs w:val="24"/>
        </w:rPr>
        <w:t xml:space="preserve"> </w:t>
      </w:r>
      <w:r w:rsidRPr="000A627A">
        <w:rPr>
          <w:rFonts w:ascii="Calibri-Bold" w:hAnsi="Calibri-Bold" w:cs="Calibri-Bold"/>
          <w:sz w:val="24"/>
          <w:szCs w:val="24"/>
        </w:rPr>
        <w:t>po zsumowaniu obu kryteriów oraz spełni dodatkowe wymagania zakreślone zapisami SIWZ / ustawy</w:t>
      </w:r>
      <w:r>
        <w:rPr>
          <w:rFonts w:ascii="Calibri-Bold" w:hAnsi="Calibri-Bold" w:cs="Calibri-Bold"/>
          <w:sz w:val="24"/>
          <w:szCs w:val="24"/>
        </w:rPr>
        <w:t xml:space="preserve"> </w:t>
      </w:r>
      <w:r w:rsidRPr="000A627A">
        <w:rPr>
          <w:rFonts w:ascii="Calibri-Bold" w:hAnsi="Calibri-Bold" w:cs="Calibri-Bold"/>
          <w:sz w:val="24"/>
          <w:szCs w:val="24"/>
        </w:rPr>
        <w:t>Pzp.</w:t>
      </w:r>
    </w:p>
    <w:p w14:paraId="1224242A" w14:textId="080156A2" w:rsidR="00724093"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lastRenderedPageBreak/>
        <w:t>9. Jeżeli nie można wybrać najkorzystniejszej oferty z uwagi na to, że dwie lub więcej ofert przedstawia</w:t>
      </w:r>
      <w:r>
        <w:rPr>
          <w:rFonts w:ascii="Calibri-Bold" w:hAnsi="Calibri-Bold" w:cs="Calibri-Bold"/>
          <w:sz w:val="24"/>
          <w:szCs w:val="24"/>
        </w:rPr>
        <w:t xml:space="preserve"> </w:t>
      </w:r>
      <w:r w:rsidRPr="000A627A">
        <w:rPr>
          <w:rFonts w:ascii="Calibri-Bold" w:hAnsi="Calibri-Bold" w:cs="Calibri-Bold"/>
          <w:sz w:val="24"/>
          <w:szCs w:val="24"/>
        </w:rPr>
        <w:t>taki sam bilans ceny lub kosztu i innych kryteriów oceny ofert, zamawiający spośród tych ofert wybiera</w:t>
      </w:r>
      <w:r>
        <w:rPr>
          <w:rFonts w:ascii="Calibri-Bold" w:hAnsi="Calibri-Bold" w:cs="Calibri-Bold"/>
          <w:sz w:val="24"/>
          <w:szCs w:val="24"/>
        </w:rPr>
        <w:t xml:space="preserve"> </w:t>
      </w:r>
      <w:r w:rsidRPr="000A627A">
        <w:rPr>
          <w:rFonts w:ascii="Calibri-Bold" w:hAnsi="Calibri-Bold" w:cs="Calibri-Bold"/>
          <w:sz w:val="24"/>
          <w:szCs w:val="24"/>
        </w:rPr>
        <w:t>ofertę z najniższą ceną lub najniższym kosztem. Jeżeli zostały złożone oferty o takiej samej cenie lub</w:t>
      </w:r>
      <w:r>
        <w:rPr>
          <w:rFonts w:ascii="Calibri-Bold" w:hAnsi="Calibri-Bold" w:cs="Calibri-Bold"/>
          <w:sz w:val="24"/>
          <w:szCs w:val="24"/>
        </w:rPr>
        <w:t xml:space="preserve"> </w:t>
      </w:r>
      <w:r w:rsidRPr="000A627A">
        <w:rPr>
          <w:rFonts w:ascii="Calibri-Bold" w:hAnsi="Calibri-Bold" w:cs="Calibri-Bold"/>
          <w:sz w:val="24"/>
          <w:szCs w:val="24"/>
        </w:rPr>
        <w:t>koszcie, zamawiający wzywa wykonawców, którzy złożyli te oferty, do złożenia w terminie określonym</w:t>
      </w:r>
      <w:r>
        <w:rPr>
          <w:rFonts w:ascii="Calibri-Bold" w:hAnsi="Calibri-Bold" w:cs="Calibri-Bold"/>
          <w:sz w:val="24"/>
          <w:szCs w:val="24"/>
        </w:rPr>
        <w:t xml:space="preserve"> </w:t>
      </w:r>
      <w:r w:rsidRPr="000A627A">
        <w:rPr>
          <w:rFonts w:ascii="Calibri-Bold" w:hAnsi="Calibri-Bold" w:cs="Calibri-Bold"/>
          <w:sz w:val="24"/>
          <w:szCs w:val="24"/>
        </w:rPr>
        <w:t>przez zamawiającego ofert dodatkowych.</w:t>
      </w:r>
    </w:p>
    <w:p w14:paraId="297713DC" w14:textId="722634EA" w:rsidR="000A627A" w:rsidRPr="000A627A" w:rsidRDefault="000A627A" w:rsidP="000A627A">
      <w:pPr>
        <w:autoSpaceDE w:val="0"/>
        <w:autoSpaceDN w:val="0"/>
        <w:adjustRightInd w:val="0"/>
        <w:spacing w:after="0" w:line="240" w:lineRule="auto"/>
        <w:jc w:val="both"/>
        <w:rPr>
          <w:rFonts w:ascii="Calibri-Bold" w:hAnsi="Calibri-Bold" w:cs="Calibri-Bold"/>
          <w:b/>
          <w:bCs/>
          <w:sz w:val="24"/>
          <w:szCs w:val="24"/>
        </w:rPr>
      </w:pPr>
      <w:r w:rsidRPr="000A627A">
        <w:rPr>
          <w:rFonts w:ascii="Calibri-Bold" w:hAnsi="Calibri-Bold" w:cs="Calibri-Bold"/>
          <w:b/>
          <w:bCs/>
          <w:sz w:val="24"/>
          <w:szCs w:val="24"/>
        </w:rPr>
        <w:t>XIV. Informacje o formalnościach, jakie powinny zostać dopełnione po wyborze oferty w celu zawarcia</w:t>
      </w:r>
      <w:r>
        <w:rPr>
          <w:rFonts w:ascii="Calibri-Bold" w:hAnsi="Calibri-Bold" w:cs="Calibri-Bold"/>
          <w:b/>
          <w:bCs/>
          <w:sz w:val="24"/>
          <w:szCs w:val="24"/>
        </w:rPr>
        <w:t xml:space="preserve"> </w:t>
      </w:r>
      <w:r w:rsidRPr="000A627A">
        <w:rPr>
          <w:rFonts w:ascii="Calibri-Bold" w:hAnsi="Calibri-Bold" w:cs="Calibri-Bold"/>
          <w:b/>
          <w:bCs/>
          <w:sz w:val="24"/>
          <w:szCs w:val="24"/>
        </w:rPr>
        <w:t>umowy w sprawie zamówienia publicznego</w:t>
      </w:r>
    </w:p>
    <w:p w14:paraId="58419DA3"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Zamawiający informuje niezwłocznie wszystkich wykonawców o:</w:t>
      </w:r>
    </w:p>
    <w:p w14:paraId="0CD29967" w14:textId="3DF0537E"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wyborze najkorzystniejszej oferty, podając nazwę albo imię i nazwisko, siedzibę albo miejsce</w:t>
      </w:r>
      <w:r>
        <w:rPr>
          <w:rFonts w:ascii="Calibri-Bold" w:hAnsi="Calibri-Bold" w:cs="Calibri-Bold"/>
          <w:sz w:val="24"/>
          <w:szCs w:val="24"/>
        </w:rPr>
        <w:t xml:space="preserve"> </w:t>
      </w:r>
      <w:r w:rsidRPr="000A627A">
        <w:rPr>
          <w:rFonts w:ascii="Calibri-Bold" w:hAnsi="Calibri-Bold" w:cs="Calibri-Bold"/>
          <w:sz w:val="24"/>
          <w:szCs w:val="24"/>
        </w:rPr>
        <w:t>zamieszkania i adres, jeżeli jest miejscem wykonywania działalności wykonawcy, którego ofertę</w:t>
      </w:r>
      <w:r>
        <w:rPr>
          <w:rFonts w:ascii="Calibri-Bold" w:hAnsi="Calibri-Bold" w:cs="Calibri-Bold"/>
          <w:sz w:val="24"/>
          <w:szCs w:val="24"/>
        </w:rPr>
        <w:t xml:space="preserve"> </w:t>
      </w:r>
      <w:r w:rsidRPr="000A627A">
        <w:rPr>
          <w:rFonts w:ascii="Calibri-Bold" w:hAnsi="Calibri-Bold" w:cs="Calibri-Bold"/>
          <w:sz w:val="24"/>
          <w:szCs w:val="24"/>
        </w:rPr>
        <w:t>wybrano, oraz nazwy albo imiona i nazwiska, siedziby albo miejsca zamieszkania i adresy, jeżeli są</w:t>
      </w:r>
      <w:r>
        <w:rPr>
          <w:rFonts w:ascii="Calibri-Bold" w:hAnsi="Calibri-Bold" w:cs="Calibri-Bold"/>
          <w:sz w:val="24"/>
          <w:szCs w:val="24"/>
        </w:rPr>
        <w:t xml:space="preserve"> </w:t>
      </w:r>
      <w:r w:rsidRPr="000A627A">
        <w:rPr>
          <w:rFonts w:ascii="Calibri-Bold" w:hAnsi="Calibri-Bold" w:cs="Calibri-Bold"/>
          <w:sz w:val="24"/>
          <w:szCs w:val="24"/>
        </w:rPr>
        <w:t>miejscami wykonywania działalności wykonawców, którzy złożyli oferty, a także punktację przyznaną</w:t>
      </w:r>
      <w:r>
        <w:rPr>
          <w:rFonts w:ascii="Calibri-Bold" w:hAnsi="Calibri-Bold" w:cs="Calibri-Bold"/>
          <w:sz w:val="24"/>
          <w:szCs w:val="24"/>
        </w:rPr>
        <w:t xml:space="preserve"> </w:t>
      </w:r>
      <w:r w:rsidRPr="000A627A">
        <w:rPr>
          <w:rFonts w:ascii="Calibri-Bold" w:hAnsi="Calibri-Bold" w:cs="Calibri-Bold"/>
          <w:sz w:val="24"/>
          <w:szCs w:val="24"/>
        </w:rPr>
        <w:t>ofertom w każdym kryterium oceny ofert i łączną punktację,</w:t>
      </w:r>
    </w:p>
    <w:p w14:paraId="0653CB62"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wykonawcach, którzy zostali wykluczeni,</w:t>
      </w:r>
    </w:p>
    <w:p w14:paraId="57AE133B"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wykonawcach, których oferty zostały odrzucone, powodach odrzucenia oferty,</w:t>
      </w:r>
    </w:p>
    <w:p w14:paraId="4C24A88F"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unieważnieniu postępowania - podając uzasadnienie faktyczne i prawne.</w:t>
      </w:r>
    </w:p>
    <w:p w14:paraId="40404FCD" w14:textId="26B33ABA"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Zamawiający udostępnia informacje, o których mowa powyżej pkt XIV.1 pkt 1 na stronie internetowej</w:t>
      </w:r>
      <w:r>
        <w:rPr>
          <w:rFonts w:ascii="Calibri-Bold" w:hAnsi="Calibri-Bold" w:cs="Calibri-Bold"/>
          <w:sz w:val="24"/>
          <w:szCs w:val="24"/>
        </w:rPr>
        <w:t xml:space="preserve"> </w:t>
      </w:r>
      <w:r w:rsidRPr="000A627A">
        <w:rPr>
          <w:rFonts w:ascii="Calibri-Bold" w:hAnsi="Calibri-Bold" w:cs="Calibri-Bold"/>
          <w:sz w:val="24"/>
          <w:szCs w:val="24"/>
        </w:rPr>
        <w:t>wskazanej w niniejszej SIWZ.</w:t>
      </w:r>
    </w:p>
    <w:p w14:paraId="3B4D8098" w14:textId="0F5DD83B"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Jeżeli oferta wykonawców, którzy złożyli ofertę wspólną (konsorcjum), została wybrana, zamawiający</w:t>
      </w:r>
      <w:r>
        <w:rPr>
          <w:rFonts w:ascii="Calibri-Bold" w:hAnsi="Calibri-Bold" w:cs="Calibri-Bold"/>
          <w:sz w:val="24"/>
          <w:szCs w:val="24"/>
        </w:rPr>
        <w:t xml:space="preserve"> </w:t>
      </w:r>
      <w:r w:rsidRPr="000A627A">
        <w:rPr>
          <w:rFonts w:ascii="Calibri-Bold" w:hAnsi="Calibri-Bold" w:cs="Calibri-Bold"/>
          <w:sz w:val="24"/>
          <w:szCs w:val="24"/>
        </w:rPr>
        <w:t>żąda przed zawarciem umowy w sprawie zamówienia publicznego umowy regulującej współpracę tych</w:t>
      </w:r>
      <w:r>
        <w:rPr>
          <w:rFonts w:ascii="Calibri-Bold" w:hAnsi="Calibri-Bold" w:cs="Calibri-Bold"/>
          <w:sz w:val="24"/>
          <w:szCs w:val="24"/>
        </w:rPr>
        <w:t xml:space="preserve"> </w:t>
      </w:r>
      <w:r w:rsidRPr="000A627A">
        <w:rPr>
          <w:rFonts w:ascii="Calibri-Bold" w:hAnsi="Calibri-Bold" w:cs="Calibri-Bold"/>
          <w:sz w:val="24"/>
          <w:szCs w:val="24"/>
        </w:rPr>
        <w:t>wykonawców.</w:t>
      </w:r>
    </w:p>
    <w:p w14:paraId="585772CA" w14:textId="3A73F98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Zamawiający wymaga, aby wykonawca zgodnie z treścią złożonej w ofercie deklaracji, w umowie</w:t>
      </w:r>
      <w:r>
        <w:rPr>
          <w:rFonts w:ascii="Calibri-Bold" w:hAnsi="Calibri-Bold" w:cs="Calibri-Bold"/>
          <w:sz w:val="24"/>
          <w:szCs w:val="24"/>
        </w:rPr>
        <w:t xml:space="preserve"> </w:t>
      </w:r>
      <w:r w:rsidRPr="000A627A">
        <w:rPr>
          <w:rFonts w:ascii="Calibri-Bold" w:hAnsi="Calibri-Bold" w:cs="Calibri-Bold"/>
          <w:sz w:val="24"/>
          <w:szCs w:val="24"/>
        </w:rPr>
        <w:t>wskazał w jakiej części zamówienie zostanie zrealizowana umowa przez podwykonawcę oraz potwierdził</w:t>
      </w:r>
      <w:r>
        <w:rPr>
          <w:rFonts w:ascii="Calibri-Bold" w:hAnsi="Calibri-Bold" w:cs="Calibri-Bold"/>
          <w:sz w:val="24"/>
          <w:szCs w:val="24"/>
        </w:rPr>
        <w:t xml:space="preserve"> </w:t>
      </w:r>
      <w:r w:rsidRPr="000A627A">
        <w:rPr>
          <w:rFonts w:ascii="Calibri-Bold" w:hAnsi="Calibri-Bold" w:cs="Calibri-Bold"/>
          <w:sz w:val="24"/>
          <w:szCs w:val="24"/>
        </w:rPr>
        <w:t>nazwę i adres tego podwykonawcy. Zamawiający dopuszcza możliwość zmiany ww danych wg zasad</w:t>
      </w:r>
      <w:r>
        <w:rPr>
          <w:rFonts w:ascii="Calibri-Bold" w:hAnsi="Calibri-Bold" w:cs="Calibri-Bold"/>
          <w:sz w:val="24"/>
          <w:szCs w:val="24"/>
        </w:rPr>
        <w:t xml:space="preserve"> </w:t>
      </w:r>
      <w:r w:rsidRPr="000A627A">
        <w:rPr>
          <w:rFonts w:ascii="Calibri-Bold" w:hAnsi="Calibri-Bold" w:cs="Calibri-Bold"/>
          <w:sz w:val="24"/>
          <w:szCs w:val="24"/>
        </w:rPr>
        <w:t>wynikających z niniejszej SIWZ, złożonej oferty i treści umowy.</w:t>
      </w:r>
    </w:p>
    <w:p w14:paraId="2DDBA1BA"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Integralną częścią podpisywanej umowy będzie złożona oferta i wskazane tam deklaracje i</w:t>
      </w:r>
    </w:p>
    <w:p w14:paraId="36653A20" w14:textId="0E387BBA"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oświadczenia / informacje.</w:t>
      </w:r>
    </w:p>
    <w:p w14:paraId="18619AA6" w14:textId="129F8E21" w:rsidR="000A627A" w:rsidRPr="00B03EEC" w:rsidRDefault="000A627A" w:rsidP="000A627A">
      <w:pPr>
        <w:autoSpaceDE w:val="0"/>
        <w:autoSpaceDN w:val="0"/>
        <w:adjustRightInd w:val="0"/>
        <w:spacing w:after="0" w:line="240" w:lineRule="auto"/>
        <w:jc w:val="both"/>
        <w:rPr>
          <w:rFonts w:ascii="Calibri-Bold" w:hAnsi="Calibri-Bold" w:cs="Calibri-Bold"/>
          <w:b/>
          <w:bCs/>
          <w:sz w:val="24"/>
          <w:szCs w:val="24"/>
        </w:rPr>
      </w:pPr>
      <w:r w:rsidRPr="00B03EEC">
        <w:rPr>
          <w:rFonts w:ascii="Calibri-Bold" w:hAnsi="Calibri-Bold" w:cs="Calibri-Bold"/>
          <w:b/>
          <w:bCs/>
          <w:sz w:val="24"/>
          <w:szCs w:val="24"/>
        </w:rPr>
        <w:t>XVI. Istotne dla stron postanowienia, które zostaną wprowadzone do treści zawieranej umowy w sprawie zamówienia publicznego, ogólne warunki umowy albo wzór umowy,</w:t>
      </w:r>
      <w:r w:rsidR="00FD4443">
        <w:rPr>
          <w:rFonts w:ascii="Calibri-Bold" w:hAnsi="Calibri-Bold" w:cs="Calibri-Bold"/>
          <w:b/>
          <w:bCs/>
          <w:sz w:val="24"/>
          <w:szCs w:val="24"/>
        </w:rPr>
        <w:t xml:space="preserve"> </w:t>
      </w:r>
      <w:r w:rsidRPr="00B03EEC">
        <w:rPr>
          <w:rFonts w:ascii="Calibri-Bold" w:hAnsi="Calibri-Bold" w:cs="Calibri-Bold"/>
          <w:b/>
          <w:bCs/>
          <w:sz w:val="24"/>
          <w:szCs w:val="24"/>
        </w:rPr>
        <w:t xml:space="preserve"> jeżeli zamawiający wymaga od wykonawcy, aby zawarł z nim umowę w sprawie zamówienia publicznego na takich warunkach.</w:t>
      </w:r>
    </w:p>
    <w:p w14:paraId="737698BC" w14:textId="77777777" w:rsidR="000A627A" w:rsidRPr="00B03EEC" w:rsidRDefault="000A627A" w:rsidP="000A627A">
      <w:pPr>
        <w:autoSpaceDE w:val="0"/>
        <w:autoSpaceDN w:val="0"/>
        <w:adjustRightInd w:val="0"/>
        <w:spacing w:after="0" w:line="240" w:lineRule="auto"/>
        <w:jc w:val="both"/>
        <w:rPr>
          <w:rFonts w:ascii="Calibri-Bold" w:hAnsi="Calibri-Bold" w:cs="Calibri-Bold"/>
          <w:b/>
          <w:bCs/>
          <w:sz w:val="24"/>
          <w:szCs w:val="24"/>
        </w:rPr>
      </w:pPr>
      <w:r w:rsidRPr="00B03EEC">
        <w:rPr>
          <w:rFonts w:ascii="Calibri-Bold" w:hAnsi="Calibri-Bold" w:cs="Calibri-Bold"/>
          <w:sz w:val="24"/>
          <w:szCs w:val="24"/>
        </w:rPr>
        <w:t xml:space="preserve">1. Informacje w tym zakresie zawiera projekt umowy stanowiący </w:t>
      </w:r>
      <w:r w:rsidRPr="00B03EEC">
        <w:rPr>
          <w:rFonts w:ascii="Calibri-Bold" w:hAnsi="Calibri-Bold" w:cs="Calibri-Bold"/>
          <w:b/>
          <w:bCs/>
          <w:sz w:val="24"/>
          <w:szCs w:val="24"/>
        </w:rPr>
        <w:t>załącznik nr 8 do SIWZ.</w:t>
      </w:r>
    </w:p>
    <w:p w14:paraId="27CE5A9C" w14:textId="77777777" w:rsidR="000A627A" w:rsidRPr="00B03EEC" w:rsidRDefault="000A627A" w:rsidP="000A627A">
      <w:pPr>
        <w:autoSpaceDE w:val="0"/>
        <w:autoSpaceDN w:val="0"/>
        <w:adjustRightInd w:val="0"/>
        <w:spacing w:after="0" w:line="240" w:lineRule="auto"/>
        <w:jc w:val="both"/>
        <w:rPr>
          <w:rFonts w:ascii="Calibri-Bold" w:hAnsi="Calibri-Bold" w:cs="Calibri-Bold"/>
          <w:b/>
          <w:bCs/>
          <w:sz w:val="24"/>
          <w:szCs w:val="24"/>
        </w:rPr>
      </w:pPr>
      <w:r w:rsidRPr="00B03EEC">
        <w:rPr>
          <w:rFonts w:ascii="Calibri-Bold" w:hAnsi="Calibri-Bold" w:cs="Calibri-Bold"/>
          <w:b/>
          <w:bCs/>
          <w:sz w:val="24"/>
          <w:szCs w:val="24"/>
        </w:rPr>
        <w:t>XVII. Wymagania dotyczące zabezpieczenia należytego wykonania umowy.</w:t>
      </w:r>
    </w:p>
    <w:p w14:paraId="6C264139" w14:textId="5478BAC9" w:rsidR="000A627A" w:rsidRPr="00B03EEC" w:rsidRDefault="000A627A" w:rsidP="000A627A">
      <w:pPr>
        <w:autoSpaceDE w:val="0"/>
        <w:autoSpaceDN w:val="0"/>
        <w:adjustRightInd w:val="0"/>
        <w:spacing w:after="0" w:line="240" w:lineRule="auto"/>
        <w:jc w:val="both"/>
        <w:rPr>
          <w:rFonts w:ascii="Calibri-Bold" w:hAnsi="Calibri-Bold" w:cs="Calibri-Bold"/>
          <w:sz w:val="24"/>
          <w:szCs w:val="24"/>
        </w:rPr>
      </w:pPr>
      <w:r w:rsidRPr="00B03EEC">
        <w:rPr>
          <w:rFonts w:ascii="Calibri-Bold" w:hAnsi="Calibri-Bold" w:cs="Calibri-Bold"/>
          <w:sz w:val="24"/>
          <w:szCs w:val="24"/>
        </w:rPr>
        <w:t xml:space="preserve">1. Zamawiający żąda wniesienia zabezpieczenia należytego wykonania umowy w wysokości </w:t>
      </w:r>
      <w:r w:rsidR="00B03EEC" w:rsidRPr="00B03EEC">
        <w:rPr>
          <w:rFonts w:ascii="Calibri-Bold" w:hAnsi="Calibri-Bold" w:cs="Calibri-Bold"/>
          <w:sz w:val="24"/>
          <w:szCs w:val="24"/>
        </w:rPr>
        <w:t>3</w:t>
      </w:r>
      <w:r w:rsidRPr="00B03EEC">
        <w:rPr>
          <w:rFonts w:ascii="Calibri-Bold" w:hAnsi="Calibri-Bold" w:cs="Calibri-Bold"/>
          <w:sz w:val="24"/>
          <w:szCs w:val="24"/>
        </w:rPr>
        <w:t>%</w:t>
      </w:r>
      <w:r w:rsidR="003E2B81" w:rsidRPr="00B03EEC">
        <w:rPr>
          <w:rFonts w:ascii="Calibri-Bold" w:hAnsi="Calibri-Bold" w:cs="Calibri-Bold"/>
          <w:sz w:val="24"/>
          <w:szCs w:val="24"/>
        </w:rPr>
        <w:t xml:space="preserve"> </w:t>
      </w:r>
      <w:r w:rsidRPr="00B03EEC">
        <w:rPr>
          <w:rFonts w:ascii="Calibri-Bold" w:hAnsi="Calibri-Bold" w:cs="Calibri-Bold"/>
          <w:sz w:val="24"/>
          <w:szCs w:val="24"/>
        </w:rPr>
        <w:t>ceny całkowitej (ryczałtowej brutto) podanej w ofercie Wykonawcy, którego oferta zostanie uznana za</w:t>
      </w:r>
      <w:r w:rsidR="003E2B81" w:rsidRPr="00B03EEC">
        <w:rPr>
          <w:rFonts w:ascii="Calibri-Bold" w:hAnsi="Calibri-Bold" w:cs="Calibri-Bold"/>
          <w:sz w:val="24"/>
          <w:szCs w:val="24"/>
        </w:rPr>
        <w:t xml:space="preserve"> </w:t>
      </w:r>
      <w:r w:rsidRPr="00B03EEC">
        <w:rPr>
          <w:rFonts w:ascii="Calibri-Bold" w:hAnsi="Calibri-Bold" w:cs="Calibri-Bold"/>
          <w:sz w:val="24"/>
          <w:szCs w:val="24"/>
        </w:rPr>
        <w:t>najkorzystniejszą. Zabezpieczenie zostaje wniesione przed podpisaniem umowy.</w:t>
      </w:r>
    </w:p>
    <w:p w14:paraId="4A235739" w14:textId="5506F4C8" w:rsidR="000A627A" w:rsidRPr="00B03EEC" w:rsidRDefault="000A627A" w:rsidP="000A627A">
      <w:pPr>
        <w:autoSpaceDE w:val="0"/>
        <w:autoSpaceDN w:val="0"/>
        <w:adjustRightInd w:val="0"/>
        <w:spacing w:after="0" w:line="240" w:lineRule="auto"/>
        <w:jc w:val="both"/>
        <w:rPr>
          <w:rFonts w:ascii="Calibri-Bold" w:hAnsi="Calibri-Bold" w:cs="Calibri-Bold"/>
          <w:sz w:val="24"/>
          <w:szCs w:val="24"/>
        </w:rPr>
      </w:pPr>
      <w:r w:rsidRPr="00B03EEC">
        <w:rPr>
          <w:rFonts w:ascii="Calibri-Bold" w:hAnsi="Calibri-Bold" w:cs="Calibri-Bold"/>
          <w:sz w:val="24"/>
          <w:szCs w:val="24"/>
        </w:rPr>
        <w:t>2. Zabezpieczenie należytego wykonania umowy Wykonawca wnosi w jednej lub kilku następujących</w:t>
      </w:r>
      <w:r w:rsidR="003E2B81" w:rsidRPr="00B03EEC">
        <w:rPr>
          <w:rFonts w:ascii="Calibri-Bold" w:hAnsi="Calibri-Bold" w:cs="Calibri-Bold"/>
          <w:sz w:val="24"/>
          <w:szCs w:val="24"/>
        </w:rPr>
        <w:t xml:space="preserve"> </w:t>
      </w:r>
      <w:r w:rsidRPr="00B03EEC">
        <w:rPr>
          <w:rFonts w:ascii="Calibri-Bold" w:hAnsi="Calibri-Bold" w:cs="Calibri-Bold"/>
          <w:sz w:val="24"/>
          <w:szCs w:val="24"/>
        </w:rPr>
        <w:t>formach:</w:t>
      </w:r>
    </w:p>
    <w:p w14:paraId="48D60743"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B03EEC">
        <w:rPr>
          <w:rFonts w:ascii="Calibri-Bold" w:hAnsi="Calibri-Bold" w:cs="Calibri-Bold"/>
          <w:sz w:val="24"/>
          <w:szCs w:val="24"/>
        </w:rPr>
        <w:t>1) w pieniądzu,</w:t>
      </w:r>
    </w:p>
    <w:p w14:paraId="474D2889" w14:textId="48CC5145"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poręczeniach bankowych lub poręczeniach spółdzielczej kasy oszczędnościowo - kredytowej, z tym</w:t>
      </w:r>
      <w:r w:rsidR="003E2B81">
        <w:rPr>
          <w:rFonts w:ascii="Calibri-Bold" w:hAnsi="Calibri-Bold" w:cs="Calibri-Bold"/>
          <w:sz w:val="24"/>
          <w:szCs w:val="24"/>
        </w:rPr>
        <w:t xml:space="preserve"> </w:t>
      </w:r>
      <w:r w:rsidRPr="000A627A">
        <w:rPr>
          <w:rFonts w:ascii="Calibri-Bold" w:hAnsi="Calibri-Bold" w:cs="Calibri-Bold"/>
          <w:sz w:val="24"/>
          <w:szCs w:val="24"/>
        </w:rPr>
        <w:t>że poręczenie kasy jest zawsze poręczeniem pieniężnym;</w:t>
      </w:r>
    </w:p>
    <w:p w14:paraId="7618DE37"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gwarancjach bankowych;</w:t>
      </w:r>
    </w:p>
    <w:p w14:paraId="3311EB0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gwarancjach ubezpieczeniowych;</w:t>
      </w:r>
    </w:p>
    <w:p w14:paraId="38FAC7E8" w14:textId="77777777" w:rsidR="003E2B81" w:rsidRDefault="000A627A" w:rsidP="003E2B81">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lastRenderedPageBreak/>
        <w:t>5) poręczeniach udzielanych przez podmioty, o których mowa w art.6b ust. 5 pkt 2 ustawy z dnia 9</w:t>
      </w:r>
      <w:r w:rsidR="003E2B81">
        <w:rPr>
          <w:rFonts w:ascii="Calibri-Bold" w:hAnsi="Calibri-Bold" w:cs="Calibri-Bold"/>
          <w:sz w:val="24"/>
          <w:szCs w:val="24"/>
        </w:rPr>
        <w:t xml:space="preserve"> </w:t>
      </w:r>
      <w:r w:rsidRPr="000A627A">
        <w:rPr>
          <w:rFonts w:ascii="Calibri-Bold" w:hAnsi="Calibri-Bold" w:cs="Calibri-Bold"/>
          <w:sz w:val="24"/>
          <w:szCs w:val="24"/>
        </w:rPr>
        <w:t xml:space="preserve">listopada 2000 r. o utworzeniu Polskiej Agencji Rozwoju Przedsiębiorczości </w:t>
      </w:r>
      <w:r w:rsidR="003E2B81" w:rsidRPr="003E2B81">
        <w:rPr>
          <w:rFonts w:ascii="Calibri-Bold" w:hAnsi="Calibri-Bold" w:cs="Calibri-Bold"/>
          <w:sz w:val="24"/>
          <w:szCs w:val="24"/>
        </w:rPr>
        <w:t xml:space="preserve">tj. z dnia 1 lutego 2019 r. (Dz.U. z 2019 r. poz. 310) </w:t>
      </w:r>
    </w:p>
    <w:p w14:paraId="190C3B3F" w14:textId="67751E00"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Zabezpieczenie wnoszone w pieniądzu Wykonawca wpłaca wyłącznie przelewem na rachunek</w:t>
      </w:r>
      <w:r w:rsidR="003E2B81">
        <w:rPr>
          <w:rFonts w:ascii="Calibri-Bold" w:hAnsi="Calibri-Bold" w:cs="Calibri-Bold"/>
          <w:sz w:val="24"/>
          <w:szCs w:val="24"/>
        </w:rPr>
        <w:t xml:space="preserve"> </w:t>
      </w:r>
      <w:r w:rsidRPr="000A627A">
        <w:rPr>
          <w:rFonts w:ascii="Calibri-Bold" w:hAnsi="Calibri-Bold" w:cs="Calibri-Bold"/>
          <w:sz w:val="24"/>
          <w:szCs w:val="24"/>
        </w:rPr>
        <w:t>bankowy wskazany przez Zamawiającego.</w:t>
      </w:r>
    </w:p>
    <w:p w14:paraId="724B2C98" w14:textId="7624395E"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Gwarancja bankowa lub ubezpieczeniowa, stanowiąca formę wniesienia zabezpieczenia</w:t>
      </w:r>
      <w:r w:rsidR="003E2B81">
        <w:rPr>
          <w:rFonts w:ascii="Calibri-Bold" w:hAnsi="Calibri-Bold" w:cs="Calibri-Bold"/>
          <w:sz w:val="24"/>
          <w:szCs w:val="24"/>
        </w:rPr>
        <w:t xml:space="preserve"> </w:t>
      </w:r>
      <w:r w:rsidRPr="000A627A">
        <w:rPr>
          <w:rFonts w:ascii="Calibri-Bold" w:hAnsi="Calibri-Bold" w:cs="Calibri-Bold"/>
          <w:sz w:val="24"/>
          <w:szCs w:val="24"/>
        </w:rPr>
        <w:t>należytego wykonania umowy, powinna co najmniej:</w:t>
      </w:r>
    </w:p>
    <w:p w14:paraId="48FAAD64" w14:textId="7103D8FD"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 xml:space="preserve">1) ustalać beneficjenta gwarancji, tj. </w:t>
      </w:r>
      <w:r w:rsidR="003E2B81">
        <w:rPr>
          <w:rFonts w:ascii="Calibri-Bold" w:hAnsi="Calibri-Bold" w:cs="Calibri-Bold"/>
          <w:sz w:val="24"/>
          <w:szCs w:val="24"/>
        </w:rPr>
        <w:t>Gminę Zbąszynek</w:t>
      </w:r>
      <w:r w:rsidRPr="000A627A">
        <w:rPr>
          <w:rFonts w:ascii="Calibri-Bold" w:hAnsi="Calibri-Bold" w:cs="Calibri-Bold"/>
          <w:sz w:val="24"/>
          <w:szCs w:val="24"/>
        </w:rPr>
        <w:t>,</w:t>
      </w:r>
    </w:p>
    <w:p w14:paraId="53DABE0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określać kwotę gwarantowaną w złotych (ustaloną na podstawie złożonej oferty),</w:t>
      </w:r>
    </w:p>
    <w:p w14:paraId="09B7FCB1"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3) określać termin ważności,</w:t>
      </w:r>
    </w:p>
    <w:p w14:paraId="43C34796" w14:textId="439B1D5F"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4) być gwarancją nie odwoływalną, bezwarunkową, płatną na każde pierwsze żądanie w terminie 14</w:t>
      </w:r>
      <w:r w:rsidR="003E2B81">
        <w:rPr>
          <w:rFonts w:ascii="Calibri-Bold" w:hAnsi="Calibri-Bold" w:cs="Calibri-Bold"/>
          <w:sz w:val="24"/>
          <w:szCs w:val="24"/>
        </w:rPr>
        <w:t xml:space="preserve"> </w:t>
      </w:r>
      <w:r w:rsidRPr="000A627A">
        <w:rPr>
          <w:rFonts w:ascii="Calibri-Bold" w:hAnsi="Calibri-Bold" w:cs="Calibri-Bold"/>
          <w:sz w:val="24"/>
          <w:szCs w:val="24"/>
        </w:rPr>
        <w:t>dni,</w:t>
      </w:r>
    </w:p>
    <w:p w14:paraId="359E3104"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wskazywać przedmiot gwarancji,</w:t>
      </w:r>
    </w:p>
    <w:p w14:paraId="10CB3308"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wskazywać, że służy pokryciu wszelkich roszczeń z tytułu niewykonania lub nienależytego</w:t>
      </w:r>
    </w:p>
    <w:p w14:paraId="4427301D" w14:textId="357670B9"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wykonania umowy, a jeżeli jest składana w związku z udzieloną gwarancja jakości, że służy pokryciu</w:t>
      </w:r>
      <w:r w:rsidR="003E2B81">
        <w:rPr>
          <w:rFonts w:ascii="Calibri-Bold" w:hAnsi="Calibri-Bold" w:cs="Calibri-Bold"/>
          <w:sz w:val="24"/>
          <w:szCs w:val="24"/>
        </w:rPr>
        <w:t xml:space="preserve"> </w:t>
      </w:r>
      <w:r w:rsidRPr="000A627A">
        <w:rPr>
          <w:rFonts w:ascii="Calibri-Bold" w:hAnsi="Calibri-Bold" w:cs="Calibri-Bold"/>
          <w:sz w:val="24"/>
          <w:szCs w:val="24"/>
        </w:rPr>
        <w:t>wszelkich roszczeń z tytułu gwarancji jakości czy rękojmi.</w:t>
      </w:r>
    </w:p>
    <w:p w14:paraId="2E6DA12D"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Podobne zasady obowiązują wykonawcę w przypadku poręczenia.</w:t>
      </w:r>
    </w:p>
    <w:p w14:paraId="3ECD109E"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5. Zamawiający zwróci 70 % wysokości zabezpieczenia w terminie 30 dni od dnia wykonania</w:t>
      </w:r>
    </w:p>
    <w:p w14:paraId="5C034BFF"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zamówienia i uznania przez Zamawiającego za należycie wykonane (odbiór końcowy).</w:t>
      </w:r>
    </w:p>
    <w:p w14:paraId="0587643C"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1) 30 % wysokości zabezpieczenia Zamawiający pozostawi na zabezpieczenie roszczeń z tytułu</w:t>
      </w:r>
    </w:p>
    <w:p w14:paraId="361D092B" w14:textId="77777777"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rękojmi za wady lub gwarancji jakości.</w:t>
      </w:r>
    </w:p>
    <w:p w14:paraId="7309E125" w14:textId="01BAE1DC" w:rsidR="000A627A" w:rsidRP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2) Kwotę, o której mowa powyżej, Zamawiający zwróci nie później niż w 15 dniu po upływie okresu</w:t>
      </w:r>
      <w:r w:rsidR="003E2B81">
        <w:rPr>
          <w:rFonts w:ascii="Calibri-Bold" w:hAnsi="Calibri-Bold" w:cs="Calibri-Bold"/>
          <w:sz w:val="24"/>
          <w:szCs w:val="24"/>
        </w:rPr>
        <w:t xml:space="preserve"> </w:t>
      </w:r>
      <w:r w:rsidRPr="000A627A">
        <w:rPr>
          <w:rFonts w:ascii="Calibri-Bold" w:hAnsi="Calibri-Bold" w:cs="Calibri-Bold"/>
          <w:sz w:val="24"/>
          <w:szCs w:val="24"/>
        </w:rPr>
        <w:t>rękojmi za wady i gwarancji jakości.</w:t>
      </w:r>
    </w:p>
    <w:p w14:paraId="27EF38AF" w14:textId="7170C49F" w:rsidR="000A627A" w:rsidRDefault="000A627A" w:rsidP="000A627A">
      <w:pPr>
        <w:autoSpaceDE w:val="0"/>
        <w:autoSpaceDN w:val="0"/>
        <w:adjustRightInd w:val="0"/>
        <w:spacing w:after="0" w:line="240" w:lineRule="auto"/>
        <w:jc w:val="both"/>
        <w:rPr>
          <w:rFonts w:ascii="Calibri-Bold" w:hAnsi="Calibri-Bold" w:cs="Calibri-Bold"/>
          <w:sz w:val="24"/>
          <w:szCs w:val="24"/>
        </w:rPr>
      </w:pPr>
      <w:r w:rsidRPr="000A627A">
        <w:rPr>
          <w:rFonts w:ascii="Calibri-Bold" w:hAnsi="Calibri-Bold" w:cs="Calibri-Bold"/>
          <w:sz w:val="24"/>
          <w:szCs w:val="24"/>
        </w:rPr>
        <w:t>6. Jeżeli zabezpieczenie wniesiono w pieniądzu, Zamawiający przechowuje je na oprocentowanym</w:t>
      </w:r>
      <w:r w:rsidR="003E2B81">
        <w:rPr>
          <w:rFonts w:ascii="Calibri-Bold" w:hAnsi="Calibri-Bold" w:cs="Calibri-Bold"/>
          <w:sz w:val="24"/>
          <w:szCs w:val="24"/>
        </w:rPr>
        <w:t xml:space="preserve"> </w:t>
      </w:r>
      <w:r w:rsidRPr="000A627A">
        <w:rPr>
          <w:rFonts w:ascii="Calibri-Bold" w:hAnsi="Calibri-Bold" w:cs="Calibri-Bold"/>
          <w:sz w:val="24"/>
          <w:szCs w:val="24"/>
        </w:rPr>
        <w:t>rachunku bankowym. Zamawiający zwraca zabezpieczenie wniesione w pieniądzu z odsetkami</w:t>
      </w:r>
      <w:r w:rsidR="003E2B81">
        <w:rPr>
          <w:rFonts w:ascii="Calibri-Bold" w:hAnsi="Calibri-Bold" w:cs="Calibri-Bold"/>
          <w:sz w:val="24"/>
          <w:szCs w:val="24"/>
        </w:rPr>
        <w:t xml:space="preserve"> </w:t>
      </w:r>
      <w:r w:rsidRPr="000A627A">
        <w:rPr>
          <w:rFonts w:ascii="Calibri-Bold" w:hAnsi="Calibri-Bold" w:cs="Calibri-Bold"/>
          <w:sz w:val="24"/>
          <w:szCs w:val="24"/>
        </w:rPr>
        <w:t>wynikającymi z umowy rachunku bankowego, na którym było ono przechowywane, pomniejszone o koszt</w:t>
      </w:r>
      <w:r w:rsidR="003E2B81">
        <w:rPr>
          <w:rFonts w:ascii="Calibri-Bold" w:hAnsi="Calibri-Bold" w:cs="Calibri-Bold"/>
          <w:sz w:val="24"/>
          <w:szCs w:val="24"/>
        </w:rPr>
        <w:t xml:space="preserve"> </w:t>
      </w:r>
      <w:r w:rsidRPr="000A627A">
        <w:rPr>
          <w:rFonts w:ascii="Calibri-Bold" w:hAnsi="Calibri-Bold" w:cs="Calibri-Bold"/>
          <w:sz w:val="24"/>
          <w:szCs w:val="24"/>
        </w:rPr>
        <w:t>prowadzenia tego rachunku oraz prowizji bankowej za przelew pieniędzy na rachunek bankowy</w:t>
      </w:r>
      <w:r w:rsidR="003E2B81">
        <w:rPr>
          <w:rFonts w:ascii="Calibri-Bold" w:hAnsi="Calibri-Bold" w:cs="Calibri-Bold"/>
          <w:sz w:val="24"/>
          <w:szCs w:val="24"/>
        </w:rPr>
        <w:t xml:space="preserve"> </w:t>
      </w:r>
      <w:r w:rsidRPr="000A627A">
        <w:rPr>
          <w:rFonts w:ascii="Calibri-Bold" w:hAnsi="Calibri-Bold" w:cs="Calibri-Bold"/>
          <w:sz w:val="24"/>
          <w:szCs w:val="24"/>
        </w:rPr>
        <w:t>Wykonawcy.</w:t>
      </w:r>
    </w:p>
    <w:p w14:paraId="3CC6E7D2" w14:textId="2214257E" w:rsidR="003E2B81" w:rsidRPr="003E2B81" w:rsidRDefault="003E2B81" w:rsidP="003E2B81">
      <w:pPr>
        <w:autoSpaceDE w:val="0"/>
        <w:autoSpaceDN w:val="0"/>
        <w:adjustRightInd w:val="0"/>
        <w:spacing w:after="0" w:line="240" w:lineRule="auto"/>
        <w:jc w:val="both"/>
        <w:rPr>
          <w:rFonts w:ascii="Calibri-Bold" w:hAnsi="Calibri-Bold" w:cs="Calibri-Bold"/>
          <w:b/>
          <w:bCs/>
          <w:sz w:val="24"/>
          <w:szCs w:val="24"/>
        </w:rPr>
      </w:pPr>
      <w:r w:rsidRPr="003E2B81">
        <w:rPr>
          <w:rFonts w:ascii="Calibri-Bold" w:hAnsi="Calibri-Bold" w:cs="Calibri-Bold"/>
          <w:b/>
          <w:bCs/>
          <w:sz w:val="24"/>
          <w:szCs w:val="24"/>
        </w:rPr>
        <w:t>XVIII. Pouczenie o środkach ochrony prawnej przysługujących wykonawcy w toku postępowania o</w:t>
      </w:r>
      <w:r>
        <w:rPr>
          <w:rFonts w:ascii="Calibri-Bold" w:hAnsi="Calibri-Bold" w:cs="Calibri-Bold"/>
          <w:b/>
          <w:bCs/>
          <w:sz w:val="24"/>
          <w:szCs w:val="24"/>
        </w:rPr>
        <w:t xml:space="preserve"> </w:t>
      </w:r>
      <w:r w:rsidRPr="003E2B81">
        <w:rPr>
          <w:rFonts w:ascii="Calibri-Bold" w:hAnsi="Calibri-Bold" w:cs="Calibri-Bold"/>
          <w:b/>
          <w:bCs/>
          <w:sz w:val="24"/>
          <w:szCs w:val="24"/>
        </w:rPr>
        <w:t>udzielenie zamówienia</w:t>
      </w:r>
    </w:p>
    <w:p w14:paraId="6B45A55D" w14:textId="3E590479"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1. Środki ochrony prawnej określone w ustawie Pzp przysługują wykonawcy, uczestnikowi konkursu, a</w:t>
      </w:r>
      <w:r>
        <w:rPr>
          <w:rFonts w:ascii="Calibri-Bold" w:hAnsi="Calibri-Bold" w:cs="Calibri-Bold"/>
          <w:sz w:val="24"/>
          <w:szCs w:val="24"/>
        </w:rPr>
        <w:t xml:space="preserve"> </w:t>
      </w:r>
      <w:r w:rsidRPr="003E2B81">
        <w:rPr>
          <w:rFonts w:ascii="Calibri-Bold" w:hAnsi="Calibri-Bold" w:cs="Calibri-Bold"/>
          <w:sz w:val="24"/>
          <w:szCs w:val="24"/>
        </w:rPr>
        <w:t>także innemu podmiotowi, jeżeli ma lub miał interes w uzyskaniu danego zamówienia oraz poniósł lub</w:t>
      </w:r>
      <w:r>
        <w:rPr>
          <w:rFonts w:ascii="Calibri-Bold" w:hAnsi="Calibri-Bold" w:cs="Calibri-Bold"/>
          <w:sz w:val="24"/>
          <w:szCs w:val="24"/>
        </w:rPr>
        <w:t xml:space="preserve"> </w:t>
      </w:r>
      <w:r w:rsidRPr="003E2B81">
        <w:rPr>
          <w:rFonts w:ascii="Calibri-Bold" w:hAnsi="Calibri-Bold" w:cs="Calibri-Bold"/>
          <w:sz w:val="24"/>
          <w:szCs w:val="24"/>
        </w:rPr>
        <w:t>może ponieść szkodę w wyniku naruszenia przez zamawiającego przepisów ustawy Pzp.</w:t>
      </w:r>
    </w:p>
    <w:p w14:paraId="7A7E3032" w14:textId="02AC3C8B"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2. Środki ochrony prawnej wobec ogłoszenia o zamówieniu oraz specyfikacji istotnych warunków</w:t>
      </w:r>
      <w:r>
        <w:rPr>
          <w:rFonts w:ascii="Calibri-Bold" w:hAnsi="Calibri-Bold" w:cs="Calibri-Bold"/>
          <w:sz w:val="24"/>
          <w:szCs w:val="24"/>
        </w:rPr>
        <w:t xml:space="preserve"> </w:t>
      </w:r>
      <w:r w:rsidRPr="003E2B81">
        <w:rPr>
          <w:rFonts w:ascii="Calibri-Bold" w:hAnsi="Calibri-Bold" w:cs="Calibri-Bold"/>
          <w:sz w:val="24"/>
          <w:szCs w:val="24"/>
        </w:rPr>
        <w:t>zamówienia przysługują również organizacjom, wpisanym na listę, o której mowa w art. 154 pkt 5</w:t>
      </w:r>
      <w:r>
        <w:rPr>
          <w:rFonts w:ascii="Calibri-Bold" w:hAnsi="Calibri-Bold" w:cs="Calibri-Bold"/>
          <w:sz w:val="24"/>
          <w:szCs w:val="24"/>
        </w:rPr>
        <w:t xml:space="preserve"> </w:t>
      </w:r>
      <w:r w:rsidRPr="003E2B81">
        <w:rPr>
          <w:rFonts w:ascii="Calibri-Bold" w:hAnsi="Calibri-Bold" w:cs="Calibri-Bold"/>
          <w:sz w:val="24"/>
          <w:szCs w:val="24"/>
        </w:rPr>
        <w:t>ustawy Pzp.</w:t>
      </w:r>
    </w:p>
    <w:p w14:paraId="5CDC8892" w14:textId="0E9F5CA2"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3. Odwołanie przysługuje wyłącznie od niezgodnej z przepisami ustawy czynności zamawiającego podjętej</w:t>
      </w:r>
      <w:r>
        <w:rPr>
          <w:rFonts w:ascii="Calibri-Bold" w:hAnsi="Calibri-Bold" w:cs="Calibri-Bold"/>
          <w:sz w:val="24"/>
          <w:szCs w:val="24"/>
        </w:rPr>
        <w:t xml:space="preserve"> </w:t>
      </w:r>
      <w:r w:rsidRPr="003E2B81">
        <w:rPr>
          <w:rFonts w:ascii="Calibri-Bold" w:hAnsi="Calibri-Bold" w:cs="Calibri-Bold"/>
          <w:sz w:val="24"/>
          <w:szCs w:val="24"/>
        </w:rPr>
        <w:t>w postępowaniu o udzielenie zamówienia lub zaniechania czynności, do której zamawiający jest</w:t>
      </w:r>
      <w:r>
        <w:rPr>
          <w:rFonts w:ascii="Calibri-Bold" w:hAnsi="Calibri-Bold" w:cs="Calibri-Bold"/>
          <w:sz w:val="24"/>
          <w:szCs w:val="24"/>
        </w:rPr>
        <w:t xml:space="preserve"> </w:t>
      </w:r>
      <w:r w:rsidRPr="003E2B81">
        <w:rPr>
          <w:rFonts w:ascii="Calibri-Bold" w:hAnsi="Calibri-Bold" w:cs="Calibri-Bold"/>
          <w:sz w:val="24"/>
          <w:szCs w:val="24"/>
        </w:rPr>
        <w:t>zobowiązany na podstawie ustawy.</w:t>
      </w:r>
    </w:p>
    <w:p w14:paraId="517DD1D2" w14:textId="3AA116D6"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4. Ponieważ wartość niniejszego zamówienia jest mniejsza niż kwoty określone w przepisach wydanych na</w:t>
      </w:r>
      <w:r>
        <w:rPr>
          <w:rFonts w:ascii="Calibri-Bold" w:hAnsi="Calibri-Bold" w:cs="Calibri-Bold"/>
          <w:sz w:val="24"/>
          <w:szCs w:val="24"/>
        </w:rPr>
        <w:t xml:space="preserve"> </w:t>
      </w:r>
      <w:r w:rsidRPr="003E2B81">
        <w:rPr>
          <w:rFonts w:ascii="Calibri-Bold" w:hAnsi="Calibri-Bold" w:cs="Calibri-Bold"/>
          <w:sz w:val="24"/>
          <w:szCs w:val="24"/>
        </w:rPr>
        <w:t>podstawie art. 11 ust. 8 ustawy Pzp, odwołanie przysługuje wobec czynności:</w:t>
      </w:r>
    </w:p>
    <w:p w14:paraId="62E74DAA"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1) określenia warunków udziału w postępowaniu;</w:t>
      </w:r>
    </w:p>
    <w:p w14:paraId="5E9B4D92"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2) wykluczenia z postępowania o udzielenie zamówienia;</w:t>
      </w:r>
    </w:p>
    <w:p w14:paraId="06FBB994"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3) odrzucenia oferty;</w:t>
      </w:r>
    </w:p>
    <w:p w14:paraId="020B0696"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4) opisu przedmiotu zamówienia;</w:t>
      </w:r>
    </w:p>
    <w:p w14:paraId="7C085539"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5) wyboru najkorzystniejszej oferty.</w:t>
      </w:r>
    </w:p>
    <w:p w14:paraId="66BA5668"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lastRenderedPageBreak/>
        <w:t>5. Odwołanie wnosi się do Prezesa Izby w formie pisemnej w postaci papierowej albo w postaci</w:t>
      </w:r>
    </w:p>
    <w:p w14:paraId="1239ED5E" w14:textId="02544A3B"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elektronicznej, opatrzone odpowiednio własnoręcznym podpisem albo kwalifikowanym podpisem</w:t>
      </w:r>
      <w:r>
        <w:rPr>
          <w:rFonts w:ascii="Calibri-Bold" w:hAnsi="Calibri-Bold" w:cs="Calibri-Bold"/>
          <w:sz w:val="24"/>
          <w:szCs w:val="24"/>
        </w:rPr>
        <w:t xml:space="preserve"> </w:t>
      </w:r>
      <w:r w:rsidRPr="003E2B81">
        <w:rPr>
          <w:rFonts w:ascii="Calibri-Bold" w:hAnsi="Calibri-Bold" w:cs="Calibri-Bold"/>
          <w:sz w:val="24"/>
          <w:szCs w:val="24"/>
        </w:rPr>
        <w:t>elektronicznym.</w:t>
      </w:r>
    </w:p>
    <w:p w14:paraId="026C412A" w14:textId="6807FF2E"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6. Odwołujący przesyła kopię odwołania zamawiającemu przed upływem terminu do wniesienia</w:t>
      </w:r>
      <w:r>
        <w:rPr>
          <w:rFonts w:ascii="Calibri-Bold" w:hAnsi="Calibri-Bold" w:cs="Calibri-Bold"/>
          <w:sz w:val="24"/>
          <w:szCs w:val="24"/>
        </w:rPr>
        <w:t xml:space="preserve"> </w:t>
      </w:r>
      <w:r w:rsidRPr="003E2B81">
        <w:rPr>
          <w:rFonts w:ascii="Calibri-Bold" w:hAnsi="Calibri-Bold" w:cs="Calibri-Bold"/>
          <w:sz w:val="24"/>
          <w:szCs w:val="24"/>
        </w:rPr>
        <w:t>odwołania w taki sposób, aby mógł on zapoznać się z jego treścią przed upływem tego terminu.</w:t>
      </w:r>
      <w:r>
        <w:rPr>
          <w:rFonts w:ascii="Calibri-Bold" w:hAnsi="Calibri-Bold" w:cs="Calibri-Bold"/>
          <w:sz w:val="24"/>
          <w:szCs w:val="24"/>
        </w:rPr>
        <w:t xml:space="preserve"> </w:t>
      </w:r>
      <w:r w:rsidRPr="003E2B81">
        <w:rPr>
          <w:rFonts w:ascii="Calibri-Bold" w:hAnsi="Calibri-Bold" w:cs="Calibri-Bold"/>
          <w:sz w:val="24"/>
          <w:szCs w:val="24"/>
        </w:rPr>
        <w:t>Domniemywa się, iż zamawiający mógł zapoznać się z treścią odwołania przed upływem terminu do</w:t>
      </w:r>
      <w:r>
        <w:rPr>
          <w:rFonts w:ascii="Calibri-Bold" w:hAnsi="Calibri-Bold" w:cs="Calibri-Bold"/>
          <w:sz w:val="24"/>
          <w:szCs w:val="24"/>
        </w:rPr>
        <w:t xml:space="preserve"> </w:t>
      </w:r>
      <w:r w:rsidRPr="003E2B81">
        <w:rPr>
          <w:rFonts w:ascii="Calibri-Bold" w:hAnsi="Calibri-Bold" w:cs="Calibri-Bold"/>
          <w:sz w:val="24"/>
          <w:szCs w:val="24"/>
        </w:rPr>
        <w:t>jego wniesienia, jeżeli przesłanie jego kopii nastąpiło przed upływem terminu do jego wniesienia przy</w:t>
      </w:r>
      <w:r>
        <w:rPr>
          <w:rFonts w:ascii="Calibri-Bold" w:hAnsi="Calibri-Bold" w:cs="Calibri-Bold"/>
          <w:sz w:val="24"/>
          <w:szCs w:val="24"/>
        </w:rPr>
        <w:t xml:space="preserve"> </w:t>
      </w:r>
      <w:r w:rsidRPr="003E2B81">
        <w:rPr>
          <w:rFonts w:ascii="Calibri-Bold" w:hAnsi="Calibri-Bold" w:cs="Calibri-Bold"/>
          <w:sz w:val="24"/>
          <w:szCs w:val="24"/>
        </w:rPr>
        <w:t>użyciu środków komunikacji elektronicznej.</w:t>
      </w:r>
    </w:p>
    <w:p w14:paraId="0E0CA64D"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7. Terminy wniesienia odwołania określono w art.182 Pzp.</w:t>
      </w:r>
    </w:p>
    <w:p w14:paraId="7685CB28" w14:textId="55872FE3"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8. Szczegóły dotyczące procedury odwoławczej zawarte są w ustawie Pzp od art. 179. Wykonawca może</w:t>
      </w:r>
      <w:r>
        <w:rPr>
          <w:rFonts w:ascii="Calibri-Bold" w:hAnsi="Calibri-Bold" w:cs="Calibri-Bold"/>
          <w:sz w:val="24"/>
          <w:szCs w:val="24"/>
        </w:rPr>
        <w:t xml:space="preserve"> </w:t>
      </w:r>
      <w:r w:rsidRPr="003E2B81">
        <w:rPr>
          <w:rFonts w:ascii="Calibri-Bold" w:hAnsi="Calibri-Bold" w:cs="Calibri-Bold"/>
          <w:sz w:val="24"/>
          <w:szCs w:val="24"/>
        </w:rPr>
        <w:t>pozyskać dodatkowe informacje w tym względzie ze strony internetowej Urzędu Zamówień</w:t>
      </w:r>
      <w:r>
        <w:rPr>
          <w:rFonts w:ascii="Calibri-Bold" w:hAnsi="Calibri-Bold" w:cs="Calibri-Bold"/>
          <w:sz w:val="24"/>
          <w:szCs w:val="24"/>
        </w:rPr>
        <w:t xml:space="preserve"> </w:t>
      </w:r>
      <w:r w:rsidRPr="003E2B81">
        <w:rPr>
          <w:rFonts w:ascii="Calibri-Bold" w:hAnsi="Calibri-Bold" w:cs="Calibri-Bold"/>
          <w:sz w:val="24"/>
          <w:szCs w:val="24"/>
        </w:rPr>
        <w:t>Publicznych: www.uzp.gov.pl</w:t>
      </w:r>
    </w:p>
    <w:p w14:paraId="05CFB2A6" w14:textId="77777777" w:rsidR="003E2B81" w:rsidRPr="003E2B81" w:rsidRDefault="003E2B81" w:rsidP="003E2B81">
      <w:pPr>
        <w:autoSpaceDE w:val="0"/>
        <w:autoSpaceDN w:val="0"/>
        <w:adjustRightInd w:val="0"/>
        <w:spacing w:after="0" w:line="240" w:lineRule="auto"/>
        <w:jc w:val="both"/>
        <w:rPr>
          <w:rFonts w:ascii="Calibri-Bold" w:hAnsi="Calibri-Bold" w:cs="Calibri-Bold"/>
          <w:b/>
          <w:bCs/>
          <w:sz w:val="24"/>
          <w:szCs w:val="24"/>
        </w:rPr>
      </w:pPr>
      <w:r w:rsidRPr="003E2B81">
        <w:rPr>
          <w:rFonts w:ascii="Calibri-Bold" w:hAnsi="Calibri-Bold" w:cs="Calibri-Bold"/>
          <w:b/>
          <w:bCs/>
          <w:sz w:val="24"/>
          <w:szCs w:val="24"/>
        </w:rPr>
        <w:t>XIX. Pozostałe postanowienia</w:t>
      </w:r>
    </w:p>
    <w:p w14:paraId="0C053A30"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zawarcie umowy ramowej.</w:t>
      </w:r>
    </w:p>
    <w:p w14:paraId="3892D339" w14:textId="77777777" w:rsid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zamówień o których mowa w art. 67 ust. 1 pkt 6 i 7 lub art. 134 ust. 6 pkt 3.</w:t>
      </w:r>
    </w:p>
    <w:p w14:paraId="7792DC26" w14:textId="796526EA"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dopuszcza składania ofert wariantowych.</w:t>
      </w:r>
    </w:p>
    <w:p w14:paraId="2B4ED545" w14:textId="5B3B5DA3"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rozliczeń w walutach obcych. Rozliczenia między zamawiającym, a</w:t>
      </w:r>
      <w:r>
        <w:rPr>
          <w:rFonts w:ascii="Calibri-Bold" w:hAnsi="Calibri-Bold" w:cs="Calibri-Bold"/>
          <w:sz w:val="24"/>
          <w:szCs w:val="24"/>
        </w:rPr>
        <w:t xml:space="preserve"> </w:t>
      </w:r>
      <w:r w:rsidRPr="003E2B81">
        <w:rPr>
          <w:rFonts w:ascii="Calibri-Bold" w:hAnsi="Calibri-Bold" w:cs="Calibri-Bold"/>
          <w:sz w:val="24"/>
          <w:szCs w:val="24"/>
        </w:rPr>
        <w:t>wykonawcą będą prowadzone w złotych polskich.</w:t>
      </w:r>
    </w:p>
    <w:p w14:paraId="0A587BA8"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wyboru najkorzystniejszej oferty z zastosowaniem aukcji elektronicznej.</w:t>
      </w:r>
    </w:p>
    <w:p w14:paraId="7F8C895C"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zwrotu kosztów udziału w postępowaniu.</w:t>
      </w:r>
    </w:p>
    <w:p w14:paraId="4D7E8A81" w14:textId="77777777" w:rsidR="003E2B81" w:rsidRP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przewiduje wymagań, o których mowa w art.29 ust.4 Pzp.</w:t>
      </w:r>
    </w:p>
    <w:p w14:paraId="0E33EA25" w14:textId="29381C1E" w:rsidR="003E2B81" w:rsidRDefault="003E2B81" w:rsidP="003E2B81">
      <w:pPr>
        <w:autoSpaceDE w:val="0"/>
        <w:autoSpaceDN w:val="0"/>
        <w:adjustRightInd w:val="0"/>
        <w:spacing w:after="0" w:line="240" w:lineRule="auto"/>
        <w:jc w:val="both"/>
        <w:rPr>
          <w:rFonts w:ascii="Calibri-Bold" w:hAnsi="Calibri-Bold" w:cs="Calibri-Bold"/>
          <w:sz w:val="24"/>
          <w:szCs w:val="24"/>
        </w:rPr>
      </w:pPr>
      <w:r w:rsidRPr="003E2B81">
        <w:rPr>
          <w:rFonts w:ascii="Calibri-Bold" w:hAnsi="Calibri-Bold" w:cs="Calibri-Bold"/>
          <w:sz w:val="24"/>
          <w:szCs w:val="24"/>
        </w:rPr>
        <w:t>Zamawiający nie zastrzega obowiązku osobistego wykonania przez wykonawcę kluczowych części</w:t>
      </w:r>
      <w:r>
        <w:rPr>
          <w:rFonts w:ascii="Calibri-Bold" w:hAnsi="Calibri-Bold" w:cs="Calibri-Bold"/>
          <w:sz w:val="24"/>
          <w:szCs w:val="24"/>
        </w:rPr>
        <w:t xml:space="preserve"> </w:t>
      </w:r>
      <w:r w:rsidRPr="003E2B81">
        <w:rPr>
          <w:rFonts w:ascii="Calibri-Bold" w:hAnsi="Calibri-Bold" w:cs="Calibri-Bold"/>
          <w:sz w:val="24"/>
          <w:szCs w:val="24"/>
        </w:rPr>
        <w:t>zamówienia.</w:t>
      </w:r>
    </w:p>
    <w:p w14:paraId="689B7F1E" w14:textId="30688208"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34514878" w14:textId="2D55FC16"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6B49F53" w14:textId="6A5109FE"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41F9431E" w14:textId="1290BAAE"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5566473" w14:textId="6E58754D"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52990FE5" w14:textId="5503A705"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082B5B10" w14:textId="02512C0A"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7F132A16" w14:textId="1D427F83"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1B229630" w14:textId="18E881DD"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2ACAA745" w14:textId="3B7FCD72" w:rsidR="003E2B81" w:rsidRDefault="003E2B81" w:rsidP="003E2B81">
      <w:pPr>
        <w:autoSpaceDE w:val="0"/>
        <w:autoSpaceDN w:val="0"/>
        <w:adjustRightInd w:val="0"/>
        <w:spacing w:after="0" w:line="240" w:lineRule="auto"/>
        <w:jc w:val="both"/>
        <w:rPr>
          <w:rFonts w:ascii="Calibri-Bold" w:hAnsi="Calibri-Bold" w:cs="Calibri-Bold"/>
          <w:sz w:val="24"/>
          <w:szCs w:val="24"/>
        </w:rPr>
      </w:pPr>
    </w:p>
    <w:p w14:paraId="4E1CBEFD"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Załączniki</w:t>
      </w:r>
    </w:p>
    <w:p w14:paraId="41EA502A" w14:textId="57E68805"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Stanowią one integralną część SIWZ i wymagań związanych z realizacją przedmiotu zamówienia.</w:t>
      </w:r>
      <w:r w:rsidR="001B4D6F">
        <w:rPr>
          <w:rFonts w:ascii="Calibri-Bold" w:hAnsi="Calibri-Bold" w:cs="Calibri-Bold"/>
          <w:i/>
          <w:iCs/>
          <w:sz w:val="24"/>
          <w:szCs w:val="24"/>
        </w:rPr>
        <w:t xml:space="preserve"> </w:t>
      </w:r>
      <w:r w:rsidRPr="003E2B81">
        <w:rPr>
          <w:rFonts w:ascii="Calibri-Bold" w:hAnsi="Calibri-Bold" w:cs="Calibri-Bold"/>
          <w:i/>
          <w:iCs/>
          <w:sz w:val="24"/>
          <w:szCs w:val="24"/>
        </w:rPr>
        <w:t>Zamawiający udostępnia wszystkie załączniki do niniejszej SIWZ w wersji edytowalnej w formacie pliku z</w:t>
      </w:r>
      <w:r w:rsidR="001B4D6F">
        <w:rPr>
          <w:rFonts w:ascii="Calibri-Bold" w:hAnsi="Calibri-Bold" w:cs="Calibri-Bold"/>
          <w:i/>
          <w:iCs/>
          <w:sz w:val="24"/>
          <w:szCs w:val="24"/>
        </w:rPr>
        <w:t xml:space="preserve"> </w:t>
      </w:r>
      <w:r w:rsidRPr="003E2B81">
        <w:rPr>
          <w:rFonts w:ascii="Calibri-Bold" w:hAnsi="Calibri-Bold" w:cs="Calibri-Bold"/>
          <w:i/>
          <w:iCs/>
          <w:sz w:val="24"/>
          <w:szCs w:val="24"/>
        </w:rPr>
        <w:t>rozszerzeniem - .doc oraz identycznej wersji w formacie .pdf. W przypadku jakichkolwiek sporów</w:t>
      </w:r>
      <w:r w:rsidR="001B4D6F">
        <w:rPr>
          <w:rFonts w:ascii="Calibri-Bold" w:hAnsi="Calibri-Bold" w:cs="Calibri-Bold"/>
          <w:i/>
          <w:iCs/>
          <w:sz w:val="24"/>
          <w:szCs w:val="24"/>
        </w:rPr>
        <w:t xml:space="preserve"> </w:t>
      </w:r>
      <w:r w:rsidRPr="003E2B81">
        <w:rPr>
          <w:rFonts w:ascii="Calibri-Bold" w:hAnsi="Calibri-Bold" w:cs="Calibri-Bold"/>
          <w:i/>
          <w:iCs/>
          <w:sz w:val="24"/>
          <w:szCs w:val="24"/>
        </w:rPr>
        <w:t>dotyczących treści właściwej wersji, wykonawca powinien przyjąć, że wiążącą w niniejszym postępowaniu</w:t>
      </w:r>
      <w:r w:rsidR="001B4D6F">
        <w:rPr>
          <w:rFonts w:ascii="Calibri-Bold" w:hAnsi="Calibri-Bold" w:cs="Calibri-Bold"/>
          <w:i/>
          <w:iCs/>
          <w:sz w:val="24"/>
          <w:szCs w:val="24"/>
        </w:rPr>
        <w:t xml:space="preserve"> </w:t>
      </w:r>
      <w:r w:rsidRPr="003E2B81">
        <w:rPr>
          <w:rFonts w:ascii="Calibri-Bold" w:hAnsi="Calibri-Bold" w:cs="Calibri-Bold"/>
          <w:i/>
          <w:iCs/>
          <w:sz w:val="24"/>
          <w:szCs w:val="24"/>
        </w:rPr>
        <w:t>jest wersja w formacie .pdf. Wykonawca może skorzystać z danych zapisanych w formacie .doc, ale</w:t>
      </w:r>
      <w:r w:rsidR="001B4D6F">
        <w:rPr>
          <w:rFonts w:ascii="Calibri-Bold" w:hAnsi="Calibri-Bold" w:cs="Calibri-Bold"/>
          <w:i/>
          <w:iCs/>
          <w:sz w:val="24"/>
          <w:szCs w:val="24"/>
        </w:rPr>
        <w:t xml:space="preserve"> </w:t>
      </w:r>
      <w:r w:rsidRPr="003E2B81">
        <w:rPr>
          <w:rFonts w:ascii="Calibri-Bold" w:hAnsi="Calibri-Bold" w:cs="Calibri-Bold"/>
          <w:i/>
          <w:iCs/>
          <w:sz w:val="24"/>
          <w:szCs w:val="24"/>
        </w:rPr>
        <w:t>wymaganym jest sprawdzenie przygotowanej przez wykonawcę informacji, oferty czy innego dokumentu</w:t>
      </w:r>
      <w:r w:rsidR="001B4D6F">
        <w:rPr>
          <w:rFonts w:ascii="Calibri-Bold" w:hAnsi="Calibri-Bold" w:cs="Calibri-Bold"/>
          <w:i/>
          <w:iCs/>
          <w:sz w:val="24"/>
          <w:szCs w:val="24"/>
        </w:rPr>
        <w:t xml:space="preserve"> </w:t>
      </w:r>
      <w:r w:rsidRPr="003E2B81">
        <w:rPr>
          <w:rFonts w:ascii="Calibri-Bold" w:hAnsi="Calibri-Bold" w:cs="Calibri-Bold"/>
          <w:i/>
          <w:iCs/>
          <w:sz w:val="24"/>
          <w:szCs w:val="24"/>
        </w:rPr>
        <w:t>z wersją obowiązującą w formacie pdf..</w:t>
      </w:r>
    </w:p>
    <w:p w14:paraId="55122669"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1 - formularz ofertowy (doc),</w:t>
      </w:r>
    </w:p>
    <w:p w14:paraId="3F119FEF" w14:textId="368B4BF4"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t>Załącznik nr 1a - opis warunków udziału w postępowaniu w zakresie wiedzy i doświadczenia wykonawcy</w:t>
      </w:r>
      <w:r w:rsidR="001B4D6F">
        <w:rPr>
          <w:rFonts w:ascii="Calibri-Bold" w:hAnsi="Calibri-Bold" w:cs="Calibri-Bold"/>
          <w:i/>
          <w:iCs/>
          <w:sz w:val="24"/>
          <w:szCs w:val="24"/>
        </w:rPr>
        <w:t xml:space="preserve"> </w:t>
      </w:r>
      <w:r w:rsidRPr="003E2B81">
        <w:rPr>
          <w:rFonts w:ascii="Calibri-Bold" w:hAnsi="Calibri-Bold" w:cs="Calibri-Bold"/>
          <w:i/>
          <w:iCs/>
          <w:sz w:val="24"/>
          <w:szCs w:val="24"/>
        </w:rPr>
        <w:t>(zdolności technicznej lub zawodowej).</w:t>
      </w:r>
    </w:p>
    <w:p w14:paraId="22316559" w14:textId="77777777" w:rsidR="003E2B81" w:rsidRPr="003E2B81" w:rsidRDefault="003E2B81" w:rsidP="003E2B81">
      <w:pPr>
        <w:autoSpaceDE w:val="0"/>
        <w:autoSpaceDN w:val="0"/>
        <w:adjustRightInd w:val="0"/>
        <w:spacing w:after="0" w:line="240" w:lineRule="auto"/>
        <w:jc w:val="both"/>
        <w:rPr>
          <w:rFonts w:ascii="Calibri-Bold" w:hAnsi="Calibri-Bold" w:cs="Calibri-Bold"/>
          <w:i/>
          <w:iCs/>
          <w:sz w:val="24"/>
          <w:szCs w:val="24"/>
        </w:rPr>
      </w:pPr>
      <w:r w:rsidRPr="003E2B81">
        <w:rPr>
          <w:rFonts w:ascii="Calibri-Bold" w:hAnsi="Calibri-Bold" w:cs="Calibri-Bold"/>
          <w:i/>
          <w:iCs/>
          <w:sz w:val="24"/>
          <w:szCs w:val="24"/>
        </w:rPr>
        <w:lastRenderedPageBreak/>
        <w:t>Załącznik nr 2 – opis przedmiotu zamówienia,</w:t>
      </w:r>
    </w:p>
    <w:p w14:paraId="7FE83F7C" w14:textId="7154DC4D"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3 - oświadczenie składane na podstawie art.25a ust.1 ustawy Pzp dotyczące spełniania</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warunków udziału w postępowaniu (doc),</w:t>
      </w:r>
    </w:p>
    <w:p w14:paraId="0850DA9B" w14:textId="5A789145"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4 - oświadczenie składane na podstawie art.25a ust. 1 ustawy Pzp dotyczące przesłanek</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wykluczenia z postępowania (doc),</w:t>
      </w:r>
    </w:p>
    <w:p w14:paraId="2D59F698" w14:textId="20AEE538"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i/>
          <w:iCs/>
          <w:sz w:val="24"/>
          <w:szCs w:val="24"/>
        </w:rPr>
        <w:t>Z</w:t>
      </w:r>
      <w:r w:rsidRPr="003E2B81">
        <w:rPr>
          <w:rFonts w:ascii="Calibri-Bold" w:hAnsi="Calibri-Bold" w:cs="Calibri-Bold"/>
          <w:b/>
          <w:bCs/>
          <w:i/>
          <w:iCs/>
          <w:sz w:val="24"/>
          <w:szCs w:val="24"/>
        </w:rPr>
        <w:t>ałącznik nr 5 - oświadczenie składane na podstawie art.24 ust.11 ustawy Pzp dotyczące przesłanki</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wykluczenia z postępowania - art.24 ust.1 pkt 23 (doc),</w:t>
      </w:r>
    </w:p>
    <w:p w14:paraId="501B6026" w14:textId="3A26297C"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6 – oświadczenie składane przez podmiot udostępniający zasoby na podstawie art. 22a</w:t>
      </w:r>
      <w:r w:rsidR="001B4D6F">
        <w:rPr>
          <w:rFonts w:ascii="Calibri-Bold" w:hAnsi="Calibri-Bold" w:cs="Calibri-Bold"/>
          <w:b/>
          <w:bCs/>
          <w:i/>
          <w:iCs/>
          <w:sz w:val="24"/>
          <w:szCs w:val="24"/>
        </w:rPr>
        <w:t xml:space="preserve"> </w:t>
      </w:r>
      <w:r w:rsidRPr="003E2B81">
        <w:rPr>
          <w:rFonts w:ascii="Calibri-Bold" w:hAnsi="Calibri-Bold" w:cs="Calibri-Bold"/>
          <w:b/>
          <w:bCs/>
          <w:i/>
          <w:iCs/>
          <w:sz w:val="24"/>
          <w:szCs w:val="24"/>
        </w:rPr>
        <w:t>ustawy Pzp (doc),</w:t>
      </w:r>
    </w:p>
    <w:p w14:paraId="45446AE5"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7 – wykaz wykonanych robót budowlanych (doświadczenie)- (doc),</w:t>
      </w:r>
    </w:p>
    <w:p w14:paraId="6CC5ABE7"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8 - projekt umowy (doc),</w:t>
      </w:r>
    </w:p>
    <w:p w14:paraId="7660BF84" w14:textId="77777777" w:rsidR="003E2B81" w:rsidRP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9 – przykład oświadczenia w zakresie wymagań objętych art. 29 ust 3a (doc),</w:t>
      </w:r>
    </w:p>
    <w:p w14:paraId="6CCEC5A6" w14:textId="702C7C22" w:rsidR="003E2B81" w:rsidRDefault="003E2B81" w:rsidP="003E2B81">
      <w:pPr>
        <w:autoSpaceDE w:val="0"/>
        <w:autoSpaceDN w:val="0"/>
        <w:adjustRightInd w:val="0"/>
        <w:spacing w:after="0" w:line="240" w:lineRule="auto"/>
        <w:jc w:val="both"/>
        <w:rPr>
          <w:rFonts w:ascii="Calibri-Bold" w:hAnsi="Calibri-Bold" w:cs="Calibri-Bold"/>
          <w:b/>
          <w:bCs/>
          <w:i/>
          <w:iCs/>
          <w:sz w:val="24"/>
          <w:szCs w:val="24"/>
        </w:rPr>
      </w:pPr>
      <w:r w:rsidRPr="003E2B81">
        <w:rPr>
          <w:rFonts w:ascii="Calibri-Bold" w:hAnsi="Calibri-Bold" w:cs="Calibri-Bold"/>
          <w:b/>
          <w:bCs/>
          <w:i/>
          <w:iCs/>
          <w:sz w:val="24"/>
          <w:szCs w:val="24"/>
        </w:rPr>
        <w:t>Załącznik nr 10 - wzór karty gwarancyjnej (doc).</w:t>
      </w:r>
    </w:p>
    <w:p w14:paraId="75A30D19" w14:textId="0B3A75E4"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CC95E67" w14:textId="34378690"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5132006D" w14:textId="064745B2"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74966F2" w14:textId="55FF5556" w:rsidR="00F80531" w:rsidRDefault="00F80531" w:rsidP="003E2B81">
      <w:pPr>
        <w:autoSpaceDE w:val="0"/>
        <w:autoSpaceDN w:val="0"/>
        <w:adjustRightInd w:val="0"/>
        <w:spacing w:after="0" w:line="240" w:lineRule="auto"/>
        <w:jc w:val="both"/>
        <w:rPr>
          <w:rFonts w:ascii="Calibri-Bold" w:hAnsi="Calibri-Bold" w:cs="Calibri-Bold"/>
          <w:b/>
          <w:bCs/>
          <w:i/>
          <w:iCs/>
          <w:sz w:val="24"/>
          <w:szCs w:val="24"/>
        </w:rPr>
      </w:pPr>
    </w:p>
    <w:p w14:paraId="72306EBB" w14:textId="77777777" w:rsidR="00F80531" w:rsidRDefault="00F80531" w:rsidP="00F80531">
      <w:pPr>
        <w:spacing w:after="5" w:line="250" w:lineRule="auto"/>
        <w:ind w:left="71" w:right="7" w:hanging="10"/>
        <w:rPr>
          <w:rFonts w:ascii="Calibri" w:eastAsia="Calibri" w:hAnsi="Calibri" w:cs="Calibri"/>
          <w:b/>
          <w:color w:val="000000"/>
          <w:sz w:val="24"/>
          <w:lang w:eastAsia="pl-PL"/>
        </w:rPr>
      </w:pPr>
    </w:p>
    <w:p w14:paraId="42985199" w14:textId="687F2EB9"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Załącznik nr 1 do SIWZ. Składany pisemnie.  </w:t>
      </w:r>
    </w:p>
    <w:p w14:paraId="3C4B17B9" w14:textId="77777777" w:rsidR="00F80531" w:rsidRPr="00F80531" w:rsidRDefault="00F80531" w:rsidP="00F80531">
      <w:pPr>
        <w:spacing w:after="0"/>
        <w:ind w:left="10" w:right="57"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Data: ....................</w:t>
      </w:r>
      <w:r w:rsidRPr="00F80531">
        <w:rPr>
          <w:rFonts w:ascii="Calibri" w:eastAsia="Calibri" w:hAnsi="Calibri" w:cs="Calibri"/>
          <w:b/>
          <w:color w:val="000000"/>
          <w:sz w:val="24"/>
          <w:lang w:eastAsia="pl-PL"/>
        </w:rPr>
        <w:t xml:space="preserve"> </w:t>
      </w:r>
    </w:p>
    <w:p w14:paraId="27D9EBA6"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OFERTA - FORMULARZ OFERTOWY  </w:t>
      </w:r>
    </w:p>
    <w:p w14:paraId="6E32182B"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9C23B6C" w14:textId="7AEE1893" w:rsidR="00F80531" w:rsidRPr="00F80531" w:rsidRDefault="00F80531" w:rsidP="0038036B">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na wykonanie roboty budowlanej pn.:</w:t>
      </w:r>
      <w:r w:rsidRPr="00F80531">
        <w:rPr>
          <w:rFonts w:ascii="Calibri" w:eastAsia="Calibri" w:hAnsi="Calibri" w:cs="Calibri"/>
          <w:color w:val="000000"/>
          <w:sz w:val="24"/>
          <w:lang w:eastAsia="pl-PL"/>
        </w:rPr>
        <w:t xml:space="preserve"> </w:t>
      </w:r>
      <w:r w:rsidR="0038036B" w:rsidRPr="0038036B">
        <w:rPr>
          <w:rFonts w:ascii="Calibri" w:eastAsia="Calibri" w:hAnsi="Calibri" w:cs="Calibri"/>
          <w:color w:val="000000"/>
          <w:sz w:val="24"/>
          <w:lang w:eastAsia="pl-PL"/>
        </w:rPr>
        <w:t>Remont dachu budynku Centrum Usług Medycznych w Zbąszynku.</w:t>
      </w:r>
      <w:r w:rsidRPr="00F80531">
        <w:rPr>
          <w:rFonts w:ascii="Calibri" w:eastAsia="Calibri" w:hAnsi="Calibri" w:cs="Calibri"/>
          <w:b/>
          <w:color w:val="000000"/>
          <w:sz w:val="24"/>
          <w:lang w:eastAsia="pl-PL"/>
        </w:rPr>
        <w:t xml:space="preserve"> </w:t>
      </w:r>
    </w:p>
    <w:p w14:paraId="6B6E6E8E" w14:textId="797ED07B"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Oznaczenie zamawiającego: </w:t>
      </w:r>
      <w:r w:rsidR="0038036B">
        <w:rPr>
          <w:rFonts w:ascii="Calibri" w:eastAsia="Calibri" w:hAnsi="Calibri" w:cs="Calibri"/>
          <w:color w:val="000000"/>
          <w:sz w:val="24"/>
          <w:lang w:eastAsia="pl-PL"/>
        </w:rPr>
        <w:t>RIT.IV.271.15.2020</w:t>
      </w:r>
      <w:r w:rsidRPr="00F80531">
        <w:rPr>
          <w:rFonts w:ascii="Calibri" w:eastAsia="Calibri" w:hAnsi="Calibri" w:cs="Calibri"/>
          <w:color w:val="000000"/>
          <w:sz w:val="24"/>
          <w:lang w:eastAsia="pl-PL"/>
        </w:rPr>
        <w:t xml:space="preserve"> </w:t>
      </w:r>
    </w:p>
    <w:p w14:paraId="0694330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Nr ogłoszenia w BZP: ............... / data ogłoszenia: .........................  </w:t>
      </w:r>
    </w:p>
    <w:p w14:paraId="7E7552C0"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Nazwa Wykonawcy:</w:t>
      </w:r>
      <w:r w:rsidRPr="00F80531">
        <w:rPr>
          <w:rFonts w:ascii="Calibri" w:eastAsia="Calibri" w:hAnsi="Calibri" w:cs="Calibri"/>
          <w:color w:val="000000"/>
          <w:sz w:val="24"/>
          <w:lang w:eastAsia="pl-PL"/>
        </w:rPr>
        <w:t xml:space="preserve">        </w:t>
      </w:r>
    </w:p>
    <w:p w14:paraId="75F4821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402F8D63"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Siedziba Wykonawcy (lidera): </w:t>
      </w:r>
    </w:p>
    <w:p w14:paraId="7B4FF17E" w14:textId="77777777" w:rsidR="00F80531" w:rsidRPr="00F80531" w:rsidRDefault="00F80531" w:rsidP="00F80531">
      <w:pPr>
        <w:tabs>
          <w:tab w:val="center" w:pos="4934"/>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p>
    <w:p w14:paraId="44F0698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(ulica, nr domu, nr lokalu) </w:t>
      </w:r>
      <w:r w:rsidRPr="00F80531">
        <w:rPr>
          <w:rFonts w:ascii="Calibri" w:eastAsia="Calibri" w:hAnsi="Calibri" w:cs="Calibri"/>
          <w:color w:val="000000"/>
          <w:sz w:val="24"/>
          <w:lang w:eastAsia="pl-PL"/>
        </w:rPr>
        <w:t xml:space="preserve"> </w:t>
      </w:r>
    </w:p>
    <w:p w14:paraId="560C6815" w14:textId="471501FB"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01CEE3"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(kod, miejscowość, województwo, powiat)</w:t>
      </w:r>
      <w:r w:rsidRPr="00F80531">
        <w:rPr>
          <w:rFonts w:ascii="Calibri" w:eastAsia="Calibri" w:hAnsi="Calibri" w:cs="Calibri"/>
          <w:color w:val="000000"/>
          <w:sz w:val="24"/>
          <w:lang w:eastAsia="pl-PL"/>
        </w:rPr>
        <w:t xml:space="preserve"> </w:t>
      </w:r>
    </w:p>
    <w:p w14:paraId="216AAB77" w14:textId="77777777"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Dane identyfikujące (przykładowo NIP, PESEL, REGON, KRS):  ...................................</w:t>
      </w:r>
      <w:r w:rsidRPr="00F80531">
        <w:rPr>
          <w:rFonts w:ascii="Calibri" w:eastAsia="Calibri" w:hAnsi="Calibri" w:cs="Calibri"/>
          <w:color w:val="000000"/>
          <w:sz w:val="24"/>
          <w:vertAlign w:val="superscript"/>
          <w:lang w:eastAsia="pl-PL"/>
        </w:rPr>
        <w:t xml:space="preserve"> </w:t>
      </w:r>
    </w:p>
    <w:p w14:paraId="1440B545"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Adres korespondencyjny Wykonawcy: </w:t>
      </w:r>
    </w:p>
    <w:p w14:paraId="1176E505" w14:textId="77777777"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93CB933"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(nazwa)</w:t>
      </w:r>
      <w:r w:rsidRPr="00F80531">
        <w:rPr>
          <w:rFonts w:ascii="Calibri" w:eastAsia="Calibri" w:hAnsi="Calibri" w:cs="Calibri"/>
          <w:color w:val="000000"/>
          <w:sz w:val="24"/>
          <w:lang w:eastAsia="pl-PL"/>
        </w:rPr>
        <w:t xml:space="preserve"> </w:t>
      </w:r>
    </w:p>
    <w:p w14:paraId="49999ED6" w14:textId="0DA89BC3"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256F524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(ulica, nr domu, nr lokalu) </w:t>
      </w:r>
      <w:r w:rsidRPr="00F80531">
        <w:rPr>
          <w:rFonts w:ascii="Calibri" w:eastAsia="Calibri" w:hAnsi="Calibri" w:cs="Calibri"/>
          <w:color w:val="000000"/>
          <w:sz w:val="24"/>
          <w:lang w:eastAsia="pl-PL"/>
        </w:rPr>
        <w:t xml:space="preserve"> </w:t>
      </w:r>
    </w:p>
    <w:p w14:paraId="3AB371A3" w14:textId="0A087EB3"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111B54E2" w14:textId="77777777" w:rsidR="00F80531" w:rsidRPr="00F80531" w:rsidRDefault="00F80531" w:rsidP="00F80531">
      <w:pPr>
        <w:spacing w:after="130"/>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(kod, miejscowość, województwo, powiat)</w:t>
      </w:r>
      <w:r w:rsidRPr="00F80531">
        <w:rPr>
          <w:rFonts w:ascii="Calibri" w:eastAsia="Calibri" w:hAnsi="Calibri" w:cs="Calibri"/>
          <w:color w:val="000000"/>
          <w:sz w:val="24"/>
          <w:lang w:eastAsia="pl-PL"/>
        </w:rPr>
        <w:t xml:space="preserve"> </w:t>
      </w:r>
    </w:p>
    <w:p w14:paraId="60940D55" w14:textId="00162B43" w:rsidR="00F80531" w:rsidRPr="00F80531" w:rsidRDefault="00F80531" w:rsidP="00F80531">
      <w:pPr>
        <w:spacing w:after="5" w:line="249" w:lineRule="auto"/>
        <w:ind w:left="80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t>
      </w:r>
    </w:p>
    <w:p w14:paraId="2AD06EAA" w14:textId="77777777" w:rsidR="00F80531" w:rsidRPr="00F80531" w:rsidRDefault="00F80531" w:rsidP="00F80531">
      <w:pPr>
        <w:spacing w:after="84"/>
        <w:ind w:left="791" w:hanging="10"/>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(adres internetowy, e-mail) </w:t>
      </w:r>
    </w:p>
    <w:p w14:paraId="1932421B" w14:textId="77777777" w:rsidR="00F80531" w:rsidRPr="00F80531" w:rsidRDefault="00F80531" w:rsidP="00F80531">
      <w:pPr>
        <w:spacing w:after="0"/>
        <w:ind w:left="796"/>
        <w:rPr>
          <w:rFonts w:ascii="Calibri" w:eastAsia="Calibri" w:hAnsi="Calibri" w:cs="Calibri"/>
          <w:color w:val="000000"/>
          <w:sz w:val="24"/>
          <w:lang w:eastAsia="pl-PL"/>
        </w:rPr>
      </w:pPr>
      <w:r w:rsidRPr="00F80531">
        <w:rPr>
          <w:rFonts w:ascii="Calibri" w:eastAsia="Calibri" w:hAnsi="Calibri" w:cs="Calibri"/>
          <w:color w:val="000000"/>
          <w:sz w:val="16"/>
          <w:lang w:eastAsia="pl-PL"/>
        </w:rPr>
        <w:t xml:space="preserve"> </w:t>
      </w:r>
    </w:p>
    <w:p w14:paraId="28F3DF5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 </w:t>
      </w:r>
    </w:p>
    <w:p w14:paraId="2ECAD2B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Wykaz i opis udzielonych pełnomocnictw do niniejszego postępowania / składanych dokumentów i oświadczeń/oferty: </w:t>
      </w:r>
    </w:p>
    <w:p w14:paraId="36025102"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w:t>
      </w:r>
    </w:p>
    <w:p w14:paraId="11EA78B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B26E1A5"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 </w:t>
      </w:r>
    </w:p>
    <w:p w14:paraId="4DAB61DD"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tbl>
      <w:tblPr>
        <w:tblStyle w:val="TableGrid"/>
        <w:tblW w:w="9211" w:type="dxa"/>
        <w:tblInd w:w="76" w:type="dxa"/>
        <w:tblCellMar>
          <w:top w:w="7" w:type="dxa"/>
          <w:left w:w="72" w:type="dxa"/>
          <w:right w:w="14" w:type="dxa"/>
        </w:tblCellMar>
        <w:tblLook w:val="04A0" w:firstRow="1" w:lastRow="0" w:firstColumn="1" w:lastColumn="0" w:noHBand="0" w:noVBand="1"/>
      </w:tblPr>
      <w:tblGrid>
        <w:gridCol w:w="499"/>
        <w:gridCol w:w="4752"/>
        <w:gridCol w:w="3960"/>
      </w:tblGrid>
      <w:tr w:rsidR="00F80531" w:rsidRPr="00F80531" w14:paraId="45ED0C33" w14:textId="77777777" w:rsidTr="00F80531">
        <w:trPr>
          <w:trHeight w:val="888"/>
        </w:trPr>
        <w:tc>
          <w:tcPr>
            <w:tcW w:w="499" w:type="dxa"/>
            <w:tcBorders>
              <w:top w:val="single" w:sz="4" w:space="0" w:color="000000"/>
              <w:left w:val="single" w:sz="4" w:space="0" w:color="000000"/>
              <w:bottom w:val="single" w:sz="4" w:space="0" w:color="000000"/>
              <w:right w:val="single" w:sz="4" w:space="0" w:color="000000"/>
            </w:tcBorders>
          </w:tcPr>
          <w:p w14:paraId="42D63CEB" w14:textId="77777777" w:rsidR="00F80531" w:rsidRPr="00F80531" w:rsidRDefault="00F80531" w:rsidP="00F80531">
            <w:pPr>
              <w:spacing w:line="259" w:lineRule="auto"/>
              <w:jc w:val="both"/>
              <w:rPr>
                <w:rFonts w:ascii="Calibri" w:eastAsia="Calibri" w:hAnsi="Calibri" w:cs="Calibri"/>
                <w:color w:val="000000"/>
                <w:sz w:val="24"/>
              </w:rPr>
            </w:pPr>
            <w:r w:rsidRPr="00F80531">
              <w:rPr>
                <w:rFonts w:ascii="Calibri" w:eastAsia="Calibri" w:hAnsi="Calibri" w:cs="Calibri"/>
                <w:b/>
                <w:color w:val="000000"/>
                <w:sz w:val="24"/>
              </w:rPr>
              <w:t xml:space="preserve">L.p. </w:t>
            </w:r>
          </w:p>
        </w:tc>
        <w:tc>
          <w:tcPr>
            <w:tcW w:w="4752" w:type="dxa"/>
            <w:tcBorders>
              <w:top w:val="single" w:sz="4" w:space="0" w:color="000000"/>
              <w:left w:val="single" w:sz="4" w:space="0" w:color="000000"/>
              <w:bottom w:val="single" w:sz="4" w:space="0" w:color="000000"/>
              <w:right w:val="single" w:sz="4" w:space="0" w:color="000000"/>
            </w:tcBorders>
          </w:tcPr>
          <w:p w14:paraId="2FEBD0D9"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b/>
                <w:color w:val="000000"/>
                <w:sz w:val="24"/>
              </w:rPr>
              <w:t xml:space="preserve">WYKONAWCA W KONSORCJUM (OFERTA WSPÓLNA) NAZWA FIRMY </w:t>
            </w:r>
          </w:p>
        </w:tc>
        <w:tc>
          <w:tcPr>
            <w:tcW w:w="3960" w:type="dxa"/>
            <w:tcBorders>
              <w:top w:val="single" w:sz="4" w:space="0" w:color="000000"/>
              <w:left w:val="single" w:sz="4" w:space="0" w:color="000000"/>
              <w:bottom w:val="single" w:sz="4" w:space="0" w:color="000000"/>
              <w:right w:val="single" w:sz="4" w:space="0" w:color="000000"/>
            </w:tcBorders>
          </w:tcPr>
          <w:p w14:paraId="04B7E7A2" w14:textId="77777777" w:rsidR="00F80531" w:rsidRPr="00F80531" w:rsidRDefault="00F80531" w:rsidP="00F80531">
            <w:pPr>
              <w:jc w:val="center"/>
              <w:rPr>
                <w:rFonts w:ascii="Calibri" w:eastAsia="Calibri" w:hAnsi="Calibri" w:cs="Calibri"/>
                <w:color w:val="000000"/>
                <w:sz w:val="24"/>
              </w:rPr>
            </w:pPr>
            <w:r w:rsidRPr="00F80531">
              <w:rPr>
                <w:rFonts w:ascii="Calibri" w:eastAsia="Calibri" w:hAnsi="Calibri" w:cs="Calibri"/>
                <w:b/>
                <w:color w:val="000000"/>
                <w:sz w:val="24"/>
              </w:rPr>
              <w:t xml:space="preserve">Dane identyfikujące – adres, nr dokumentu rejestrowego, NIP, </w:t>
            </w:r>
          </w:p>
          <w:p w14:paraId="1E3DDA51" w14:textId="77777777" w:rsidR="00F80531" w:rsidRPr="00F80531" w:rsidRDefault="00F80531" w:rsidP="00F80531">
            <w:pPr>
              <w:spacing w:line="259" w:lineRule="auto"/>
              <w:ind w:right="55"/>
              <w:jc w:val="center"/>
              <w:rPr>
                <w:rFonts w:ascii="Calibri" w:eastAsia="Calibri" w:hAnsi="Calibri" w:cs="Calibri"/>
                <w:color w:val="000000"/>
                <w:sz w:val="24"/>
              </w:rPr>
            </w:pPr>
            <w:r w:rsidRPr="00F80531">
              <w:rPr>
                <w:rFonts w:ascii="Calibri" w:eastAsia="Calibri" w:hAnsi="Calibri" w:cs="Calibri"/>
                <w:b/>
                <w:color w:val="000000"/>
                <w:sz w:val="24"/>
              </w:rPr>
              <w:t xml:space="preserve">REGON, … </w:t>
            </w:r>
          </w:p>
        </w:tc>
      </w:tr>
      <w:tr w:rsidR="00F80531" w:rsidRPr="00F80531" w14:paraId="71728885"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31F9D1E7"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57F6486F"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E45A909" w14:textId="77777777" w:rsidR="00F80531" w:rsidRPr="00F80531" w:rsidRDefault="00F80531" w:rsidP="00F80531">
            <w:pPr>
              <w:spacing w:line="259" w:lineRule="auto"/>
              <w:ind w:right="1"/>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057398BE" w14:textId="77777777" w:rsidTr="00F80531">
        <w:trPr>
          <w:trHeight w:val="302"/>
        </w:trPr>
        <w:tc>
          <w:tcPr>
            <w:tcW w:w="499" w:type="dxa"/>
            <w:tcBorders>
              <w:top w:val="single" w:sz="4" w:space="0" w:color="000000"/>
              <w:left w:val="single" w:sz="4" w:space="0" w:color="000000"/>
              <w:bottom w:val="single" w:sz="4" w:space="0" w:color="000000"/>
              <w:right w:val="single" w:sz="4" w:space="0" w:color="000000"/>
            </w:tcBorders>
          </w:tcPr>
          <w:p w14:paraId="51EC56BE"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4752" w:type="dxa"/>
            <w:tcBorders>
              <w:top w:val="single" w:sz="4" w:space="0" w:color="000000"/>
              <w:left w:val="single" w:sz="4" w:space="0" w:color="000000"/>
              <w:bottom w:val="single" w:sz="4" w:space="0" w:color="000000"/>
              <w:right w:val="single" w:sz="4" w:space="0" w:color="000000"/>
            </w:tcBorders>
          </w:tcPr>
          <w:p w14:paraId="72C89DBF"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1558A9B7" w14:textId="77777777" w:rsidR="00F80531" w:rsidRPr="00F80531" w:rsidRDefault="00F80531" w:rsidP="00F80531">
            <w:pPr>
              <w:spacing w:line="259" w:lineRule="auto"/>
              <w:ind w:right="1"/>
              <w:jc w:val="center"/>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3EB75A8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B190560" w14:textId="77777777" w:rsidR="00F80531" w:rsidRPr="00F80531" w:rsidRDefault="00F80531" w:rsidP="00F80531">
      <w:pPr>
        <w:spacing w:after="10" w:line="249" w:lineRule="auto"/>
        <w:ind w:left="770" w:hanging="709"/>
        <w:jc w:val="both"/>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W przypadku oferty składanej przez konsorcjum w pozycji „nazwa Wykonawcy*(ów*)” Wykonawca wpisuje nazwę konsorcjum i nazwę pełnomocnika, w pozostałych pozycjach dotyczących „adresu Wykonawcy(…ów)” - dane Pełnomocnika konsorcjum.  </w:t>
      </w:r>
    </w:p>
    <w:p w14:paraId="29EFF1EB" w14:textId="77777777" w:rsidR="00F80531" w:rsidRPr="00F80531" w:rsidRDefault="00F80531" w:rsidP="00F80531">
      <w:pPr>
        <w:spacing w:after="10" w:line="249" w:lineRule="auto"/>
        <w:ind w:left="770" w:hanging="709"/>
        <w:jc w:val="both"/>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W przypadku oferty wspólnej (konsorcjum) należy także wypełnić zestawienie tabelaryczne wskazując pełne nazwy wykonawców i ich adresy. </w:t>
      </w:r>
    </w:p>
    <w:p w14:paraId="75208721"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BECF71E"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Oferujemy wykonywanie przedmiotu zamówienia w zakresie określonym specyfikacją istotnych warunków zamówienia (SIWZ) w wysokości (cena ryczałtowa, obejmująca pełny zakres przedmiotu zamówienia opisanego w siwz i załącznikach):</w:t>
      </w:r>
      <w:r w:rsidRPr="00F80531">
        <w:rPr>
          <w:rFonts w:ascii="Calibri" w:eastAsia="Calibri" w:hAnsi="Calibri" w:cs="Calibri"/>
          <w:b/>
          <w:color w:val="000000"/>
          <w:sz w:val="24"/>
          <w:lang w:eastAsia="pl-PL"/>
        </w:rPr>
        <w:t xml:space="preserve"> </w:t>
      </w:r>
    </w:p>
    <w:p w14:paraId="6B60141D" w14:textId="77777777" w:rsidR="00F80531" w:rsidRDefault="00F80531" w:rsidP="00781C7C">
      <w:pPr>
        <w:numPr>
          <w:ilvl w:val="0"/>
          <w:numId w:val="10"/>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Cena netto : …..………………………………………………………………………………. zł </w:t>
      </w:r>
    </w:p>
    <w:p w14:paraId="02D5DB23" w14:textId="1872136E"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(słownie : ……….………………………………………………………………………………. zł)   </w:t>
      </w:r>
    </w:p>
    <w:p w14:paraId="27E00847" w14:textId="77777777"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podatek VAT (%) ……… kwota : …..….…………..…………………….………………….. zł </w:t>
      </w:r>
    </w:p>
    <w:p w14:paraId="19FDBEEC" w14:textId="75EB5DDA" w:rsid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(słownie : ……….………………………………………………………………………………. zł)</w:t>
      </w:r>
    </w:p>
    <w:p w14:paraId="4CD13D19" w14:textId="61447307" w:rsidR="00F80531" w:rsidRPr="00F80531" w:rsidRDefault="00F80531" w:rsidP="00F80531">
      <w:pPr>
        <w:spacing w:after="1" w:line="244" w:lineRule="auto"/>
        <w:ind w:left="487" w:right="11"/>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Cena brutto : …..….…………………………………………………………..………………. zł </w:t>
      </w:r>
    </w:p>
    <w:p w14:paraId="1221C406" w14:textId="38EB789C" w:rsidR="00F80531" w:rsidRDefault="00F80531" w:rsidP="00F80531">
      <w:pPr>
        <w:spacing w:after="5" w:line="249" w:lineRule="auto"/>
        <w:ind w:left="625"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bookmarkStart w:id="4" w:name="_Hlk30749517"/>
      <w:r w:rsidRPr="00F80531">
        <w:rPr>
          <w:rFonts w:ascii="Calibri" w:eastAsia="Calibri" w:hAnsi="Calibri" w:cs="Calibri"/>
          <w:color w:val="000000"/>
          <w:sz w:val="24"/>
          <w:lang w:eastAsia="pl-PL"/>
        </w:rPr>
        <w:t xml:space="preserve">(słownie : ……….………………………………………………………………………………. zł) </w:t>
      </w:r>
      <w:bookmarkEnd w:id="4"/>
    </w:p>
    <w:p w14:paraId="5BDAA937" w14:textId="77777777" w:rsidR="00E800E0" w:rsidRDefault="00E800E0" w:rsidP="00F80531">
      <w:pPr>
        <w:spacing w:after="5" w:line="249" w:lineRule="auto"/>
        <w:ind w:left="625" w:right="11" w:hanging="9"/>
        <w:jc w:val="both"/>
        <w:rPr>
          <w:rFonts w:ascii="Calibri" w:eastAsia="Calibri" w:hAnsi="Calibri" w:cs="Calibri"/>
          <w:color w:val="000000"/>
          <w:sz w:val="24"/>
          <w:lang w:eastAsia="pl-PL"/>
        </w:rPr>
      </w:pPr>
      <w:r>
        <w:rPr>
          <w:rFonts w:ascii="Calibri" w:eastAsia="Calibri" w:hAnsi="Calibri" w:cs="Calibri"/>
          <w:color w:val="000000"/>
          <w:sz w:val="24"/>
          <w:lang w:eastAsia="pl-PL"/>
        </w:rPr>
        <w:t>Powyższa cena wynika z:</w:t>
      </w:r>
    </w:p>
    <w:p w14:paraId="3FE55EE1" w14:textId="77777777" w:rsidR="00E800E0" w:rsidRDefault="00E800E0" w:rsidP="00F80531">
      <w:pPr>
        <w:spacing w:after="5" w:line="249" w:lineRule="auto"/>
        <w:ind w:left="625" w:right="11" w:hanging="9"/>
        <w:jc w:val="both"/>
        <w:rPr>
          <w:rFonts w:ascii="Calibri" w:eastAsia="Calibri" w:hAnsi="Calibri" w:cs="Calibri"/>
          <w:color w:val="000000"/>
          <w:sz w:val="24"/>
          <w:lang w:eastAsia="pl-PL"/>
        </w:rPr>
      </w:pPr>
      <w:r>
        <w:rPr>
          <w:rFonts w:ascii="Calibri" w:eastAsia="Calibri" w:hAnsi="Calibri" w:cs="Calibri"/>
          <w:color w:val="000000"/>
          <w:sz w:val="24"/>
          <w:lang w:eastAsia="pl-PL"/>
        </w:rPr>
        <w:t xml:space="preserve"> </w:t>
      </w:r>
    </w:p>
    <w:tbl>
      <w:tblPr>
        <w:tblW w:w="8107" w:type="dxa"/>
        <w:tblCellMar>
          <w:left w:w="70" w:type="dxa"/>
          <w:right w:w="70" w:type="dxa"/>
        </w:tblCellMar>
        <w:tblLook w:val="04A0" w:firstRow="1" w:lastRow="0" w:firstColumn="1" w:lastColumn="0" w:noHBand="0" w:noVBand="1"/>
      </w:tblPr>
      <w:tblGrid>
        <w:gridCol w:w="413"/>
        <w:gridCol w:w="2701"/>
        <w:gridCol w:w="2551"/>
        <w:gridCol w:w="2442"/>
      </w:tblGrid>
      <w:tr w:rsidR="00E800E0" w14:paraId="30E368C6" w14:textId="77777777" w:rsidTr="00E800E0">
        <w:trPr>
          <w:trHeight w:val="675"/>
        </w:trPr>
        <w:tc>
          <w:tcPr>
            <w:tcW w:w="4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75AE49"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Lp.</w:t>
            </w:r>
          </w:p>
        </w:tc>
        <w:tc>
          <w:tcPr>
            <w:tcW w:w="2701" w:type="dxa"/>
            <w:tcBorders>
              <w:top w:val="single" w:sz="4" w:space="0" w:color="auto"/>
              <w:left w:val="nil"/>
              <w:bottom w:val="single" w:sz="4" w:space="0" w:color="auto"/>
              <w:right w:val="single" w:sz="4" w:space="0" w:color="auto"/>
            </w:tcBorders>
            <w:shd w:val="clear" w:color="auto" w:fill="D9D9D9"/>
            <w:noWrap/>
            <w:vAlign w:val="center"/>
            <w:hideMark/>
          </w:tcPr>
          <w:p w14:paraId="06AC0A7A"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ELEMENTY I RODZAJE ROBÓT</w:t>
            </w:r>
          </w:p>
        </w:tc>
        <w:tc>
          <w:tcPr>
            <w:tcW w:w="2551" w:type="dxa"/>
            <w:tcBorders>
              <w:top w:val="single" w:sz="4" w:space="0" w:color="auto"/>
              <w:left w:val="nil"/>
              <w:bottom w:val="single" w:sz="4" w:space="0" w:color="auto"/>
              <w:right w:val="single" w:sz="4" w:space="0" w:color="auto"/>
            </w:tcBorders>
            <w:shd w:val="clear" w:color="auto" w:fill="D9D9D9"/>
            <w:noWrap/>
            <w:vAlign w:val="center"/>
            <w:hideMark/>
          </w:tcPr>
          <w:p w14:paraId="111AA9A3"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KOSZT NETTO</w:t>
            </w:r>
          </w:p>
        </w:tc>
        <w:tc>
          <w:tcPr>
            <w:tcW w:w="2442" w:type="dxa"/>
            <w:tcBorders>
              <w:top w:val="single" w:sz="4" w:space="0" w:color="auto"/>
              <w:left w:val="nil"/>
              <w:bottom w:val="single" w:sz="4" w:space="0" w:color="auto"/>
              <w:right w:val="single" w:sz="4" w:space="0" w:color="auto"/>
            </w:tcBorders>
            <w:shd w:val="clear" w:color="auto" w:fill="D9D9D9"/>
            <w:vAlign w:val="center"/>
            <w:hideMark/>
          </w:tcPr>
          <w:p w14:paraId="46EA9859"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TERMIN REALIZACJI</w:t>
            </w:r>
          </w:p>
        </w:tc>
      </w:tr>
      <w:tr w:rsidR="00E800E0" w14:paraId="5D7DCD10"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1F3730A0" w14:textId="1B0B6FB3" w:rsidR="00E800E0" w:rsidRDefault="00E800E0">
            <w:pPr>
              <w:jc w:val="center"/>
              <w:rPr>
                <w:rFonts w:ascii="Czcionka tekstu podstawowego" w:hAnsi="Czcionka tekstu podstawowego"/>
                <w:b/>
                <w:bCs/>
                <w:color w:val="000000"/>
                <w:sz w:val="16"/>
                <w:szCs w:val="16"/>
              </w:rPr>
            </w:pPr>
          </w:p>
        </w:tc>
        <w:tc>
          <w:tcPr>
            <w:tcW w:w="2701" w:type="dxa"/>
            <w:tcBorders>
              <w:top w:val="single" w:sz="4" w:space="0" w:color="auto"/>
              <w:left w:val="nil"/>
              <w:bottom w:val="single" w:sz="4" w:space="0" w:color="auto"/>
              <w:right w:val="single" w:sz="4" w:space="0" w:color="000000"/>
            </w:tcBorders>
            <w:noWrap/>
            <w:vAlign w:val="center"/>
            <w:hideMark/>
          </w:tcPr>
          <w:p w14:paraId="2351228C" w14:textId="64F18BF4" w:rsidR="00E800E0" w:rsidRDefault="0038036B">
            <w:pPr>
              <w:rPr>
                <w:rFonts w:ascii="Czcionka tekstu podstawowego" w:hAnsi="Czcionka tekstu podstawowego"/>
                <w:b/>
                <w:bCs/>
                <w:color w:val="000000"/>
                <w:sz w:val="16"/>
                <w:szCs w:val="16"/>
              </w:rPr>
            </w:pPr>
            <w:r>
              <w:rPr>
                <w:rFonts w:ascii="Czcionka tekstu podstawowego" w:hAnsi="Czcionka tekstu podstawowego"/>
                <w:b/>
                <w:bCs/>
                <w:color w:val="000000"/>
                <w:sz w:val="16"/>
                <w:szCs w:val="16"/>
              </w:rPr>
              <w:t xml:space="preserve">Część Stara </w:t>
            </w:r>
            <w:r w:rsidR="00F26F7A">
              <w:rPr>
                <w:rFonts w:ascii="Czcionka tekstu podstawowego" w:hAnsi="Czcionka tekstu podstawowego"/>
                <w:b/>
                <w:bCs/>
                <w:color w:val="000000"/>
                <w:sz w:val="16"/>
                <w:szCs w:val="16"/>
              </w:rPr>
              <w:t>poz</w:t>
            </w:r>
            <w:r w:rsidR="008639F1">
              <w:rPr>
                <w:rFonts w:ascii="Czcionka tekstu podstawowego" w:hAnsi="Czcionka tekstu podstawowego"/>
                <w:b/>
                <w:bCs/>
                <w:color w:val="000000"/>
                <w:sz w:val="16"/>
                <w:szCs w:val="16"/>
              </w:rPr>
              <w:t>.</w:t>
            </w:r>
            <w:r w:rsidR="00F26F7A">
              <w:rPr>
                <w:rFonts w:ascii="Czcionka tekstu podstawowego" w:hAnsi="Czcionka tekstu podstawowego"/>
                <w:b/>
                <w:bCs/>
                <w:color w:val="000000"/>
                <w:sz w:val="16"/>
                <w:szCs w:val="16"/>
              </w:rPr>
              <w:t xml:space="preserve"> 2.1</w:t>
            </w:r>
          </w:p>
        </w:tc>
        <w:tc>
          <w:tcPr>
            <w:tcW w:w="2551" w:type="dxa"/>
            <w:tcBorders>
              <w:top w:val="single" w:sz="4" w:space="0" w:color="auto"/>
              <w:left w:val="nil"/>
              <w:bottom w:val="single" w:sz="4" w:space="0" w:color="auto"/>
              <w:right w:val="single" w:sz="4" w:space="0" w:color="000000"/>
            </w:tcBorders>
            <w:noWrap/>
            <w:vAlign w:val="center"/>
            <w:hideMark/>
          </w:tcPr>
          <w:p w14:paraId="7AA72614" w14:textId="77777777" w:rsidR="00E800E0" w:rsidRDefault="00E800E0">
            <w:pPr>
              <w:jc w:val="right"/>
              <w:rPr>
                <w:rFonts w:ascii="Czcionka tekstu podstawowego" w:hAnsi="Czcionka tekstu podstawowego"/>
                <w:color w:val="000000"/>
                <w:sz w:val="16"/>
                <w:szCs w:val="16"/>
              </w:rPr>
            </w:pPr>
            <w:r>
              <w:rPr>
                <w:rFonts w:ascii="Czcionka tekstu podstawowego" w:hAnsi="Czcionka tekstu podstawowego"/>
                <w:color w:val="000000"/>
                <w:sz w:val="16"/>
                <w:szCs w:val="16"/>
              </w:rPr>
              <w:t> </w:t>
            </w:r>
          </w:p>
        </w:tc>
        <w:tc>
          <w:tcPr>
            <w:tcW w:w="2442" w:type="dxa"/>
            <w:tcBorders>
              <w:top w:val="single" w:sz="4" w:space="0" w:color="auto"/>
              <w:left w:val="nil"/>
              <w:bottom w:val="single" w:sz="4" w:space="0" w:color="auto"/>
              <w:right w:val="single" w:sz="4" w:space="0" w:color="auto"/>
            </w:tcBorders>
            <w:noWrap/>
            <w:vAlign w:val="center"/>
            <w:hideMark/>
          </w:tcPr>
          <w:p w14:paraId="796CC992" w14:textId="77777777" w:rsidR="00E800E0" w:rsidRDefault="00E800E0">
            <w:pPr>
              <w:rPr>
                <w:rFonts w:ascii="Czcionka tekstu podstawowego" w:hAnsi="Czcionka tekstu podstawowego"/>
                <w:sz w:val="16"/>
                <w:szCs w:val="16"/>
              </w:rPr>
            </w:pPr>
            <w:r>
              <w:rPr>
                <w:rFonts w:ascii="Czcionka tekstu podstawowego" w:hAnsi="Czcionka tekstu podstawowego"/>
                <w:sz w:val="16"/>
                <w:szCs w:val="16"/>
              </w:rPr>
              <w:t> </w:t>
            </w:r>
          </w:p>
        </w:tc>
      </w:tr>
      <w:tr w:rsidR="00E800E0" w14:paraId="1C8F8B15"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3E30D5B9"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1</w:t>
            </w:r>
          </w:p>
        </w:tc>
        <w:tc>
          <w:tcPr>
            <w:tcW w:w="2701" w:type="dxa"/>
            <w:tcBorders>
              <w:top w:val="single" w:sz="4" w:space="0" w:color="auto"/>
              <w:left w:val="nil"/>
              <w:bottom w:val="single" w:sz="4" w:space="0" w:color="auto"/>
              <w:right w:val="single" w:sz="4" w:space="0" w:color="000000"/>
            </w:tcBorders>
            <w:noWrap/>
            <w:vAlign w:val="center"/>
            <w:hideMark/>
          </w:tcPr>
          <w:p w14:paraId="7283FE29" w14:textId="16E2EF85" w:rsidR="00E800E0" w:rsidRDefault="0038036B">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Rozbiórka i wykonanie nowego pokrycia dachu</w:t>
            </w:r>
            <w:r w:rsidR="008639F1">
              <w:rPr>
                <w:rFonts w:ascii="Czcionka tekstu podstawowego" w:hAnsi="Czcionka tekstu podstawowego"/>
                <w:color w:val="000000"/>
                <w:sz w:val="16"/>
                <w:szCs w:val="16"/>
              </w:rPr>
              <w:t xml:space="preserve"> </w:t>
            </w:r>
            <w:r w:rsidR="00F26F7A">
              <w:rPr>
                <w:rFonts w:ascii="Czcionka tekstu podstawowego" w:hAnsi="Czcionka tekstu podstawowego"/>
                <w:color w:val="000000"/>
                <w:sz w:val="16"/>
                <w:szCs w:val="16"/>
              </w:rPr>
              <w:t>(</w:t>
            </w:r>
            <w:r>
              <w:rPr>
                <w:rFonts w:ascii="Czcionka tekstu podstawowego" w:hAnsi="Czcionka tekstu podstawowego"/>
                <w:color w:val="000000"/>
                <w:sz w:val="16"/>
                <w:szCs w:val="16"/>
              </w:rPr>
              <w:t xml:space="preserve">dachówka </w:t>
            </w:r>
            <w:r w:rsidR="00F26F7A">
              <w:rPr>
                <w:rFonts w:ascii="Czcionka tekstu podstawowego" w:hAnsi="Czcionka tekstu podstawowego"/>
                <w:color w:val="000000"/>
                <w:sz w:val="16"/>
                <w:szCs w:val="16"/>
              </w:rPr>
              <w:t>karpiówka)</w:t>
            </w:r>
            <w:r w:rsidR="008639F1">
              <w:rPr>
                <w:rFonts w:ascii="Czcionka tekstu podstawowego" w:hAnsi="Czcionka tekstu podstawowego"/>
                <w:color w:val="000000"/>
                <w:sz w:val="16"/>
                <w:szCs w:val="16"/>
              </w:rPr>
              <w:t xml:space="preserve"> poz. 2.1.1 do 2.1.7</w:t>
            </w:r>
          </w:p>
        </w:tc>
        <w:tc>
          <w:tcPr>
            <w:tcW w:w="2551" w:type="dxa"/>
            <w:tcBorders>
              <w:top w:val="single" w:sz="4" w:space="0" w:color="auto"/>
              <w:left w:val="nil"/>
              <w:bottom w:val="single" w:sz="4" w:space="0" w:color="auto"/>
              <w:right w:val="single" w:sz="4" w:space="0" w:color="000000"/>
            </w:tcBorders>
            <w:noWrap/>
            <w:vAlign w:val="center"/>
          </w:tcPr>
          <w:p w14:paraId="4CBA5092"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22B1DD9D" w14:textId="77777777" w:rsidR="00E800E0" w:rsidRDefault="00E800E0">
            <w:pPr>
              <w:rPr>
                <w:rFonts w:ascii="Czcionka tekstu podstawowego" w:hAnsi="Czcionka tekstu podstawowego"/>
                <w:sz w:val="16"/>
                <w:szCs w:val="16"/>
              </w:rPr>
            </w:pPr>
          </w:p>
        </w:tc>
      </w:tr>
      <w:tr w:rsidR="00E800E0" w14:paraId="692F4ED5"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49D75D33" w14:textId="77777777" w:rsidR="00E800E0" w:rsidRDefault="00E800E0">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2701" w:type="dxa"/>
            <w:tcBorders>
              <w:top w:val="single" w:sz="4" w:space="0" w:color="auto"/>
              <w:left w:val="nil"/>
              <w:bottom w:val="single" w:sz="4" w:space="0" w:color="auto"/>
              <w:right w:val="single" w:sz="4" w:space="0" w:color="000000"/>
            </w:tcBorders>
            <w:noWrap/>
            <w:vAlign w:val="center"/>
            <w:hideMark/>
          </w:tcPr>
          <w:p w14:paraId="661F4CAF" w14:textId="72EE2800" w:rsidR="00E800E0" w:rsidRDefault="00F26F7A">
            <w:pPr>
              <w:rPr>
                <w:rFonts w:ascii="Czcionka tekstu podstawowego" w:hAnsi="Czcionka tekstu podstawowego"/>
                <w:color w:val="000000"/>
                <w:sz w:val="16"/>
                <w:szCs w:val="16"/>
              </w:rPr>
            </w:pPr>
            <w:r>
              <w:rPr>
                <w:rFonts w:ascii="Czcionka tekstu podstawowego" w:hAnsi="Czcionka tekstu podstawowego"/>
                <w:color w:val="000000"/>
                <w:sz w:val="16"/>
                <w:szCs w:val="16"/>
              </w:rPr>
              <w:t>Zakup i montaż stolarki okiennej</w:t>
            </w:r>
            <w:r w:rsidR="008639F1">
              <w:rPr>
                <w:rFonts w:ascii="Czcionka tekstu podstawowego" w:hAnsi="Czcionka tekstu podstawowego"/>
                <w:color w:val="000000"/>
                <w:sz w:val="16"/>
                <w:szCs w:val="16"/>
              </w:rPr>
              <w:t xml:space="preserve"> poz.2.1.8 </w:t>
            </w:r>
          </w:p>
        </w:tc>
        <w:tc>
          <w:tcPr>
            <w:tcW w:w="2551" w:type="dxa"/>
            <w:tcBorders>
              <w:top w:val="single" w:sz="4" w:space="0" w:color="auto"/>
              <w:left w:val="nil"/>
              <w:bottom w:val="single" w:sz="4" w:space="0" w:color="auto"/>
              <w:right w:val="single" w:sz="4" w:space="0" w:color="000000"/>
            </w:tcBorders>
            <w:noWrap/>
            <w:vAlign w:val="center"/>
          </w:tcPr>
          <w:p w14:paraId="59CDC9A3"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46BD59EA" w14:textId="77777777" w:rsidR="00E800E0" w:rsidRDefault="00E800E0">
            <w:pPr>
              <w:rPr>
                <w:rFonts w:ascii="Czcionka tekstu podstawowego" w:hAnsi="Czcionka tekstu podstawowego"/>
                <w:sz w:val="16"/>
                <w:szCs w:val="16"/>
              </w:rPr>
            </w:pPr>
          </w:p>
        </w:tc>
      </w:tr>
      <w:tr w:rsidR="008639F1" w14:paraId="7D180BC3"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tcPr>
          <w:p w14:paraId="028C634E" w14:textId="77777777" w:rsidR="008639F1" w:rsidRDefault="008639F1">
            <w:pPr>
              <w:jc w:val="center"/>
              <w:rPr>
                <w:rFonts w:ascii="Czcionka tekstu podstawowego" w:hAnsi="Czcionka tekstu podstawowego"/>
                <w:color w:val="000000"/>
                <w:sz w:val="16"/>
                <w:szCs w:val="16"/>
              </w:rPr>
            </w:pPr>
          </w:p>
        </w:tc>
        <w:tc>
          <w:tcPr>
            <w:tcW w:w="2701" w:type="dxa"/>
            <w:tcBorders>
              <w:top w:val="single" w:sz="4" w:space="0" w:color="auto"/>
              <w:left w:val="nil"/>
              <w:bottom w:val="single" w:sz="4" w:space="0" w:color="auto"/>
              <w:right w:val="single" w:sz="4" w:space="0" w:color="000000"/>
            </w:tcBorders>
            <w:noWrap/>
            <w:vAlign w:val="center"/>
          </w:tcPr>
          <w:p w14:paraId="5ECA5591" w14:textId="19336D37" w:rsidR="008639F1" w:rsidRPr="008639F1" w:rsidRDefault="008639F1">
            <w:pPr>
              <w:rPr>
                <w:rFonts w:ascii="Czcionka tekstu podstawowego" w:hAnsi="Czcionka tekstu podstawowego"/>
                <w:b/>
                <w:bCs/>
                <w:color w:val="000000"/>
                <w:sz w:val="16"/>
                <w:szCs w:val="16"/>
              </w:rPr>
            </w:pPr>
            <w:r w:rsidRPr="008639F1">
              <w:rPr>
                <w:rFonts w:ascii="Czcionka tekstu podstawowego" w:hAnsi="Czcionka tekstu podstawowego"/>
                <w:b/>
                <w:bCs/>
                <w:color w:val="000000"/>
                <w:sz w:val="16"/>
                <w:szCs w:val="16"/>
              </w:rPr>
              <w:t>Część Nowa</w:t>
            </w:r>
            <w:r>
              <w:rPr>
                <w:rFonts w:ascii="Czcionka tekstu podstawowego" w:hAnsi="Czcionka tekstu podstawowego"/>
                <w:b/>
                <w:bCs/>
                <w:color w:val="000000"/>
                <w:sz w:val="16"/>
                <w:szCs w:val="16"/>
              </w:rPr>
              <w:t xml:space="preserve"> poz. 2.2 </w:t>
            </w:r>
          </w:p>
        </w:tc>
        <w:tc>
          <w:tcPr>
            <w:tcW w:w="2551" w:type="dxa"/>
            <w:tcBorders>
              <w:top w:val="single" w:sz="4" w:space="0" w:color="auto"/>
              <w:left w:val="nil"/>
              <w:bottom w:val="single" w:sz="4" w:space="0" w:color="auto"/>
              <w:right w:val="single" w:sz="4" w:space="0" w:color="000000"/>
            </w:tcBorders>
            <w:noWrap/>
            <w:vAlign w:val="center"/>
          </w:tcPr>
          <w:p w14:paraId="1341784B" w14:textId="77777777" w:rsidR="008639F1" w:rsidRDefault="008639F1">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51B08CD8" w14:textId="77777777" w:rsidR="008639F1" w:rsidRDefault="008639F1">
            <w:pPr>
              <w:rPr>
                <w:rFonts w:ascii="Czcionka tekstu podstawowego" w:hAnsi="Czcionka tekstu podstawowego"/>
                <w:sz w:val="16"/>
                <w:szCs w:val="16"/>
              </w:rPr>
            </w:pPr>
          </w:p>
        </w:tc>
      </w:tr>
      <w:tr w:rsidR="00E800E0" w14:paraId="7F5FB22F"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hideMark/>
          </w:tcPr>
          <w:p w14:paraId="56F01FA3"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sz w:val="16"/>
                <w:szCs w:val="16"/>
              </w:rPr>
              <w:t>3</w:t>
            </w:r>
          </w:p>
        </w:tc>
        <w:tc>
          <w:tcPr>
            <w:tcW w:w="2701" w:type="dxa"/>
            <w:tcBorders>
              <w:top w:val="single" w:sz="4" w:space="0" w:color="auto"/>
              <w:left w:val="nil"/>
              <w:bottom w:val="single" w:sz="4" w:space="0" w:color="auto"/>
              <w:right w:val="single" w:sz="4" w:space="0" w:color="000000"/>
            </w:tcBorders>
            <w:noWrap/>
            <w:vAlign w:val="center"/>
            <w:hideMark/>
          </w:tcPr>
          <w:p w14:paraId="54FA9D62" w14:textId="1D77AE60" w:rsidR="00E800E0" w:rsidRDefault="008639F1">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Dach + stropodach części nowej poz. 2.2.1 do 2,2.3</w:t>
            </w:r>
          </w:p>
        </w:tc>
        <w:tc>
          <w:tcPr>
            <w:tcW w:w="2551" w:type="dxa"/>
            <w:tcBorders>
              <w:top w:val="single" w:sz="4" w:space="0" w:color="auto"/>
              <w:left w:val="nil"/>
              <w:bottom w:val="single" w:sz="4" w:space="0" w:color="auto"/>
              <w:right w:val="single" w:sz="4" w:space="0" w:color="000000"/>
            </w:tcBorders>
            <w:noWrap/>
            <w:vAlign w:val="center"/>
          </w:tcPr>
          <w:p w14:paraId="2D74AB65"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6FDFFFA8" w14:textId="77777777" w:rsidR="00E800E0" w:rsidRDefault="00E800E0">
            <w:pPr>
              <w:rPr>
                <w:rFonts w:ascii="Czcionka tekstu podstawowego" w:hAnsi="Czcionka tekstu podstawowego"/>
                <w:sz w:val="16"/>
                <w:szCs w:val="16"/>
              </w:rPr>
            </w:pPr>
          </w:p>
        </w:tc>
      </w:tr>
      <w:tr w:rsidR="008639F1" w14:paraId="07376151" w14:textId="77777777" w:rsidTr="00E800E0">
        <w:trPr>
          <w:trHeight w:val="300"/>
        </w:trPr>
        <w:tc>
          <w:tcPr>
            <w:tcW w:w="413" w:type="dxa"/>
            <w:tcBorders>
              <w:top w:val="single" w:sz="4" w:space="0" w:color="auto"/>
              <w:left w:val="single" w:sz="4" w:space="0" w:color="auto"/>
              <w:bottom w:val="single" w:sz="4" w:space="0" w:color="auto"/>
              <w:right w:val="single" w:sz="4" w:space="0" w:color="000000"/>
            </w:tcBorders>
            <w:noWrap/>
            <w:vAlign w:val="center"/>
          </w:tcPr>
          <w:p w14:paraId="2B2A4974" w14:textId="77777777" w:rsidR="008639F1" w:rsidRDefault="008639F1">
            <w:pPr>
              <w:jc w:val="center"/>
              <w:rPr>
                <w:rFonts w:ascii="Czcionka tekstu podstawowego" w:hAnsi="Czcionka tekstu podstawowego"/>
                <w:sz w:val="16"/>
                <w:szCs w:val="16"/>
              </w:rPr>
            </w:pPr>
          </w:p>
        </w:tc>
        <w:tc>
          <w:tcPr>
            <w:tcW w:w="2701" w:type="dxa"/>
            <w:tcBorders>
              <w:top w:val="single" w:sz="4" w:space="0" w:color="auto"/>
              <w:left w:val="nil"/>
              <w:bottom w:val="single" w:sz="4" w:space="0" w:color="auto"/>
              <w:right w:val="single" w:sz="4" w:space="0" w:color="000000"/>
            </w:tcBorders>
            <w:noWrap/>
            <w:vAlign w:val="center"/>
          </w:tcPr>
          <w:p w14:paraId="1050A0C4" w14:textId="7BB0FED6" w:rsidR="008639F1" w:rsidRPr="008639F1" w:rsidRDefault="008639F1">
            <w:pPr>
              <w:rPr>
                <w:rFonts w:ascii="Czcionka tekstu podstawowego" w:hAnsi="Czcionka tekstu podstawowego"/>
                <w:b/>
                <w:bCs/>
                <w:color w:val="000000"/>
                <w:sz w:val="16"/>
                <w:szCs w:val="16"/>
              </w:rPr>
            </w:pPr>
            <w:r w:rsidRPr="008639F1">
              <w:rPr>
                <w:rFonts w:ascii="Czcionka tekstu podstawowego" w:hAnsi="Czcionka tekstu podstawowego"/>
                <w:b/>
                <w:bCs/>
                <w:color w:val="000000"/>
                <w:sz w:val="16"/>
                <w:szCs w:val="16"/>
              </w:rPr>
              <w:t>Łącznik poz. 2.3</w:t>
            </w:r>
          </w:p>
        </w:tc>
        <w:tc>
          <w:tcPr>
            <w:tcW w:w="2551" w:type="dxa"/>
            <w:tcBorders>
              <w:top w:val="single" w:sz="4" w:space="0" w:color="auto"/>
              <w:left w:val="nil"/>
              <w:bottom w:val="single" w:sz="4" w:space="0" w:color="auto"/>
              <w:right w:val="single" w:sz="4" w:space="0" w:color="000000"/>
            </w:tcBorders>
            <w:noWrap/>
            <w:vAlign w:val="center"/>
          </w:tcPr>
          <w:p w14:paraId="00342678" w14:textId="77777777" w:rsidR="008639F1" w:rsidRDefault="008639F1">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6BB483F6" w14:textId="77777777" w:rsidR="008639F1" w:rsidRDefault="008639F1">
            <w:pPr>
              <w:rPr>
                <w:rFonts w:ascii="Czcionka tekstu podstawowego" w:hAnsi="Czcionka tekstu podstawowego"/>
                <w:sz w:val="16"/>
                <w:szCs w:val="16"/>
              </w:rPr>
            </w:pPr>
          </w:p>
        </w:tc>
      </w:tr>
      <w:tr w:rsidR="00E800E0" w14:paraId="1322FE03" w14:textId="77777777" w:rsidTr="00E800E0">
        <w:trPr>
          <w:trHeight w:val="300"/>
        </w:trPr>
        <w:tc>
          <w:tcPr>
            <w:tcW w:w="413" w:type="dxa"/>
            <w:tcBorders>
              <w:top w:val="single" w:sz="4" w:space="0" w:color="auto"/>
              <w:left w:val="single" w:sz="4" w:space="0" w:color="auto"/>
              <w:bottom w:val="single" w:sz="4" w:space="0" w:color="auto"/>
              <w:right w:val="single" w:sz="4" w:space="0" w:color="auto"/>
            </w:tcBorders>
            <w:noWrap/>
            <w:vAlign w:val="center"/>
            <w:hideMark/>
          </w:tcPr>
          <w:p w14:paraId="1543B37B" w14:textId="77777777" w:rsidR="00E800E0" w:rsidRDefault="00E800E0">
            <w:pPr>
              <w:jc w:val="center"/>
              <w:rPr>
                <w:rFonts w:ascii="Czcionka tekstu podstawowego" w:hAnsi="Czcionka tekstu podstawowego"/>
                <w:b/>
                <w:bCs/>
                <w:color w:val="000000"/>
                <w:sz w:val="16"/>
                <w:szCs w:val="16"/>
              </w:rPr>
            </w:pPr>
            <w:r>
              <w:rPr>
                <w:rFonts w:ascii="Czcionka tekstu podstawowego" w:hAnsi="Czcionka tekstu podstawowego"/>
                <w:sz w:val="16"/>
                <w:szCs w:val="16"/>
              </w:rPr>
              <w:t>4</w:t>
            </w:r>
          </w:p>
        </w:tc>
        <w:tc>
          <w:tcPr>
            <w:tcW w:w="2701" w:type="dxa"/>
            <w:tcBorders>
              <w:top w:val="single" w:sz="4" w:space="0" w:color="auto"/>
              <w:left w:val="nil"/>
              <w:bottom w:val="single" w:sz="4" w:space="0" w:color="auto"/>
              <w:right w:val="single" w:sz="4" w:space="0" w:color="000000"/>
            </w:tcBorders>
            <w:noWrap/>
            <w:vAlign w:val="center"/>
            <w:hideMark/>
          </w:tcPr>
          <w:p w14:paraId="614939A4" w14:textId="68D3A05E" w:rsidR="00E800E0" w:rsidRDefault="008639F1">
            <w:pPr>
              <w:rPr>
                <w:rFonts w:ascii="Czcionka tekstu podstawowego" w:hAnsi="Czcionka tekstu podstawowego"/>
                <w:b/>
                <w:bCs/>
                <w:color w:val="000000"/>
                <w:sz w:val="16"/>
                <w:szCs w:val="16"/>
              </w:rPr>
            </w:pPr>
            <w:r>
              <w:rPr>
                <w:rFonts w:ascii="Czcionka tekstu podstawowego" w:hAnsi="Czcionka tekstu podstawowego"/>
                <w:color w:val="000000"/>
                <w:sz w:val="16"/>
                <w:szCs w:val="16"/>
              </w:rPr>
              <w:t>Dach +stropodach części nowej poz. 2.3.1 do 2.3.3</w:t>
            </w:r>
          </w:p>
        </w:tc>
        <w:tc>
          <w:tcPr>
            <w:tcW w:w="2551" w:type="dxa"/>
            <w:tcBorders>
              <w:top w:val="single" w:sz="4" w:space="0" w:color="auto"/>
              <w:left w:val="nil"/>
              <w:bottom w:val="single" w:sz="4" w:space="0" w:color="auto"/>
              <w:right w:val="single" w:sz="4" w:space="0" w:color="000000"/>
            </w:tcBorders>
            <w:noWrap/>
            <w:vAlign w:val="center"/>
          </w:tcPr>
          <w:p w14:paraId="51353F1D" w14:textId="77777777" w:rsidR="00E800E0" w:rsidRDefault="00E800E0">
            <w:pPr>
              <w:jc w:val="right"/>
              <w:rPr>
                <w:rFonts w:ascii="Czcionka tekstu podstawowego" w:hAnsi="Czcionka tekstu podstawowego"/>
                <w:color w:val="000000"/>
                <w:sz w:val="16"/>
                <w:szCs w:val="16"/>
              </w:rPr>
            </w:pPr>
          </w:p>
        </w:tc>
        <w:tc>
          <w:tcPr>
            <w:tcW w:w="2442" w:type="dxa"/>
            <w:tcBorders>
              <w:top w:val="single" w:sz="4" w:space="0" w:color="auto"/>
              <w:left w:val="nil"/>
              <w:bottom w:val="single" w:sz="4" w:space="0" w:color="auto"/>
              <w:right w:val="single" w:sz="4" w:space="0" w:color="auto"/>
            </w:tcBorders>
            <w:noWrap/>
            <w:vAlign w:val="center"/>
          </w:tcPr>
          <w:p w14:paraId="02C32304" w14:textId="77777777" w:rsidR="00E800E0" w:rsidRDefault="00E800E0">
            <w:pPr>
              <w:rPr>
                <w:rFonts w:ascii="Czcionka tekstu podstawowego" w:hAnsi="Czcionka tekstu podstawowego"/>
                <w:sz w:val="16"/>
                <w:szCs w:val="16"/>
              </w:rPr>
            </w:pPr>
          </w:p>
        </w:tc>
      </w:tr>
      <w:tr w:rsidR="00E800E0" w14:paraId="69522563" w14:textId="77777777" w:rsidTr="00E800E0">
        <w:trPr>
          <w:gridAfter w:val="1"/>
          <w:wAfter w:w="2442" w:type="dxa"/>
          <w:trHeight w:val="300"/>
        </w:trPr>
        <w:tc>
          <w:tcPr>
            <w:tcW w:w="413" w:type="dxa"/>
            <w:tcBorders>
              <w:top w:val="single" w:sz="4" w:space="0" w:color="auto"/>
              <w:left w:val="single" w:sz="4" w:space="0" w:color="auto"/>
              <w:bottom w:val="single" w:sz="4" w:space="0" w:color="auto"/>
              <w:right w:val="single" w:sz="4" w:space="0" w:color="auto"/>
            </w:tcBorders>
            <w:noWrap/>
            <w:vAlign w:val="center"/>
          </w:tcPr>
          <w:p w14:paraId="2793A471" w14:textId="77777777" w:rsidR="00E800E0" w:rsidRDefault="00E800E0">
            <w:pPr>
              <w:jc w:val="center"/>
              <w:rPr>
                <w:rFonts w:ascii="Czcionka tekstu podstawowego" w:hAnsi="Czcionka tekstu podstawowego"/>
                <w:b/>
                <w:bCs/>
                <w:color w:val="000000"/>
                <w:sz w:val="16"/>
                <w:szCs w:val="16"/>
              </w:rPr>
            </w:pPr>
          </w:p>
        </w:tc>
        <w:tc>
          <w:tcPr>
            <w:tcW w:w="2701" w:type="dxa"/>
            <w:tcBorders>
              <w:top w:val="single" w:sz="4" w:space="0" w:color="auto"/>
              <w:left w:val="nil"/>
              <w:bottom w:val="single" w:sz="4" w:space="0" w:color="auto"/>
              <w:right w:val="single" w:sz="4" w:space="0" w:color="000000"/>
            </w:tcBorders>
            <w:noWrap/>
            <w:vAlign w:val="center"/>
            <w:hideMark/>
          </w:tcPr>
          <w:p w14:paraId="66183B2C" w14:textId="77777777" w:rsidR="00E800E0" w:rsidRDefault="00E800E0">
            <w:pPr>
              <w:rPr>
                <w:rFonts w:ascii="Czcionka tekstu podstawowego" w:hAnsi="Czcionka tekstu podstawowego"/>
                <w:color w:val="000000"/>
                <w:sz w:val="16"/>
                <w:szCs w:val="16"/>
              </w:rPr>
            </w:pPr>
            <w:r>
              <w:rPr>
                <w:rFonts w:ascii="Czcionka tekstu podstawowego" w:hAnsi="Czcionka tekstu podstawowego"/>
                <w:color w:val="000000"/>
                <w:sz w:val="16"/>
                <w:szCs w:val="16"/>
              </w:rPr>
              <w:t>SUMA</w:t>
            </w:r>
          </w:p>
        </w:tc>
        <w:tc>
          <w:tcPr>
            <w:tcW w:w="2551" w:type="dxa"/>
            <w:tcBorders>
              <w:top w:val="single" w:sz="4" w:space="0" w:color="auto"/>
              <w:left w:val="nil"/>
              <w:bottom w:val="single" w:sz="4" w:space="0" w:color="auto"/>
              <w:right w:val="single" w:sz="4" w:space="0" w:color="000000"/>
            </w:tcBorders>
            <w:noWrap/>
            <w:vAlign w:val="center"/>
          </w:tcPr>
          <w:p w14:paraId="4AA2F9B3" w14:textId="77777777" w:rsidR="00E800E0" w:rsidRDefault="00E800E0">
            <w:pPr>
              <w:jc w:val="right"/>
              <w:rPr>
                <w:rFonts w:ascii="Czcionka tekstu podstawowego" w:hAnsi="Czcionka tekstu podstawowego"/>
                <w:color w:val="000000"/>
                <w:sz w:val="16"/>
                <w:szCs w:val="16"/>
              </w:rPr>
            </w:pPr>
          </w:p>
        </w:tc>
      </w:tr>
    </w:tbl>
    <w:p w14:paraId="75EA28A3" w14:textId="77777777" w:rsidR="00E800E0" w:rsidRPr="00F80531" w:rsidRDefault="00E800E0" w:rsidP="00F80531">
      <w:pPr>
        <w:spacing w:after="5" w:line="249" w:lineRule="auto"/>
        <w:ind w:left="625" w:right="11" w:hanging="9"/>
        <w:jc w:val="both"/>
        <w:rPr>
          <w:rFonts w:ascii="Calibri" w:eastAsia="Calibri" w:hAnsi="Calibri" w:cs="Calibri"/>
          <w:color w:val="000000"/>
          <w:sz w:val="24"/>
          <w:lang w:eastAsia="pl-PL"/>
        </w:rPr>
      </w:pPr>
    </w:p>
    <w:p w14:paraId="3469C8C9" w14:textId="67DCBD53" w:rsidR="00F80531" w:rsidRPr="00F80531" w:rsidRDefault="00F80531" w:rsidP="00F80531">
      <w:pPr>
        <w:spacing w:after="5" w:line="249" w:lineRule="auto"/>
        <w:ind w:left="442"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Przedmiot zamówienia, zasady wyceny zostały przez zamawiającego opisane w treści SIWZ 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SIWZ. </w:t>
      </w:r>
    </w:p>
    <w:p w14:paraId="5948A01C" w14:textId="148264F7" w:rsidR="00F80531" w:rsidRDefault="00F80531" w:rsidP="00F80531">
      <w:pPr>
        <w:spacing w:after="0"/>
        <w:ind w:left="433"/>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96826A1" w14:textId="77777777" w:rsidR="003648A8" w:rsidRPr="00F80531" w:rsidRDefault="003648A8" w:rsidP="00F80531">
      <w:pPr>
        <w:spacing w:after="0"/>
        <w:ind w:left="433"/>
        <w:rPr>
          <w:rFonts w:ascii="Calibri" w:eastAsia="Calibri" w:hAnsi="Calibri" w:cs="Calibri"/>
          <w:color w:val="000000"/>
          <w:sz w:val="24"/>
          <w:lang w:eastAsia="pl-PL"/>
        </w:rPr>
      </w:pPr>
    </w:p>
    <w:p w14:paraId="52332AE3" w14:textId="1E95679C" w:rsidR="00F80531" w:rsidRPr="00F80531" w:rsidRDefault="00F80531" w:rsidP="00781C7C">
      <w:pPr>
        <w:numPr>
          <w:ilvl w:val="0"/>
          <w:numId w:val="10"/>
        </w:numPr>
        <w:spacing w:after="5" w:line="250" w:lineRule="auto"/>
        <w:ind w:right="11" w:hanging="426"/>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Deklaracja dotycząca podwykonawstwa </w:t>
      </w:r>
    </w:p>
    <w:tbl>
      <w:tblPr>
        <w:tblStyle w:val="Tabela-Siatka"/>
        <w:tblW w:w="9006" w:type="dxa"/>
        <w:tblInd w:w="487" w:type="dxa"/>
        <w:tblLook w:val="04A0" w:firstRow="1" w:lastRow="0" w:firstColumn="1" w:lastColumn="0" w:noHBand="0" w:noVBand="1"/>
      </w:tblPr>
      <w:tblGrid>
        <w:gridCol w:w="784"/>
        <w:gridCol w:w="2835"/>
        <w:gridCol w:w="5387"/>
      </w:tblGrid>
      <w:tr w:rsidR="00F80531" w14:paraId="3DF7FB3F" w14:textId="77777777" w:rsidTr="00F80531">
        <w:tc>
          <w:tcPr>
            <w:tcW w:w="9006" w:type="dxa"/>
            <w:gridSpan w:val="3"/>
          </w:tcPr>
          <w:p w14:paraId="00C91A06" w14:textId="36BBCB8D" w:rsidR="00F80531" w:rsidRDefault="00F80531" w:rsidP="00F80531">
            <w:pPr>
              <w:spacing w:after="5" w:line="250" w:lineRule="auto"/>
              <w:ind w:right="11"/>
              <w:jc w:val="both"/>
              <w:rPr>
                <w:rFonts w:ascii="Calibri" w:eastAsia="Calibri" w:hAnsi="Calibri" w:cs="Calibri"/>
                <w:color w:val="000000"/>
                <w:sz w:val="24"/>
                <w:lang w:eastAsia="pl-PL"/>
              </w:rPr>
            </w:pPr>
            <w:r>
              <w:rPr>
                <w:rFonts w:ascii="Wingdings" w:eastAsia="Wingdings" w:hAnsi="Wingdings" w:cs="Wingdings"/>
              </w:rPr>
              <w:t>è</w:t>
            </w:r>
            <w:r>
              <w:t xml:space="preserve"> </w:t>
            </w:r>
            <w:r>
              <w:tab/>
              <w:t xml:space="preserve">Oświadczam, </w:t>
            </w:r>
            <w:r>
              <w:tab/>
              <w:t xml:space="preserve">że </w:t>
            </w:r>
            <w:r>
              <w:tab/>
              <w:t xml:space="preserve">zamówienie </w:t>
            </w:r>
            <w:r>
              <w:tab/>
              <w:t xml:space="preserve">będę </w:t>
            </w:r>
            <w:r>
              <w:tab/>
              <w:t xml:space="preserve">realizował </w:t>
            </w:r>
            <w:r>
              <w:tab/>
              <w:t xml:space="preserve">samodzielnie </w:t>
            </w:r>
            <w:r>
              <w:tab/>
              <w:t xml:space="preserve">i </w:t>
            </w:r>
            <w:r>
              <w:tab/>
              <w:t xml:space="preserve">nie </w:t>
            </w:r>
            <w:r>
              <w:tab/>
              <w:t xml:space="preserve">zamierzam </w:t>
            </w:r>
            <w:r>
              <w:tab/>
              <w:t xml:space="preserve">zrealizować </w:t>
            </w:r>
            <w:r>
              <w:tab/>
              <w:t>przy udziale podwykonawców*</w:t>
            </w:r>
          </w:p>
        </w:tc>
      </w:tr>
      <w:tr w:rsidR="00F80531" w14:paraId="4A065630" w14:textId="77777777" w:rsidTr="00F80531">
        <w:tc>
          <w:tcPr>
            <w:tcW w:w="9006" w:type="dxa"/>
            <w:gridSpan w:val="3"/>
          </w:tcPr>
          <w:p w14:paraId="0007E5C5" w14:textId="4606B705" w:rsidR="00F80531" w:rsidRDefault="00F80531" w:rsidP="00F80531">
            <w:pPr>
              <w:spacing w:after="5" w:line="250" w:lineRule="auto"/>
              <w:ind w:right="11"/>
              <w:jc w:val="both"/>
              <w:rPr>
                <w:rFonts w:ascii="Calibri" w:eastAsia="Calibri" w:hAnsi="Calibri" w:cs="Calibri"/>
                <w:color w:val="000000"/>
                <w:sz w:val="24"/>
                <w:lang w:eastAsia="pl-PL"/>
              </w:rPr>
            </w:pPr>
            <w:r>
              <w:rPr>
                <w:rFonts w:ascii="Wingdings" w:eastAsia="Wingdings" w:hAnsi="Wingdings" w:cs="Wingdings"/>
              </w:rPr>
              <w:t>è</w:t>
            </w:r>
            <w:r>
              <w:t xml:space="preserve"> Oświadczamy, że zamówienie zamierzam zrealizować z udziałem podwykonawców (</w:t>
            </w:r>
            <w:r>
              <w:rPr>
                <w:b/>
              </w:rPr>
              <w:t>wypełnić tylko w przypadku, gdy wykonawca zamierza powierzyć wykonanie zamówienia podwykonawcom</w:t>
            </w:r>
            <w:r>
              <w:t>)*:</w:t>
            </w:r>
            <w:r>
              <w:rPr>
                <w:vertAlign w:val="superscript"/>
              </w:rPr>
              <w:t xml:space="preserve"> </w:t>
            </w:r>
            <w:r>
              <w:t xml:space="preserve"> </w:t>
            </w:r>
          </w:p>
        </w:tc>
      </w:tr>
      <w:tr w:rsidR="00F80531" w14:paraId="7CB165BC" w14:textId="77777777" w:rsidTr="00F80531">
        <w:tc>
          <w:tcPr>
            <w:tcW w:w="784" w:type="dxa"/>
            <w:tcBorders>
              <w:top w:val="single" w:sz="4" w:space="0" w:color="000000"/>
              <w:left w:val="single" w:sz="4" w:space="0" w:color="000000"/>
              <w:bottom w:val="single" w:sz="4" w:space="0" w:color="000000"/>
              <w:right w:val="single" w:sz="4" w:space="0" w:color="000000"/>
            </w:tcBorders>
          </w:tcPr>
          <w:p w14:paraId="70253BF0" w14:textId="01EB6BC5"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Lp. </w:t>
            </w:r>
          </w:p>
        </w:tc>
        <w:tc>
          <w:tcPr>
            <w:tcW w:w="2835" w:type="dxa"/>
            <w:tcBorders>
              <w:top w:val="single" w:sz="4" w:space="0" w:color="000000"/>
              <w:left w:val="single" w:sz="4" w:space="0" w:color="000000"/>
              <w:bottom w:val="single" w:sz="4" w:space="0" w:color="000000"/>
              <w:right w:val="single" w:sz="4" w:space="0" w:color="000000"/>
            </w:tcBorders>
          </w:tcPr>
          <w:p w14:paraId="3F92102D" w14:textId="77777777" w:rsidR="00F80531" w:rsidRDefault="00F80531" w:rsidP="00F80531">
            <w:pPr>
              <w:spacing w:line="259" w:lineRule="auto"/>
              <w:ind w:left="35"/>
              <w:jc w:val="center"/>
            </w:pPr>
            <w:r>
              <w:rPr>
                <w:b/>
              </w:rPr>
              <w:t xml:space="preserve">Podwykonawca </w:t>
            </w:r>
          </w:p>
          <w:p w14:paraId="61835D3F" w14:textId="77777777" w:rsidR="00F80531" w:rsidRDefault="00F80531" w:rsidP="00F80531">
            <w:pPr>
              <w:jc w:val="center"/>
            </w:pPr>
            <w:r>
              <w:rPr>
                <w:b/>
              </w:rPr>
              <w:t xml:space="preserve">(dane identyfikujące: adres, nazwa, </w:t>
            </w:r>
          </w:p>
          <w:p w14:paraId="5F795F1F" w14:textId="079D34FF"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NIP/PESEL, ….) </w:t>
            </w:r>
          </w:p>
        </w:tc>
        <w:tc>
          <w:tcPr>
            <w:tcW w:w="5387" w:type="dxa"/>
            <w:tcBorders>
              <w:top w:val="single" w:sz="4" w:space="0" w:color="000000"/>
              <w:left w:val="single" w:sz="4" w:space="0" w:color="000000"/>
              <w:bottom w:val="single" w:sz="4" w:space="0" w:color="000000"/>
              <w:right w:val="single" w:sz="4" w:space="0" w:color="000000"/>
            </w:tcBorders>
          </w:tcPr>
          <w:p w14:paraId="3506DED3" w14:textId="77777777" w:rsidR="00F80531" w:rsidRDefault="00F80531" w:rsidP="00F80531">
            <w:pPr>
              <w:spacing w:line="244" w:lineRule="auto"/>
              <w:jc w:val="center"/>
            </w:pPr>
            <w:r>
              <w:rPr>
                <w:b/>
              </w:rPr>
              <w:t xml:space="preserve">Zakres części zamówienia/roboty budowlanej, dostawy czy usługi w którym wykonawca ma zamiar powierzenia </w:t>
            </w:r>
          </w:p>
          <w:p w14:paraId="4E4308B2" w14:textId="639F035E" w:rsidR="00F80531" w:rsidRDefault="00F80531" w:rsidP="00F80531">
            <w:pPr>
              <w:spacing w:after="5" w:line="250" w:lineRule="auto"/>
              <w:ind w:right="11"/>
              <w:jc w:val="both"/>
              <w:rPr>
                <w:rFonts w:ascii="Calibri" w:eastAsia="Calibri" w:hAnsi="Calibri" w:cs="Calibri"/>
                <w:color w:val="000000"/>
                <w:sz w:val="24"/>
                <w:lang w:eastAsia="pl-PL"/>
              </w:rPr>
            </w:pPr>
            <w:r>
              <w:rPr>
                <w:b/>
              </w:rPr>
              <w:t xml:space="preserve">realizacji podwykonawcy </w:t>
            </w:r>
          </w:p>
        </w:tc>
      </w:tr>
      <w:tr w:rsidR="00F80531" w14:paraId="600968BB" w14:textId="77777777" w:rsidTr="00F80531">
        <w:tc>
          <w:tcPr>
            <w:tcW w:w="784" w:type="dxa"/>
          </w:tcPr>
          <w:p w14:paraId="3C98CBAB"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2835" w:type="dxa"/>
          </w:tcPr>
          <w:p w14:paraId="4CCA2807"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11E7B44C" w14:textId="77777777" w:rsidR="00F80531" w:rsidRDefault="00F80531" w:rsidP="00F80531">
            <w:pPr>
              <w:spacing w:line="259" w:lineRule="auto"/>
              <w:ind w:left="71"/>
            </w:pPr>
            <w:r>
              <w:t xml:space="preserve">Lokalizacja: </w:t>
            </w:r>
          </w:p>
          <w:p w14:paraId="00FC922B" w14:textId="77777777" w:rsidR="00F80531" w:rsidRDefault="00F80531" w:rsidP="00F80531">
            <w:pPr>
              <w:spacing w:line="259" w:lineRule="auto"/>
              <w:ind w:left="71"/>
            </w:pPr>
            <w:r>
              <w:t xml:space="preserve">Zakres prac: </w:t>
            </w:r>
          </w:p>
          <w:p w14:paraId="026E6445" w14:textId="748024D4" w:rsidR="00F80531" w:rsidRDefault="00F80531" w:rsidP="00F80531">
            <w:pPr>
              <w:spacing w:after="5" w:line="250" w:lineRule="auto"/>
              <w:ind w:right="11"/>
              <w:jc w:val="both"/>
              <w:rPr>
                <w:rFonts w:ascii="Calibri" w:eastAsia="Calibri" w:hAnsi="Calibri" w:cs="Calibri"/>
                <w:color w:val="000000"/>
                <w:sz w:val="24"/>
                <w:lang w:eastAsia="pl-PL"/>
              </w:rPr>
            </w:pPr>
            <w:r>
              <w:t xml:space="preserve">Rozmiar: </w:t>
            </w:r>
          </w:p>
        </w:tc>
      </w:tr>
      <w:tr w:rsidR="00F80531" w14:paraId="2FC7D1DF" w14:textId="77777777" w:rsidTr="00F80531">
        <w:tc>
          <w:tcPr>
            <w:tcW w:w="784" w:type="dxa"/>
          </w:tcPr>
          <w:p w14:paraId="6403BA95"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2835" w:type="dxa"/>
          </w:tcPr>
          <w:p w14:paraId="7E19BF24" w14:textId="77777777" w:rsidR="00F80531" w:rsidRDefault="00F80531" w:rsidP="00F80531">
            <w:pPr>
              <w:spacing w:after="5" w:line="250" w:lineRule="auto"/>
              <w:ind w:right="11"/>
              <w:jc w:val="both"/>
              <w:rPr>
                <w:rFonts w:ascii="Calibri" w:eastAsia="Calibri" w:hAnsi="Calibri" w:cs="Calibri"/>
                <w:color w:val="000000"/>
                <w:sz w:val="24"/>
                <w:lang w:eastAsia="pl-PL"/>
              </w:rPr>
            </w:pPr>
          </w:p>
        </w:tc>
        <w:tc>
          <w:tcPr>
            <w:tcW w:w="5387" w:type="dxa"/>
            <w:tcBorders>
              <w:top w:val="single" w:sz="4" w:space="0" w:color="000000"/>
              <w:left w:val="single" w:sz="4" w:space="0" w:color="000000"/>
              <w:bottom w:val="single" w:sz="4" w:space="0" w:color="000000"/>
              <w:right w:val="single" w:sz="4" w:space="0" w:color="000000"/>
            </w:tcBorders>
          </w:tcPr>
          <w:p w14:paraId="7311D578" w14:textId="77777777" w:rsidR="00F80531" w:rsidRDefault="00F80531" w:rsidP="00F80531">
            <w:pPr>
              <w:spacing w:line="259" w:lineRule="auto"/>
              <w:ind w:left="71"/>
            </w:pPr>
            <w:r>
              <w:t xml:space="preserve">Lokalizacja: </w:t>
            </w:r>
          </w:p>
          <w:p w14:paraId="0E375D19" w14:textId="77777777" w:rsidR="00F80531" w:rsidRDefault="00F80531" w:rsidP="00F80531">
            <w:pPr>
              <w:spacing w:line="259" w:lineRule="auto"/>
              <w:ind w:left="71"/>
            </w:pPr>
            <w:r>
              <w:t xml:space="preserve">Zakres prac: </w:t>
            </w:r>
          </w:p>
          <w:p w14:paraId="3CC6C030" w14:textId="7CFB4F56" w:rsidR="00F80531" w:rsidRDefault="00F80531" w:rsidP="00F80531">
            <w:pPr>
              <w:spacing w:after="5" w:line="250" w:lineRule="auto"/>
              <w:ind w:right="11"/>
              <w:jc w:val="both"/>
              <w:rPr>
                <w:rFonts w:ascii="Calibri" w:eastAsia="Calibri" w:hAnsi="Calibri" w:cs="Calibri"/>
                <w:color w:val="000000"/>
                <w:sz w:val="24"/>
                <w:lang w:eastAsia="pl-PL"/>
              </w:rPr>
            </w:pPr>
            <w:r>
              <w:t xml:space="preserve">Rozmiar: </w:t>
            </w:r>
          </w:p>
        </w:tc>
      </w:tr>
    </w:tbl>
    <w:p w14:paraId="74EC12F7" w14:textId="675669D6" w:rsidR="00F80531" w:rsidRPr="00F80531" w:rsidRDefault="00F80531" w:rsidP="00F80531">
      <w:pPr>
        <w:spacing w:after="5" w:line="250" w:lineRule="auto"/>
        <w:ind w:left="487" w:right="11"/>
        <w:jc w:val="both"/>
        <w:rPr>
          <w:rFonts w:ascii="Calibri" w:eastAsia="Calibri" w:hAnsi="Calibri" w:cs="Calibri"/>
          <w:color w:val="000000"/>
          <w:sz w:val="18"/>
          <w:szCs w:val="18"/>
          <w:lang w:eastAsia="pl-PL"/>
        </w:rPr>
      </w:pPr>
      <w:r w:rsidRPr="00F80531">
        <w:rPr>
          <w:rFonts w:ascii="Calibri" w:eastAsia="Calibri" w:hAnsi="Calibri" w:cs="Calibri"/>
          <w:i/>
          <w:color w:val="000000"/>
          <w:sz w:val="18"/>
          <w:szCs w:val="18"/>
          <w:lang w:eastAsia="pl-PL"/>
        </w:rPr>
        <w:t xml:space="preserve">* </w:t>
      </w:r>
      <w:r w:rsidRPr="00F80531">
        <w:rPr>
          <w:rFonts w:ascii="Calibri" w:eastAsia="Calibri" w:hAnsi="Calibri" w:cs="Calibri"/>
          <w:b/>
          <w:i/>
          <w:color w:val="000000"/>
          <w:sz w:val="18"/>
          <w:szCs w:val="18"/>
          <w:lang w:eastAsia="pl-PL"/>
        </w:rPr>
        <w:t>przekreślić niepotrzebne oświadczenie.</w:t>
      </w:r>
      <w:r w:rsidRPr="00F80531">
        <w:rPr>
          <w:rFonts w:ascii="Calibri" w:eastAsia="Calibri" w:hAnsi="Calibri" w:cs="Calibri"/>
          <w:i/>
          <w:color w:val="000000"/>
          <w:sz w:val="18"/>
          <w:szCs w:val="18"/>
          <w:lang w:eastAsia="pl-PL"/>
        </w:rPr>
        <w:t xml:space="preserve"> W przypadku braku przekreślenia/zapisy będą nieczytelne i nie zostanie wypełnione zestawienie tabelarycznego zamawiający ma przyjąć, że zamówienie zostanie zrealizowane przez wykonawcę </w:t>
      </w:r>
      <w:r w:rsidRPr="00F80531">
        <w:rPr>
          <w:rFonts w:ascii="Calibri" w:eastAsia="Calibri" w:hAnsi="Calibri" w:cs="Calibri"/>
          <w:i/>
          <w:color w:val="000000"/>
          <w:sz w:val="18"/>
          <w:szCs w:val="18"/>
          <w:lang w:eastAsia="pl-PL"/>
        </w:rPr>
        <w:tab/>
        <w:t xml:space="preserve">samodzielnie </w:t>
      </w:r>
      <w:r w:rsidRPr="00F80531">
        <w:rPr>
          <w:rFonts w:ascii="Calibri" w:eastAsia="Calibri" w:hAnsi="Calibri" w:cs="Calibri"/>
          <w:i/>
          <w:color w:val="000000"/>
          <w:sz w:val="18"/>
          <w:szCs w:val="18"/>
          <w:lang w:eastAsia="pl-PL"/>
        </w:rPr>
        <w:tab/>
        <w:t xml:space="preserve">i </w:t>
      </w:r>
      <w:r w:rsidRPr="00F80531">
        <w:rPr>
          <w:rFonts w:ascii="Calibri" w:eastAsia="Calibri" w:hAnsi="Calibri" w:cs="Calibri"/>
          <w:i/>
          <w:color w:val="000000"/>
          <w:sz w:val="18"/>
          <w:szCs w:val="18"/>
          <w:lang w:eastAsia="pl-PL"/>
        </w:rPr>
        <w:tab/>
        <w:t xml:space="preserve">wykonawca nie </w:t>
      </w:r>
      <w:r w:rsidRPr="00F80531">
        <w:rPr>
          <w:rFonts w:ascii="Calibri" w:eastAsia="Calibri" w:hAnsi="Calibri" w:cs="Calibri"/>
          <w:i/>
          <w:color w:val="000000"/>
          <w:sz w:val="18"/>
          <w:szCs w:val="18"/>
          <w:lang w:eastAsia="pl-PL"/>
        </w:rPr>
        <w:tab/>
        <w:t xml:space="preserve">zamierza </w:t>
      </w:r>
      <w:r w:rsidRPr="00F80531">
        <w:rPr>
          <w:rFonts w:ascii="Calibri" w:eastAsia="Calibri" w:hAnsi="Calibri" w:cs="Calibri"/>
          <w:i/>
          <w:color w:val="000000"/>
          <w:sz w:val="18"/>
          <w:szCs w:val="18"/>
          <w:lang w:eastAsia="pl-PL"/>
        </w:rPr>
        <w:tab/>
        <w:t xml:space="preserve">powierzyć </w:t>
      </w:r>
      <w:r w:rsidRPr="00F80531">
        <w:rPr>
          <w:rFonts w:ascii="Calibri" w:eastAsia="Calibri" w:hAnsi="Calibri" w:cs="Calibri"/>
          <w:i/>
          <w:color w:val="000000"/>
          <w:sz w:val="18"/>
          <w:szCs w:val="18"/>
          <w:lang w:eastAsia="pl-PL"/>
        </w:rPr>
        <w:tab/>
        <w:t xml:space="preserve">go </w:t>
      </w:r>
      <w:r w:rsidRPr="00F80531">
        <w:rPr>
          <w:rFonts w:ascii="Calibri" w:eastAsia="Calibri" w:hAnsi="Calibri" w:cs="Calibri"/>
          <w:i/>
          <w:color w:val="000000"/>
          <w:sz w:val="18"/>
          <w:szCs w:val="18"/>
          <w:lang w:eastAsia="pl-PL"/>
        </w:rPr>
        <w:tab/>
        <w:t>żadnemu podwykonawcy</w:t>
      </w:r>
    </w:p>
    <w:p w14:paraId="1FA0910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DE7B631" w14:textId="77777777" w:rsidR="00F80531" w:rsidRPr="00F80531" w:rsidRDefault="00F80531" w:rsidP="00781C7C">
      <w:pPr>
        <w:numPr>
          <w:ilvl w:val="0"/>
          <w:numId w:val="10"/>
        </w:numPr>
        <w:spacing w:after="0" w:line="240" w:lineRule="auto"/>
        <w:ind w:right="11" w:hanging="426"/>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Udzielamy gwarancji i rękojmi (zrównuje się oba okresy) na wykonane zamówienie na okres  ................. miesięcy licząc od daty podpisania końcowego protokołu odbioru</w:t>
      </w:r>
      <w:r w:rsidRPr="00F80531">
        <w:rPr>
          <w:rFonts w:ascii="Calibri" w:eastAsia="Calibri" w:hAnsi="Calibri" w:cs="Calibri"/>
          <w:i/>
          <w:color w:val="000000"/>
          <w:sz w:val="24"/>
          <w:lang w:eastAsia="pl-PL"/>
        </w:rPr>
        <w:t xml:space="preserve"> (Uwaga: wg SIWZ minimalny okres gwarancji/rękojmi to 36 miesięcy - wymaganie narzucone w tym postępowaniu). </w:t>
      </w:r>
      <w:r w:rsidRPr="00F80531">
        <w:rPr>
          <w:rFonts w:ascii="Calibri" w:eastAsia="Calibri" w:hAnsi="Calibri" w:cs="Calibri"/>
          <w:b/>
          <w:color w:val="000000"/>
          <w:sz w:val="24"/>
          <w:lang w:eastAsia="pl-PL"/>
        </w:rPr>
        <w:t xml:space="preserve">Oświadczamy, że w przypadku nie wypełnienia ww. pozycji deklarujemy, że udzielamy 36 miesięcznej gwarancji i rękojmi zgodnie z warunkami zawartym w SIWZ. </w:t>
      </w:r>
    </w:p>
    <w:p w14:paraId="6D45660A"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A6891BC" w14:textId="77777777" w:rsidR="00F80531" w:rsidRPr="00F80531" w:rsidRDefault="00F80531" w:rsidP="00781C7C">
      <w:pPr>
        <w:numPr>
          <w:ilvl w:val="0"/>
          <w:numId w:val="10"/>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Zobowiązuję*(emy*) się realizować przedmiot zamówienia w terminie : </w:t>
      </w:r>
      <w:r w:rsidRPr="00F80531">
        <w:rPr>
          <w:rFonts w:ascii="Calibri" w:eastAsia="Calibri" w:hAnsi="Calibri" w:cs="Calibri"/>
          <w:i/>
          <w:color w:val="000000"/>
          <w:sz w:val="24"/>
          <w:lang w:eastAsia="pl-PL"/>
        </w:rPr>
        <w:t>od podpisania umowy pomiędzy zamawiającym a wykonawcą do ……………….</w:t>
      </w:r>
      <w:r w:rsidRPr="00F80531">
        <w:rPr>
          <w:rFonts w:ascii="Calibri" w:eastAsia="Calibri" w:hAnsi="Calibri" w:cs="Calibri"/>
          <w:color w:val="000000"/>
          <w:sz w:val="24"/>
          <w:lang w:eastAsia="pl-PL"/>
        </w:rPr>
        <w:t xml:space="preserve"> </w:t>
      </w:r>
    </w:p>
    <w:p w14:paraId="38AB95C4"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99D4A16" w14:textId="77777777" w:rsidR="00F80531" w:rsidRPr="00F80531" w:rsidRDefault="00F80531" w:rsidP="00781C7C">
      <w:pPr>
        <w:numPr>
          <w:ilvl w:val="0"/>
          <w:numId w:val="10"/>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Oświadczamy, że: </w:t>
      </w:r>
    </w:p>
    <w:p w14:paraId="122FE538" w14:textId="77777777" w:rsidR="00F80531" w:rsidRPr="00F80531" w:rsidRDefault="00F80531" w:rsidP="00781C7C">
      <w:pPr>
        <w:numPr>
          <w:ilvl w:val="1"/>
          <w:numId w:val="10"/>
        </w:numPr>
        <w:spacing w:after="5" w:line="249" w:lineRule="auto"/>
        <w:ind w:right="11" w:hanging="28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Gwarantuję*(my*) wykonanie całości niniejszego zamówienia zgodnie z treścią: SIWZ, wyjaśnień do SIWZ oraz jej modyfikacji, </w:t>
      </w:r>
    </w:p>
    <w:p w14:paraId="527943CC" w14:textId="77777777" w:rsidR="00F80531" w:rsidRPr="00F80531" w:rsidRDefault="00F80531" w:rsidP="00781C7C">
      <w:pPr>
        <w:numPr>
          <w:ilvl w:val="1"/>
          <w:numId w:val="10"/>
        </w:numPr>
        <w:spacing w:after="5" w:line="249" w:lineRule="auto"/>
        <w:ind w:right="11" w:hanging="28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Złożona oferta wiąże nas na 30 dni. Bieg terminu rozpoczyna się wraz z upływem terminu składania ofert. </w:t>
      </w:r>
    </w:p>
    <w:p w14:paraId="112ADAA1" w14:textId="77777777" w:rsidR="00F80531" w:rsidRPr="00F80531" w:rsidRDefault="00F80531" w:rsidP="00F80531">
      <w:pPr>
        <w:spacing w:after="0"/>
        <w:ind w:left="927"/>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4120D15" w14:textId="77777777" w:rsidR="00F80531" w:rsidRPr="00F80531" w:rsidRDefault="00F80531" w:rsidP="00781C7C">
      <w:pPr>
        <w:numPr>
          <w:ilvl w:val="0"/>
          <w:numId w:val="11"/>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Akceptuję*(emy*) bez zastrzeżeń opis przedmiotu zamówienia, wymagania zawarte w SIWZ oraz projekt umowy załączony do SIWZ i zobowiązujemy się do podpisania umowy na warunkach i zasadach obowiązujących w tym postępowaniu.  </w:t>
      </w:r>
    </w:p>
    <w:p w14:paraId="338CBA1E"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8CCE26C" w14:textId="77777777" w:rsidR="00F80531" w:rsidRPr="00F80531" w:rsidRDefault="00F80531" w:rsidP="00781C7C">
      <w:pPr>
        <w:numPr>
          <w:ilvl w:val="0"/>
          <w:numId w:val="11"/>
        </w:numPr>
        <w:spacing w:after="1" w:line="244"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uznania mojej*(naszej*) oferty za najkorzystniejszą zobowiązuję*(emy*) się zawrzeć umowę w miejscu i terminie wskazanym przez zamawiającego. Przed zawarciem umowy zobowiązujemy się wnieść zabezpieczenie należytego wykonania zamówienia na warunkach i zasadach wskazanych w SIWZ i projekcie umowy. </w:t>
      </w:r>
    </w:p>
    <w:p w14:paraId="271714B0" w14:textId="77777777" w:rsidR="00F80531" w:rsidRPr="00F80531" w:rsidRDefault="00F80531" w:rsidP="00F80531">
      <w:pPr>
        <w:spacing w:after="0"/>
        <w:ind w:left="50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0749C0B" w14:textId="1BDF2616" w:rsidR="00F80531" w:rsidRPr="00F80531" w:rsidRDefault="00F80531" w:rsidP="00781C7C">
      <w:pPr>
        <w:numPr>
          <w:ilvl w:val="0"/>
          <w:numId w:val="11"/>
        </w:numPr>
        <w:spacing w:after="5" w:line="249" w:lineRule="auto"/>
        <w:ind w:right="11" w:hanging="42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Osobą wyznaczoną do kontaktów w sprawie zawarcia umowy jest</w:t>
      </w:r>
      <w:r>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 xml:space="preserve">……………….………………. Sposób kontaktu: </w:t>
      </w:r>
    </w:p>
    <w:p w14:paraId="14930F5E" w14:textId="77777777" w:rsidR="00F80531" w:rsidRPr="00F80531" w:rsidRDefault="00F80531" w:rsidP="002E354C">
      <w:pPr>
        <w:spacing w:after="5" w:line="249" w:lineRule="auto"/>
        <w:ind w:left="51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e-mail: …………………………. </w:t>
      </w:r>
    </w:p>
    <w:p w14:paraId="68C1338F" w14:textId="66842BA9" w:rsidR="00F80531" w:rsidRDefault="00F80531" w:rsidP="002E354C">
      <w:pPr>
        <w:spacing w:after="0"/>
        <w:ind w:left="10" w:firstLine="55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Adres do korespondencji/jeżeli jest inny: …………………………………………………………………</w:t>
      </w:r>
      <w:r w:rsidR="002E354C">
        <w:rPr>
          <w:rFonts w:ascii="Calibri" w:eastAsia="Calibri" w:hAnsi="Calibri" w:cs="Calibri"/>
          <w:color w:val="000000"/>
          <w:sz w:val="24"/>
          <w:lang w:eastAsia="pl-PL"/>
        </w:rPr>
        <w:t>.</w:t>
      </w:r>
      <w:r w:rsidRPr="00F80531">
        <w:rPr>
          <w:rFonts w:ascii="Calibri" w:eastAsia="Calibri" w:hAnsi="Calibri" w:cs="Calibri"/>
          <w:color w:val="000000"/>
          <w:sz w:val="24"/>
          <w:lang w:eastAsia="pl-PL"/>
        </w:rPr>
        <w:t xml:space="preserve"> </w:t>
      </w:r>
    </w:p>
    <w:p w14:paraId="56E3D2F2" w14:textId="55247B33" w:rsidR="00F80531" w:rsidRPr="003648A8" w:rsidRDefault="003648A8" w:rsidP="00781C7C">
      <w:pPr>
        <w:numPr>
          <w:ilvl w:val="0"/>
          <w:numId w:val="11"/>
        </w:numPr>
        <w:spacing w:after="0" w:line="249" w:lineRule="auto"/>
        <w:ind w:left="426" w:right="11" w:hanging="426"/>
        <w:jc w:val="both"/>
        <w:rPr>
          <w:rFonts w:ascii="Calibri" w:eastAsia="Calibri" w:hAnsi="Calibri" w:cs="Calibri"/>
          <w:color w:val="000000"/>
          <w:sz w:val="24"/>
          <w:lang w:eastAsia="pl-PL"/>
        </w:rPr>
      </w:pPr>
      <w:r w:rsidRPr="003648A8">
        <w:rPr>
          <w:rFonts w:ascii="Calibri" w:eastAsia="Calibri" w:hAnsi="Calibri" w:cs="Calibri"/>
          <w:b/>
          <w:bCs/>
          <w:color w:val="000000"/>
          <w:sz w:val="24"/>
          <w:lang w:eastAsia="pl-PL"/>
        </w:rPr>
        <w:t>Kierownikiem budowy</w:t>
      </w:r>
      <w:r w:rsidRPr="003648A8">
        <w:rPr>
          <w:rFonts w:ascii="Calibri" w:eastAsia="Calibri" w:hAnsi="Calibri" w:cs="Calibri"/>
          <w:color w:val="000000"/>
          <w:sz w:val="24"/>
          <w:lang w:eastAsia="pl-PL"/>
        </w:rPr>
        <w:t xml:space="preserve"> będzie Pan……………… posiadający uprawnienie budowlane nr……… wydane przez…………………… .</w:t>
      </w:r>
      <w:r w:rsidR="00F80531" w:rsidRPr="003648A8">
        <w:rPr>
          <w:rFonts w:ascii="Calibri" w:eastAsia="Calibri" w:hAnsi="Calibri" w:cs="Calibri"/>
          <w:color w:val="000000"/>
          <w:sz w:val="24"/>
          <w:lang w:eastAsia="pl-PL"/>
        </w:rPr>
        <w:t xml:space="preserve"> </w:t>
      </w:r>
    </w:p>
    <w:p w14:paraId="7D2075E9" w14:textId="77777777" w:rsidR="00F80531" w:rsidRPr="00F80531" w:rsidRDefault="00F80531" w:rsidP="00781C7C">
      <w:pPr>
        <w:numPr>
          <w:ilvl w:val="0"/>
          <w:numId w:val="11"/>
        </w:numPr>
        <w:spacing w:after="5" w:line="249" w:lineRule="auto"/>
        <w:ind w:right="11" w:hanging="487"/>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Żadna</w:t>
      </w:r>
      <w:r w:rsidRPr="00F80531">
        <w:rPr>
          <w:rFonts w:ascii="Calibri" w:eastAsia="Calibri" w:hAnsi="Calibri" w:cs="Calibri"/>
          <w:color w:val="000000"/>
          <w:sz w:val="24"/>
          <w:lang w:eastAsia="pl-PL"/>
        </w:rPr>
        <w:t xml:space="preserve"> z informacji zawarta w ofercie </w:t>
      </w:r>
      <w:r w:rsidRPr="00F80531">
        <w:rPr>
          <w:rFonts w:ascii="Calibri" w:eastAsia="Calibri" w:hAnsi="Calibri" w:cs="Calibri"/>
          <w:b/>
          <w:color w:val="000000"/>
          <w:sz w:val="24"/>
          <w:lang w:eastAsia="pl-PL"/>
        </w:rPr>
        <w:t xml:space="preserve">nie stanowią tajemnicy przedsiębiorstwa </w:t>
      </w:r>
      <w:r w:rsidRPr="00F80531">
        <w:rPr>
          <w:rFonts w:ascii="Calibri" w:eastAsia="Calibri" w:hAnsi="Calibri" w:cs="Calibri"/>
          <w:color w:val="000000"/>
          <w:sz w:val="24"/>
          <w:lang w:eastAsia="pl-PL"/>
        </w:rPr>
        <w:t>w rozumieniu przepisów o zwalczaniu nieuczciwej konkurencji</w:t>
      </w:r>
      <w:r w:rsidRPr="00F80531">
        <w:rPr>
          <w:rFonts w:ascii="Calibri" w:eastAsia="Calibri" w:hAnsi="Calibri" w:cs="Calibri"/>
          <w:color w:val="000000"/>
          <w:sz w:val="24"/>
          <w:vertAlign w:val="superscript"/>
          <w:lang w:eastAsia="pl-PL"/>
        </w:rPr>
        <w:t>***)</w:t>
      </w:r>
      <w:r w:rsidRPr="00F80531">
        <w:rPr>
          <w:rFonts w:ascii="Calibri" w:eastAsia="Calibri" w:hAnsi="Calibri" w:cs="Calibri"/>
          <w:color w:val="000000"/>
          <w:sz w:val="24"/>
          <w:lang w:eastAsia="pl-PL"/>
        </w:rPr>
        <w:t xml:space="preserve"> / </w:t>
      </w:r>
      <w:r w:rsidRPr="00F80531">
        <w:rPr>
          <w:rFonts w:ascii="Calibri" w:eastAsia="Calibri" w:hAnsi="Calibri" w:cs="Calibri"/>
          <w:b/>
          <w:color w:val="000000"/>
          <w:sz w:val="24"/>
          <w:lang w:eastAsia="pl-PL"/>
        </w:rPr>
        <w:t>wskazane poniżej informacje</w:t>
      </w:r>
      <w:r w:rsidRPr="00F80531">
        <w:rPr>
          <w:rFonts w:ascii="Calibri" w:eastAsia="Calibri" w:hAnsi="Calibri" w:cs="Calibri"/>
          <w:color w:val="000000"/>
          <w:sz w:val="24"/>
          <w:lang w:eastAsia="pl-PL"/>
        </w:rPr>
        <w:t xml:space="preserve"> zawarte w ofercie </w:t>
      </w:r>
      <w:r w:rsidRPr="00F80531">
        <w:rPr>
          <w:rFonts w:ascii="Calibri" w:eastAsia="Calibri" w:hAnsi="Calibri" w:cs="Calibri"/>
          <w:b/>
          <w:color w:val="000000"/>
          <w:sz w:val="24"/>
          <w:lang w:eastAsia="pl-PL"/>
        </w:rPr>
        <w:t>stanowią tajemnicę przedsiębiorstwa</w:t>
      </w:r>
      <w:r w:rsidRPr="00F80531">
        <w:rPr>
          <w:rFonts w:ascii="Calibri" w:eastAsia="Calibri" w:hAnsi="Calibri" w:cs="Calibri"/>
          <w:color w:val="000000"/>
          <w:sz w:val="24"/>
          <w:lang w:eastAsia="pl-PL"/>
        </w:rPr>
        <w:t xml:space="preserve"> w rozumieniu przepisów ustawy o zwalczaniu nieuczciwej konkurencji i w związku z niniejszym nie mogą być one udostępniane, w szczególności innym uczestnikom postępowania</w:t>
      </w:r>
      <w:r w:rsidRPr="00F80531">
        <w:rPr>
          <w:rFonts w:ascii="Calibri" w:eastAsia="Calibri" w:hAnsi="Calibri" w:cs="Calibri"/>
          <w:color w:val="000000"/>
          <w:sz w:val="24"/>
          <w:vertAlign w:val="superscript"/>
          <w:lang w:eastAsia="pl-PL"/>
        </w:rPr>
        <w:t>****)</w:t>
      </w:r>
      <w:r w:rsidRPr="00F80531">
        <w:rPr>
          <w:rFonts w:ascii="Calibri" w:eastAsia="Calibri" w:hAnsi="Calibri" w:cs="Calibri"/>
          <w:color w:val="000000"/>
          <w:sz w:val="24"/>
          <w:lang w:eastAsia="pl-PL"/>
        </w:rPr>
        <w:t xml:space="preserve">: </w:t>
      </w:r>
    </w:p>
    <w:tbl>
      <w:tblPr>
        <w:tblStyle w:val="TableGrid"/>
        <w:tblW w:w="8491" w:type="dxa"/>
        <w:tblInd w:w="585" w:type="dxa"/>
        <w:tblCellMar>
          <w:top w:w="7" w:type="dxa"/>
          <w:left w:w="72" w:type="dxa"/>
          <w:right w:w="42" w:type="dxa"/>
        </w:tblCellMar>
        <w:tblLook w:val="04A0" w:firstRow="1" w:lastRow="0" w:firstColumn="1" w:lastColumn="0" w:noHBand="0" w:noVBand="1"/>
      </w:tblPr>
      <w:tblGrid>
        <w:gridCol w:w="902"/>
        <w:gridCol w:w="3946"/>
        <w:gridCol w:w="1814"/>
        <w:gridCol w:w="1829"/>
      </w:tblGrid>
      <w:tr w:rsidR="00F80531" w:rsidRPr="00F80531" w14:paraId="7D877432" w14:textId="77777777" w:rsidTr="00F80531">
        <w:trPr>
          <w:trHeight w:val="888"/>
        </w:trPr>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61587057"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 xml:space="preserve">lp. </w:t>
            </w:r>
          </w:p>
        </w:tc>
        <w:tc>
          <w:tcPr>
            <w:tcW w:w="3946" w:type="dxa"/>
            <w:vMerge w:val="restart"/>
            <w:tcBorders>
              <w:top w:val="single" w:sz="4" w:space="0" w:color="000000"/>
              <w:left w:val="single" w:sz="4" w:space="0" w:color="000000"/>
              <w:bottom w:val="single" w:sz="4" w:space="0" w:color="000000"/>
              <w:right w:val="single" w:sz="4" w:space="0" w:color="000000"/>
            </w:tcBorders>
            <w:vAlign w:val="center"/>
          </w:tcPr>
          <w:p w14:paraId="18DAADD2" w14:textId="77777777" w:rsidR="00F80531" w:rsidRPr="00F80531" w:rsidRDefault="00F80531" w:rsidP="00F80531">
            <w:pPr>
              <w:spacing w:line="259" w:lineRule="auto"/>
              <w:ind w:left="27"/>
              <w:jc w:val="both"/>
              <w:rPr>
                <w:rFonts w:ascii="Calibri" w:eastAsia="Calibri" w:hAnsi="Calibri" w:cs="Calibri"/>
                <w:color w:val="000000"/>
                <w:sz w:val="24"/>
              </w:rPr>
            </w:pPr>
            <w:r w:rsidRPr="00F80531">
              <w:rPr>
                <w:rFonts w:ascii="Calibri" w:eastAsia="Calibri" w:hAnsi="Calibri" w:cs="Calibri"/>
                <w:color w:val="000000"/>
                <w:sz w:val="24"/>
              </w:rPr>
              <w:t xml:space="preserve">Oznaczenie rodzaju (nazwy) informacji </w:t>
            </w:r>
          </w:p>
        </w:tc>
        <w:tc>
          <w:tcPr>
            <w:tcW w:w="3643" w:type="dxa"/>
            <w:gridSpan w:val="2"/>
            <w:tcBorders>
              <w:top w:val="single" w:sz="4" w:space="0" w:color="000000"/>
              <w:left w:val="single" w:sz="4" w:space="0" w:color="000000"/>
              <w:bottom w:val="single" w:sz="4" w:space="0" w:color="000000"/>
              <w:right w:val="single" w:sz="4" w:space="0" w:color="000000"/>
            </w:tcBorders>
          </w:tcPr>
          <w:p w14:paraId="184B2091" w14:textId="77777777" w:rsidR="00F80531" w:rsidRPr="00F80531" w:rsidRDefault="00F80531" w:rsidP="00F80531">
            <w:pPr>
              <w:jc w:val="center"/>
              <w:rPr>
                <w:rFonts w:ascii="Calibri" w:eastAsia="Calibri" w:hAnsi="Calibri" w:cs="Calibri"/>
                <w:color w:val="000000"/>
                <w:sz w:val="24"/>
              </w:rPr>
            </w:pPr>
            <w:r w:rsidRPr="00F80531">
              <w:rPr>
                <w:rFonts w:ascii="Calibri" w:eastAsia="Calibri" w:hAnsi="Calibri" w:cs="Calibri"/>
                <w:color w:val="000000"/>
                <w:sz w:val="24"/>
              </w:rPr>
              <w:t xml:space="preserve">Strony w ofercie (wyrażone cyfrą) lub oddzielna części oferty </w:t>
            </w:r>
          </w:p>
          <w:p w14:paraId="152D14E6" w14:textId="77777777" w:rsidR="00F80531" w:rsidRPr="00F80531" w:rsidRDefault="00F80531" w:rsidP="00F80531">
            <w:pPr>
              <w:spacing w:line="259" w:lineRule="auto"/>
              <w:ind w:right="28"/>
              <w:jc w:val="center"/>
              <w:rPr>
                <w:rFonts w:ascii="Calibri" w:eastAsia="Calibri" w:hAnsi="Calibri" w:cs="Calibri"/>
                <w:color w:val="000000"/>
                <w:sz w:val="24"/>
              </w:rPr>
            </w:pPr>
            <w:r w:rsidRPr="00F80531">
              <w:rPr>
                <w:rFonts w:ascii="Calibri" w:eastAsia="Calibri" w:hAnsi="Calibri" w:cs="Calibri"/>
                <w:color w:val="000000"/>
                <w:sz w:val="24"/>
              </w:rPr>
              <w:t xml:space="preserve">(proponowane rozwiązanie) </w:t>
            </w:r>
          </w:p>
        </w:tc>
      </w:tr>
      <w:tr w:rsidR="00F80531" w:rsidRPr="00F80531" w14:paraId="0F93F829" w14:textId="77777777" w:rsidTr="00F80531">
        <w:trPr>
          <w:trHeight w:val="331"/>
        </w:trPr>
        <w:tc>
          <w:tcPr>
            <w:tcW w:w="0" w:type="auto"/>
            <w:vMerge/>
            <w:tcBorders>
              <w:top w:val="nil"/>
              <w:left w:val="single" w:sz="4" w:space="0" w:color="000000"/>
              <w:bottom w:val="single" w:sz="4" w:space="0" w:color="000000"/>
              <w:right w:val="single" w:sz="4" w:space="0" w:color="000000"/>
            </w:tcBorders>
          </w:tcPr>
          <w:p w14:paraId="5081AEA7"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1A162CB0" w14:textId="77777777" w:rsidR="00F80531" w:rsidRPr="00F80531" w:rsidRDefault="00F80531" w:rsidP="00F80531">
            <w:pPr>
              <w:spacing w:line="259" w:lineRule="auto"/>
              <w:rPr>
                <w:rFonts w:ascii="Calibri" w:eastAsia="Calibri" w:hAnsi="Calibri" w:cs="Calibri"/>
                <w:color w:val="000000"/>
                <w:sz w:val="24"/>
              </w:rPr>
            </w:pPr>
          </w:p>
        </w:tc>
        <w:tc>
          <w:tcPr>
            <w:tcW w:w="1814" w:type="dxa"/>
            <w:tcBorders>
              <w:top w:val="single" w:sz="4" w:space="0" w:color="000000"/>
              <w:left w:val="single" w:sz="4" w:space="0" w:color="000000"/>
              <w:bottom w:val="single" w:sz="4" w:space="0" w:color="000000"/>
              <w:right w:val="single" w:sz="4" w:space="0" w:color="000000"/>
            </w:tcBorders>
          </w:tcPr>
          <w:p w14:paraId="5FBD249E"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Od </w:t>
            </w:r>
          </w:p>
        </w:tc>
        <w:tc>
          <w:tcPr>
            <w:tcW w:w="1829" w:type="dxa"/>
            <w:tcBorders>
              <w:top w:val="single" w:sz="4" w:space="0" w:color="000000"/>
              <w:left w:val="single" w:sz="4" w:space="0" w:color="000000"/>
              <w:bottom w:val="single" w:sz="4" w:space="0" w:color="000000"/>
              <w:right w:val="single" w:sz="4" w:space="0" w:color="000000"/>
            </w:tcBorders>
          </w:tcPr>
          <w:p w14:paraId="7632A294"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Do </w:t>
            </w:r>
          </w:p>
        </w:tc>
      </w:tr>
      <w:tr w:rsidR="00F80531" w:rsidRPr="00F80531" w14:paraId="35885057" w14:textId="77777777" w:rsidTr="00F80531">
        <w:trPr>
          <w:trHeight w:val="307"/>
        </w:trPr>
        <w:tc>
          <w:tcPr>
            <w:tcW w:w="902" w:type="dxa"/>
            <w:tcBorders>
              <w:top w:val="single" w:sz="4" w:space="0" w:color="000000"/>
              <w:left w:val="single" w:sz="4" w:space="0" w:color="000000"/>
              <w:bottom w:val="single" w:sz="4" w:space="0" w:color="000000"/>
              <w:right w:val="single" w:sz="4" w:space="0" w:color="000000"/>
            </w:tcBorders>
          </w:tcPr>
          <w:p w14:paraId="3AA4020E"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a)</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40EF9FA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3CD08A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BD2154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77D89B42"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97EEEE0"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b)</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259ED5F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983A00D"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99FF07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56F97A8B" w14:textId="77777777" w:rsidTr="00F80531">
        <w:trPr>
          <w:trHeight w:val="302"/>
        </w:trPr>
        <w:tc>
          <w:tcPr>
            <w:tcW w:w="902" w:type="dxa"/>
            <w:tcBorders>
              <w:top w:val="single" w:sz="4" w:space="0" w:color="000000"/>
              <w:left w:val="single" w:sz="4" w:space="0" w:color="000000"/>
              <w:bottom w:val="single" w:sz="4" w:space="0" w:color="000000"/>
              <w:right w:val="single" w:sz="4" w:space="0" w:color="000000"/>
            </w:tcBorders>
          </w:tcPr>
          <w:p w14:paraId="4BC91C40"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c)</w:t>
            </w:r>
            <w:r w:rsidRPr="00F80531">
              <w:rPr>
                <w:rFonts w:ascii="Arial" w:eastAsia="Arial" w:hAnsi="Arial" w:cs="Arial"/>
                <w:color w:val="000000"/>
                <w:sz w:val="24"/>
              </w:rPr>
              <w:t xml:space="preserve"> </w:t>
            </w:r>
          </w:p>
        </w:tc>
        <w:tc>
          <w:tcPr>
            <w:tcW w:w="3946" w:type="dxa"/>
            <w:tcBorders>
              <w:top w:val="single" w:sz="4" w:space="0" w:color="000000"/>
              <w:left w:val="single" w:sz="4" w:space="0" w:color="000000"/>
              <w:bottom w:val="single" w:sz="4" w:space="0" w:color="000000"/>
              <w:right w:val="single" w:sz="4" w:space="0" w:color="000000"/>
            </w:tcBorders>
          </w:tcPr>
          <w:p w14:paraId="7D4DA507"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6C0FF5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550FB757"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3BDEFC97" w14:textId="77777777" w:rsidR="00F80531" w:rsidRPr="00F80531" w:rsidRDefault="00F80531" w:rsidP="00F80531">
      <w:pPr>
        <w:spacing w:after="5" w:line="249" w:lineRule="auto"/>
        <w:ind w:left="369"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Uwaga: </w:t>
      </w:r>
    </w:p>
    <w:p w14:paraId="748CFB61" w14:textId="77777777" w:rsidR="00F80531" w:rsidRPr="00F80531" w:rsidRDefault="00F80531" w:rsidP="00F80531">
      <w:pPr>
        <w:spacing w:after="0" w:line="247" w:lineRule="auto"/>
        <w:ind w:left="360" w:right="38" w:hanging="360"/>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 </w:t>
      </w:r>
    </w:p>
    <w:p w14:paraId="5F949FDD" w14:textId="77777777" w:rsidR="00F80531" w:rsidRPr="00F80531" w:rsidRDefault="00F80531" w:rsidP="00F80531">
      <w:pPr>
        <w:spacing w:after="0" w:line="247" w:lineRule="auto"/>
        <w:ind w:left="360" w:right="38" w:hanging="360"/>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 Wykonawca załączy niniejsze oświadczenie, tylko wtedy, gdy zastrzeże w ofercie, iż któreś z informacji zawartych w ofercie stanowią tajemnicę przedsiębiorstw oraz wykaże, iż zastrzeżone informacje stanowią tajemnicę przedsiębiorstwa. </w:t>
      </w:r>
    </w:p>
    <w:p w14:paraId="63C5C337" w14:textId="77777777" w:rsidR="00F80531" w:rsidRPr="00F80531" w:rsidRDefault="00F80531" w:rsidP="00F80531">
      <w:pPr>
        <w:spacing w:after="0" w:line="247" w:lineRule="auto"/>
        <w:ind w:left="360" w:right="38"/>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Wykonawca nie może zastrzec informacji, o których mowa w art. 86 ust.4 Pzp. </w:t>
      </w:r>
    </w:p>
    <w:p w14:paraId="34DEFE55" w14:textId="77777777" w:rsidR="00F80531" w:rsidRPr="00F80531" w:rsidRDefault="00F80531" w:rsidP="00F80531">
      <w:pPr>
        <w:spacing w:after="0"/>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B4D52C9" w14:textId="476F86BB" w:rsidR="002E354C" w:rsidRPr="002E354C" w:rsidRDefault="00F80531" w:rsidP="00781C7C">
      <w:pPr>
        <w:pStyle w:val="Akapitzlist"/>
        <w:numPr>
          <w:ilvl w:val="0"/>
          <w:numId w:val="11"/>
        </w:numPr>
        <w:spacing w:after="5" w:line="249" w:lineRule="auto"/>
        <w:ind w:right="663" w:hanging="487"/>
        <w:jc w:val="both"/>
        <w:rPr>
          <w:rFonts w:ascii="Calibri" w:eastAsia="Calibri" w:hAnsi="Calibri" w:cs="Calibri"/>
          <w:color w:val="000000"/>
          <w:sz w:val="24"/>
          <w:lang w:eastAsia="pl-PL"/>
        </w:rPr>
      </w:pPr>
      <w:r w:rsidRPr="002E354C">
        <w:rPr>
          <w:rFonts w:ascii="Calibri" w:eastAsia="Calibri" w:hAnsi="Calibri" w:cs="Calibri"/>
          <w:color w:val="000000"/>
          <w:sz w:val="24"/>
          <w:lang w:eastAsia="pl-PL"/>
        </w:rPr>
        <w:t xml:space="preserve">Czy Wykonawca jest mikroprzedsiębiorstwem bądź małym lub średnim przedsiębiorstwem?  </w:t>
      </w:r>
    </w:p>
    <w:p w14:paraId="69CFC530" w14:textId="1C907C3E" w:rsidR="00F80531" w:rsidRPr="002E354C" w:rsidRDefault="002E354C" w:rsidP="002E354C">
      <w:pPr>
        <w:pStyle w:val="Akapitzlist"/>
        <w:spacing w:after="5" w:line="249" w:lineRule="auto"/>
        <w:ind w:left="487" w:right="663"/>
        <w:jc w:val="both"/>
        <w:rPr>
          <w:rFonts w:ascii="Calibri" w:eastAsia="Calibri" w:hAnsi="Calibri" w:cs="Calibri"/>
          <w:color w:val="000000"/>
          <w:sz w:val="24"/>
          <w:lang w:eastAsia="pl-PL"/>
        </w:rPr>
      </w:pPr>
      <w:r w:rsidRPr="00F80531">
        <w:rPr>
          <w:noProof/>
          <w:lang w:eastAsia="pl-PL"/>
        </w:rPr>
        <mc:AlternateContent>
          <mc:Choice Requires="wpg">
            <w:drawing>
              <wp:anchor distT="0" distB="0" distL="114300" distR="114300" simplePos="0" relativeHeight="251659264" behindDoc="0" locked="0" layoutInCell="1" allowOverlap="1" wp14:anchorId="14B84CEB" wp14:editId="3E096AC2">
                <wp:simplePos x="0" y="0"/>
                <wp:positionH relativeFrom="column">
                  <wp:posOffset>271780</wp:posOffset>
                </wp:positionH>
                <wp:positionV relativeFrom="paragraph">
                  <wp:posOffset>10795</wp:posOffset>
                </wp:positionV>
                <wp:extent cx="158496" cy="344424"/>
                <wp:effectExtent l="0" t="0" r="0" b="0"/>
                <wp:wrapSquare wrapText="bothSides"/>
                <wp:docPr id="72163" name="Group 72163"/>
                <wp:cNvGraphicFramePr/>
                <a:graphic xmlns:a="http://schemas.openxmlformats.org/drawingml/2006/main">
                  <a:graphicData uri="http://schemas.microsoft.com/office/word/2010/wordprocessingGroup">
                    <wpg:wgp>
                      <wpg:cNvGrpSpPr/>
                      <wpg:grpSpPr>
                        <a:xfrm>
                          <a:off x="0" y="0"/>
                          <a:ext cx="158496" cy="344424"/>
                          <a:chOff x="0" y="0"/>
                          <a:chExt cx="158496" cy="344424"/>
                        </a:xfrm>
                      </wpg:grpSpPr>
                      <wps:wsp>
                        <wps:cNvPr id="8521" name="Shape 8521"/>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s:wsp>
                        <wps:cNvPr id="8526" name="Shape 8526"/>
                        <wps:cNvSpPr/>
                        <wps:spPr>
                          <a:xfrm>
                            <a:off x="0" y="185928"/>
                            <a:ext cx="158496" cy="158496"/>
                          </a:xfrm>
                          <a:custGeom>
                            <a:avLst/>
                            <a:gdLst/>
                            <a:ahLst/>
                            <a:cxnLst/>
                            <a:rect l="0" t="0" r="0" b="0"/>
                            <a:pathLst>
                              <a:path w="158496" h="158496">
                                <a:moveTo>
                                  <a:pt x="0" y="0"/>
                                </a:moveTo>
                                <a:lnTo>
                                  <a:pt x="158496" y="0"/>
                                </a:lnTo>
                                <a:lnTo>
                                  <a:pt x="158496" y="158496"/>
                                </a:lnTo>
                                <a:lnTo>
                                  <a:pt x="0" y="158496"/>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0BD762F0" id="Group 72163" o:spid="_x0000_s1026" style="position:absolute;margin-left:21.4pt;margin-top:.85pt;width:12.5pt;height:27.1pt;z-index:251659264" coordsize="158496,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">
                <v:shape id="Shape 8521" o:spid="_x0000_s1027" style="position:absolute;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" path="m,l158496,r,158496l,158496,,xe" filled="f" strokeweight=".72pt">
                  <v:stroke miterlimit="83231f" joinstyle="miter"/>
                  <v:path arrowok="t" textboxrect="0,0,158496,158496"/>
                </v:shape>
                <v:shape id="Shape 8526" o:spid="_x0000_s1028" style="position:absolute;top:185928;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" path="m,l158496,r,158496l,158496,,xe" filled="f" strokeweight=".72pt">
                  <v:stroke miterlimit="83231f" joinstyle="miter"/>
                  <v:path arrowok="t" textboxrect="0,0,158496,158496"/>
                </v:shape>
                <w10:wrap type="square"/>
              </v:group>
            </w:pict>
          </mc:Fallback>
        </mc:AlternateContent>
      </w:r>
      <w:r w:rsidR="00F80531" w:rsidRPr="002E354C">
        <w:rPr>
          <w:rFonts w:ascii="Calibri" w:eastAsia="Calibri" w:hAnsi="Calibri" w:cs="Calibri"/>
          <w:color w:val="000000"/>
          <w:sz w:val="24"/>
          <w:lang w:eastAsia="pl-PL"/>
        </w:rPr>
        <w:t xml:space="preserve">     TAK </w:t>
      </w:r>
    </w:p>
    <w:p w14:paraId="62CCB91F"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NIE </w:t>
      </w:r>
    </w:p>
    <w:p w14:paraId="62E6CFA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(proszę o zakreślenie właściwej odpowiedzi) </w:t>
      </w:r>
    </w:p>
    <w:p w14:paraId="4BB9EB86"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lastRenderedPageBreak/>
        <w:t xml:space="preserve">Por. zalecenie Komisji z dnia 6 maja 2003 r. dotyczące definicji mikroprzedsiębiorstw oraz małych i średnich przedsiębiorstw (Dz.U. L 124 z 20.5.2003, s. 36). Te informacje są wymagane wyłącznie do celów statystycznych.  </w:t>
      </w:r>
    </w:p>
    <w:p w14:paraId="368D5F0E"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Mikroprzedsiębiorstwo: przedsiębiorstwo, które zatrudnia mniej niż 10 osób i którego roczny obrót lub roczna suma bilansowa nie przekracza 2 milionów EUR. </w:t>
      </w:r>
    </w:p>
    <w:p w14:paraId="68845AB9"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Małe przedsiębiorstwo: przedsiębiorstwo, które zatrudnia mniej niż 50 osób i którego roczny obrót lub roczna suma bilansowa nie przekracza 10 milionów EUR. </w:t>
      </w:r>
    </w:p>
    <w:p w14:paraId="389965B7" w14:textId="77777777" w:rsidR="00F80531" w:rsidRPr="00F80531" w:rsidRDefault="00F80531" w:rsidP="00F80531">
      <w:pPr>
        <w:spacing w:after="31"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Średnie przedsiębiorstwa: przedsiębiorstwa, które nie są mikroprzedsiębiorstwami ani małymi przedsiębiorstwami</w:t>
      </w:r>
      <w:r w:rsidRPr="00F80531">
        <w:rPr>
          <w:rFonts w:ascii="Calibri" w:eastAsia="Calibri" w:hAnsi="Calibri" w:cs="Calibri"/>
          <w:b/>
          <w:i/>
          <w:color w:val="000000"/>
          <w:sz w:val="20"/>
          <w:lang w:eastAsia="pl-PL"/>
        </w:rPr>
        <w:t xml:space="preserve"> </w:t>
      </w:r>
      <w:r w:rsidRPr="00F80531">
        <w:rPr>
          <w:rFonts w:ascii="Calibri" w:eastAsia="Calibri" w:hAnsi="Calibri" w:cs="Calibri"/>
          <w:i/>
          <w:color w:val="000000"/>
          <w:sz w:val="20"/>
          <w:lang w:eastAsia="pl-PL"/>
        </w:rPr>
        <w:t xml:space="preserve">i które zatrudniają mniej niż 250 osób i których roczny obrót nie przekracza 50 milionów EUR lub roczna suma bilansowa nie przekracza 43 milionów EUR. </w:t>
      </w:r>
    </w:p>
    <w:p w14:paraId="6FDFF6A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7E05F79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45F98D51"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12. Oświadczenie wykonawcy dotyczące wypełnienia obowiązków informacyjnych przewidzianych w art. 13 lub art. 14 RODO  </w:t>
      </w:r>
    </w:p>
    <w:p w14:paraId="11AF2E5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Oświadczam, że: </w:t>
      </w:r>
    </w:p>
    <w:p w14:paraId="0890EE1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  </w:t>
      </w:r>
    </w:p>
    <w:p w14:paraId="3B0A83D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D713570"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PODANYCH INFORMACJI: </w:t>
      </w:r>
    </w:p>
    <w:p w14:paraId="1B1BCB1A"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informacje podane w ww oświadczeniach są aktualne i zgodne z prawdą oraz zostały przedstawione z pełną świadomością konsekwencji wprowadzenia zamawiającego w błąd przy przedstawianiu informacji. </w:t>
      </w:r>
    </w:p>
    <w:p w14:paraId="144B6DE1" w14:textId="4599225E"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C9FA30C" w14:textId="133EF2B5" w:rsidR="002E354C" w:rsidRDefault="002E354C" w:rsidP="00F80531">
      <w:pPr>
        <w:spacing w:after="0"/>
        <w:ind w:left="76"/>
        <w:rPr>
          <w:rFonts w:ascii="Calibri" w:eastAsia="Calibri" w:hAnsi="Calibri" w:cs="Calibri"/>
          <w:color w:val="000000"/>
          <w:sz w:val="24"/>
          <w:lang w:eastAsia="pl-PL"/>
        </w:rPr>
      </w:pPr>
    </w:p>
    <w:p w14:paraId="70F1BA3B" w14:textId="77777777" w:rsidR="002E354C" w:rsidRPr="00F80531" w:rsidRDefault="002E354C" w:rsidP="00F80531">
      <w:pPr>
        <w:spacing w:after="0"/>
        <w:ind w:left="76"/>
        <w:rPr>
          <w:rFonts w:ascii="Calibri" w:eastAsia="Calibri" w:hAnsi="Calibri" w:cs="Calibri"/>
          <w:color w:val="000000"/>
          <w:sz w:val="24"/>
          <w:lang w:eastAsia="pl-PL"/>
        </w:rPr>
      </w:pPr>
    </w:p>
    <w:p w14:paraId="2CC30484"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50910322"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66321E9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BCD897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Załącznikami do niniejszej oferty są: </w:t>
      </w:r>
    </w:p>
    <w:p w14:paraId="07203E1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AFA4B8C" w14:textId="77777777" w:rsidR="00F80531" w:rsidRPr="00F80531" w:rsidRDefault="00F80531" w:rsidP="00781C7C">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6F31223B" w14:textId="77777777" w:rsidR="00F80531" w:rsidRPr="00F80531" w:rsidRDefault="00F80531" w:rsidP="00781C7C">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4AFB32AF" w14:textId="77777777" w:rsidR="00F80531" w:rsidRPr="00F80531" w:rsidRDefault="00F80531" w:rsidP="00781C7C">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21D44A27" w14:textId="77777777" w:rsidR="00F80531" w:rsidRPr="00F80531" w:rsidRDefault="00F80531" w:rsidP="00781C7C">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682D8731" w14:textId="77777777" w:rsidR="00F80531" w:rsidRPr="00F80531" w:rsidRDefault="00F80531" w:rsidP="00781C7C">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str.   ………. </w:t>
      </w:r>
    </w:p>
    <w:p w14:paraId="35A85884" w14:textId="77777777" w:rsidR="00F80531" w:rsidRPr="00F80531" w:rsidRDefault="00F80531" w:rsidP="00781C7C">
      <w:pPr>
        <w:numPr>
          <w:ilvl w:val="0"/>
          <w:numId w:val="12"/>
        </w:numPr>
        <w:spacing w:after="5" w:line="249" w:lineRule="auto"/>
        <w:ind w:right="11" w:hanging="4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 str.   ………. 7)</w:t>
      </w:r>
      <w:r w:rsidRPr="00F80531">
        <w:rPr>
          <w:rFonts w:ascii="Arial" w:eastAsia="Arial" w:hAnsi="Arial" w:cs="Arial"/>
          <w:color w:val="000000"/>
          <w:sz w:val="24"/>
          <w:lang w:eastAsia="pl-PL"/>
        </w:rPr>
        <w:t xml:space="preserve"> </w:t>
      </w:r>
      <w:r w:rsidRPr="00F80531">
        <w:rPr>
          <w:rFonts w:ascii="Arial" w:eastAsia="Arial" w:hAnsi="Arial" w:cs="Arial"/>
          <w:color w:val="000000"/>
          <w:sz w:val="24"/>
          <w:lang w:eastAsia="pl-PL"/>
        </w:rPr>
        <w:tab/>
      </w:r>
      <w:r w:rsidRPr="00F80531">
        <w:rPr>
          <w:rFonts w:ascii="Calibri" w:eastAsia="Calibri" w:hAnsi="Calibri" w:cs="Calibri"/>
          <w:color w:val="000000"/>
          <w:sz w:val="24"/>
          <w:lang w:eastAsia="pl-PL"/>
        </w:rPr>
        <w:t xml:space="preserve">................................................................................ – str.   ………. </w:t>
      </w:r>
    </w:p>
    <w:p w14:paraId="5C5F1CF7" w14:textId="7D0B32A6" w:rsidR="00F80531" w:rsidRPr="00F80531" w:rsidRDefault="00F80531" w:rsidP="00F80531">
      <w:pPr>
        <w:spacing w:after="0"/>
        <w:ind w:left="1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7E7163B" w14:textId="77777777" w:rsidR="00F80531" w:rsidRPr="00F80531" w:rsidRDefault="00F80531" w:rsidP="00F80531">
      <w:pPr>
        <w:spacing w:after="0"/>
        <w:ind w:left="1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4CC1D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 </w:t>
      </w:r>
    </w:p>
    <w:p w14:paraId="26B5C208" w14:textId="77777777" w:rsidR="00F80531" w:rsidRPr="00F80531" w:rsidRDefault="00F80531" w:rsidP="00F80531">
      <w:pPr>
        <w:spacing w:after="5" w:line="249" w:lineRule="auto"/>
        <w:ind w:left="793"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miejscowość, data </w:t>
      </w:r>
    </w:p>
    <w:p w14:paraId="7805345B" w14:textId="27DDC160" w:rsidR="00F80531" w:rsidRPr="00F80531" w:rsidRDefault="00F80531" w:rsidP="00F80531">
      <w:pPr>
        <w:spacing w:after="0"/>
        <w:ind w:left="43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44312C89" w14:textId="3218ADC4" w:rsidR="00F80531" w:rsidRPr="00F80531" w:rsidRDefault="00F80531" w:rsidP="00495CED">
      <w:pPr>
        <w:spacing w:after="0"/>
        <w:ind w:left="43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00495CED">
        <w:rPr>
          <w:rFonts w:ascii="Calibri" w:eastAsia="Calibri" w:hAnsi="Calibri" w:cs="Calibri"/>
          <w:color w:val="000000"/>
          <w:sz w:val="24"/>
          <w:lang w:eastAsia="pl-PL"/>
        </w:rPr>
        <w:tab/>
      </w:r>
      <w:r w:rsidRPr="00F80531">
        <w:rPr>
          <w:rFonts w:ascii="Calibri" w:eastAsia="Calibri" w:hAnsi="Calibri" w:cs="Calibri"/>
          <w:color w:val="000000"/>
          <w:sz w:val="24"/>
          <w:lang w:eastAsia="pl-PL"/>
        </w:rPr>
        <w:t xml:space="preserve">........................................................................... </w:t>
      </w:r>
    </w:p>
    <w:p w14:paraId="2D866CE5" w14:textId="77777777" w:rsidR="00F80531" w:rsidRPr="00F80531" w:rsidRDefault="00F80531" w:rsidP="00F80531">
      <w:pPr>
        <w:spacing w:after="5" w:line="250" w:lineRule="auto"/>
        <w:ind w:left="68" w:hanging="10"/>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podpis Wykonawcy </w:t>
      </w:r>
    </w:p>
    <w:p w14:paraId="50960BFD" w14:textId="742C8C55" w:rsidR="00F80531" w:rsidRPr="00F80531" w:rsidRDefault="00F80531" w:rsidP="00F80531">
      <w:pPr>
        <w:spacing w:after="0"/>
        <w:ind w:left="76"/>
        <w:rPr>
          <w:rFonts w:ascii="Calibri" w:eastAsia="Calibri" w:hAnsi="Calibri" w:cs="Calibri"/>
          <w:color w:val="000000"/>
          <w:sz w:val="24"/>
          <w:lang w:eastAsia="pl-PL"/>
        </w:rPr>
      </w:pPr>
    </w:p>
    <w:p w14:paraId="1AF47273" w14:textId="77777777" w:rsidR="008647C1" w:rsidRDefault="00F80531" w:rsidP="00F80531">
      <w:pPr>
        <w:spacing w:after="5" w:line="250" w:lineRule="auto"/>
        <w:ind w:left="71" w:right="7" w:hanging="10"/>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Załącznik nr 2 do SIWZ. </w:t>
      </w:r>
    </w:p>
    <w:p w14:paraId="2756CB85" w14:textId="61F8BFD9" w:rsidR="00F80531" w:rsidRDefault="00F80531" w:rsidP="00F80531">
      <w:pPr>
        <w:spacing w:after="5" w:line="250" w:lineRule="auto"/>
        <w:ind w:left="71" w:right="7" w:hanging="10"/>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Opis przedmiotu zamówienia (przedmiary robót, STWOiR, dokumentacja projektowa) </w:t>
      </w:r>
    </w:p>
    <w:p w14:paraId="1EE4D9BA" w14:textId="77777777" w:rsidR="007E6386" w:rsidRDefault="007E6386" w:rsidP="00F80531">
      <w:pPr>
        <w:spacing w:after="5" w:line="250" w:lineRule="auto"/>
        <w:ind w:left="71" w:right="7" w:hanging="10"/>
        <w:rPr>
          <w:rFonts w:ascii="Calibri" w:eastAsia="Calibri" w:hAnsi="Calibri" w:cs="Calibri"/>
          <w:b/>
          <w:color w:val="000000"/>
          <w:sz w:val="24"/>
          <w:lang w:eastAsia="pl-PL"/>
        </w:rPr>
      </w:pPr>
    </w:p>
    <w:p w14:paraId="4DE0A73E"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Nazwa nadana inwestycji: Wymiana pokrycia dachu budynku CUM  w Zbąszynku</w:t>
      </w:r>
    </w:p>
    <w:p w14:paraId="3E7CC566"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Adres inwestycji:  Zbąszynek, ul. Kosieczyńska 4; działka ewidencyjna nr 21/11; obręb ewidencyjny: 0001 Zbąszynek; jednostka ewidencyjna: 080806_4, Zbąszynek Miasto</w:t>
      </w:r>
    </w:p>
    <w:p w14:paraId="53ADA5A8"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Inwestor i adres: Gmina Zbąszynek, Rynek 1, 66-210 Zbąszynek</w:t>
      </w:r>
    </w:p>
    <w:p w14:paraId="47B9026F"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1F9F4573"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Przedmiotem opracowania jest remont dachu i wymiana pokrycia dachu budynku CUM w Zbąszynku.</w:t>
      </w:r>
    </w:p>
    <w:p w14:paraId="3C38208C"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Jest to budynek Centrum Usług Medycznych.  </w:t>
      </w:r>
    </w:p>
    <w:p w14:paraId="5045778C"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Budynek istniejący usługowy z funkcją mieszkalną. </w:t>
      </w:r>
    </w:p>
    <w:p w14:paraId="140803CA" w14:textId="1C0B5FD3"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Składa </w:t>
      </w:r>
      <w:r w:rsidR="007E6386" w:rsidRPr="00392650">
        <w:rPr>
          <w:rFonts w:ascii="Calibri" w:eastAsia="Calibri" w:hAnsi="Calibri" w:cs="Calibri"/>
          <w:color w:val="000000"/>
          <w:sz w:val="24"/>
          <w:lang w:eastAsia="pl-PL"/>
        </w:rPr>
        <w:t>się</w:t>
      </w:r>
      <w:r w:rsidRPr="00392650">
        <w:rPr>
          <w:rFonts w:ascii="Calibri" w:eastAsia="Calibri" w:hAnsi="Calibri" w:cs="Calibri"/>
          <w:color w:val="000000"/>
          <w:sz w:val="24"/>
          <w:lang w:eastAsia="pl-PL"/>
        </w:rPr>
        <w:t xml:space="preserve"> dwóch brył wybudowanych w różnych latach połączonych łącznikiem. </w:t>
      </w:r>
    </w:p>
    <w:p w14:paraId="12860C44"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Budynek południowy czterokondygnacyjny z dachem skośnym czterospadowym. </w:t>
      </w:r>
    </w:p>
    <w:p w14:paraId="3B9142CD"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Budynek północny trzykondygnacyjny ze stropodachem płaskim. </w:t>
      </w:r>
    </w:p>
    <w:p w14:paraId="4EBC91DB" w14:textId="0C7F7636" w:rsid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10E6A3A0" w14:textId="3CB32103" w:rsidR="007E6386" w:rsidRPr="00C8771B" w:rsidRDefault="007E6386" w:rsidP="00C8771B">
      <w:pPr>
        <w:spacing w:after="5" w:line="250" w:lineRule="auto"/>
        <w:ind w:left="71" w:right="7" w:hanging="10"/>
        <w:jc w:val="both"/>
        <w:rPr>
          <w:rFonts w:ascii="Calibri" w:eastAsia="Calibri" w:hAnsi="Calibri" w:cs="Calibri"/>
          <w:b/>
          <w:bCs/>
          <w:color w:val="000000"/>
          <w:sz w:val="24"/>
          <w:lang w:eastAsia="pl-PL"/>
        </w:rPr>
      </w:pPr>
      <w:r w:rsidRPr="00C8771B">
        <w:rPr>
          <w:rFonts w:ascii="Calibri" w:eastAsia="Calibri" w:hAnsi="Calibri" w:cs="Calibri"/>
          <w:b/>
          <w:bCs/>
          <w:color w:val="000000"/>
          <w:sz w:val="24"/>
          <w:lang w:eastAsia="pl-PL"/>
        </w:rPr>
        <w:t>Zamawiający wykonuje część zakresu opisanego w dokumentacji projektowej zatytułowanej „ Przebudowa i termomodernizacja budynku w Zbąszynku”</w:t>
      </w:r>
    </w:p>
    <w:p w14:paraId="5E30AD91" w14:textId="694DCDBC" w:rsidR="007E6386" w:rsidRDefault="007E6386" w:rsidP="00C8771B">
      <w:pPr>
        <w:spacing w:after="5" w:line="250" w:lineRule="auto"/>
        <w:ind w:left="71" w:right="7" w:hanging="10"/>
        <w:jc w:val="both"/>
        <w:rPr>
          <w:rFonts w:ascii="Calibri" w:eastAsia="Calibri" w:hAnsi="Calibri" w:cs="Calibri"/>
          <w:b/>
          <w:bCs/>
          <w:color w:val="000000"/>
          <w:sz w:val="24"/>
          <w:lang w:eastAsia="pl-PL"/>
        </w:rPr>
      </w:pPr>
      <w:r w:rsidRPr="00C8771B">
        <w:rPr>
          <w:rFonts w:ascii="Calibri" w:eastAsia="Calibri" w:hAnsi="Calibri" w:cs="Calibri"/>
          <w:b/>
          <w:bCs/>
          <w:color w:val="000000"/>
          <w:sz w:val="24"/>
          <w:lang w:eastAsia="pl-PL"/>
        </w:rPr>
        <w:t xml:space="preserve">W ramach zadania objętego postępowanie m o udzielenie zamówienia publicznego wykonane zostanie </w:t>
      </w:r>
      <w:r w:rsidR="00C8771B">
        <w:rPr>
          <w:rFonts w:ascii="Calibri" w:eastAsia="Calibri" w:hAnsi="Calibri" w:cs="Calibri"/>
          <w:b/>
          <w:bCs/>
          <w:color w:val="000000"/>
          <w:sz w:val="24"/>
          <w:lang w:eastAsia="pl-PL"/>
        </w:rPr>
        <w:t>wymiana i naprawa pokryć dachowych wg poniższego opisu:</w:t>
      </w:r>
    </w:p>
    <w:p w14:paraId="68DA90D1" w14:textId="77777777" w:rsidR="00C8771B" w:rsidRPr="00C8771B" w:rsidRDefault="00C8771B" w:rsidP="00C8771B">
      <w:pPr>
        <w:spacing w:after="5" w:line="250" w:lineRule="auto"/>
        <w:ind w:left="71" w:right="7" w:hanging="10"/>
        <w:jc w:val="both"/>
        <w:rPr>
          <w:rFonts w:ascii="Calibri" w:eastAsia="Calibri" w:hAnsi="Calibri" w:cs="Calibri"/>
          <w:b/>
          <w:bCs/>
          <w:color w:val="000000"/>
          <w:sz w:val="24"/>
          <w:lang w:eastAsia="pl-PL"/>
        </w:rPr>
      </w:pPr>
    </w:p>
    <w:p w14:paraId="3334612A"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-Dach - dachówka ceramiczna, angobowana w kolorze naturalnym układana w koronkę.</w:t>
      </w:r>
    </w:p>
    <w:p w14:paraId="7B806398"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0779A82C"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Obróbki blacharskie. Zaprojektowano obróbki blacharskie z blachy tytanowo – cynkowej wstępnie patynowanej.</w:t>
      </w:r>
    </w:p>
    <w:p w14:paraId="61354D77"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Zaprojektowano rynny i rury spustowe z blachy z blachy tytanowo – cynkowej 0,7mm, rynny ø200,  rury spustowe ø150.</w:t>
      </w:r>
    </w:p>
    <w:p w14:paraId="54E9B1E2"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245A1B45"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Izolacje</w:t>
      </w:r>
    </w:p>
    <w:p w14:paraId="2FD4FCAF"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Więźba dachowa -( warstwy konstrukcji, wełna mineralna 24 cm) -  Uc= 0,15 W/m2K wymagane Uc= 0,18 W/m2K</w:t>
      </w:r>
    </w:p>
    <w:p w14:paraId="18EE9E84"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Stropodach tradycyjny ( strop żelbetowy styropian EPS 200-036 dach - gr.20 cm - Uc= 0,18 W/m2K wymagane Uc= 0,18 W/m2K</w:t>
      </w:r>
    </w:p>
    <w:p w14:paraId="1543F8BC"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6BAA0269"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Dach:</w:t>
      </w:r>
    </w:p>
    <w:p w14:paraId="742B663C"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budynek południowy:</w:t>
      </w:r>
    </w:p>
    <w:p w14:paraId="3FFE01CF"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Zaprojektowano termoizolację poddasza budynku z wełny mineralnej, układanej w konstrukcji dachu, między krokwiami.</w:t>
      </w:r>
    </w:p>
    <w:p w14:paraId="0E983F57"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lastRenderedPageBreak/>
        <w:t xml:space="preserve">Na skutek znacznych  ubytków i nieszczelności pokrycia dachu, zaprojektowano jego wymianę. </w:t>
      </w:r>
    </w:p>
    <w:p w14:paraId="01C2979E"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Wykonać bas oddzielenia p.poż. szer.1,00m wg opisu ochrony p.poż.</w:t>
      </w:r>
    </w:p>
    <w:p w14:paraId="213F45EB"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Wykonać wg następującego.</w:t>
      </w:r>
    </w:p>
    <w:p w14:paraId="136A00B9"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Rozebrać istniejące pokrycie z dachówki karpiówki wraz z łaceniem. Rozebrać wszystkie obróbki blacharskie, rynny i rury spustowe i lukarny.</w:t>
      </w:r>
    </w:p>
    <w:p w14:paraId="64AA7419"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Wadliwe oraz nieliniowe elementy konstrukcji dachu, wzmocnić i wyrównać poprzez nabicie desek; całość należy zabezpieczyć środakami typu FOBOS-2M antygrzybiczymi i p.pożarowymi. </w:t>
      </w:r>
    </w:p>
    <w:p w14:paraId="7A34DA71"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Dach ocieplić wełną mineralną hydrofobizowaną grubości 24 cm (między krokwiami 12 cm a pod krokwiami 12cm – mata);</w:t>
      </w:r>
    </w:p>
    <w:p w14:paraId="58AD0873"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Na krokwiach ułożyć wiatroizolację z membrany o gęstości 3000 g/m2/h, wraz z kontrłatami i łatami pod nowe dachówki.</w:t>
      </w:r>
    </w:p>
    <w:p w14:paraId="012A1719"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Projektuje się pokrycie dachu dachówką ceramiczną karpiówką układaną w koronkę np. Koramic lub tożsama, półokrągła, czerwona angoba.</w:t>
      </w:r>
    </w:p>
    <w:p w14:paraId="46C4BC19"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Stosować gąsiory odpowiednie do dachówki; </w:t>
      </w:r>
    </w:p>
    <w:p w14:paraId="0470F6C2"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Na dachu osadzić dachówki wentylacyjne, antenowe oraz ławy kominiarskie. </w:t>
      </w:r>
    </w:p>
    <w:p w14:paraId="7CB73016"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Montować ławy kominiarskie. Okap zabezpieczyć wróblówką.</w:t>
      </w:r>
    </w:p>
    <w:p w14:paraId="1ABCC45D"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Przed ułożeniem dachówki wykonać nowe opierzenia z blachy cynkowo – tytanowej patynowanej gr.0,7mm. Rynny średnicy 200mm i rury spustowe średnicy 150mm – również z blachy cynkowo – tytanowej ;</w:t>
      </w:r>
    </w:p>
    <w:p w14:paraId="56C5EDBD"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023E5038"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a)</w:t>
      </w:r>
      <w:r w:rsidRPr="00392650">
        <w:rPr>
          <w:rFonts w:ascii="Calibri" w:eastAsia="Calibri" w:hAnsi="Calibri" w:cs="Calibri"/>
          <w:color w:val="000000"/>
          <w:sz w:val="24"/>
          <w:lang w:eastAsia="pl-PL"/>
        </w:rPr>
        <w:tab/>
        <w:t>Podbitki – istniejące z desek do rozbiórki;  należy wyprofilować nowe podbitki łatami, obić płytą OSB 3 gr.12mm; wykonać warstwę zbrojącą z siatki i kleju, osadzić narożniki z okapnikiem, otynkować tynkiem mineralnym i pomalować farbą silikonową zgodnie z kolorystyką. – w etapie następnym.</w:t>
      </w:r>
    </w:p>
    <w:p w14:paraId="2B981EAE"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05DDC4BF"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b)</w:t>
      </w:r>
      <w:r w:rsidRPr="00392650">
        <w:rPr>
          <w:rFonts w:ascii="Calibri" w:eastAsia="Calibri" w:hAnsi="Calibri" w:cs="Calibri"/>
          <w:color w:val="000000"/>
          <w:sz w:val="24"/>
          <w:lang w:eastAsia="pl-PL"/>
        </w:rPr>
        <w:tab/>
        <w:t>montaż okien połaciowych - wraz z obróbkami systemowymi.  Montaż klapy dymowej.</w:t>
      </w:r>
    </w:p>
    <w:p w14:paraId="27D17B1A"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2A6C5243"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c)</w:t>
      </w:r>
      <w:r w:rsidRPr="00392650">
        <w:rPr>
          <w:rFonts w:ascii="Calibri" w:eastAsia="Calibri" w:hAnsi="Calibri" w:cs="Calibri"/>
          <w:color w:val="000000"/>
          <w:sz w:val="24"/>
          <w:lang w:eastAsia="pl-PL"/>
        </w:rPr>
        <w:tab/>
        <w:t>Kominy:</w:t>
      </w:r>
    </w:p>
    <w:p w14:paraId="189CA890"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Głowice kominów w części nad dachem rozebrać do wysokości dachu; wymurować nowe głowice z cegły klinkierowej w kolorze dachówki do wysokości 30cm powyżej kalenicy; Kominy należy udrożnić, odgruzować i sprawdzić.</w:t>
      </w:r>
    </w:p>
    <w:p w14:paraId="4CFB5615"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Na kominach wykonać osłony z blachy cynkowo-tytanowej.</w:t>
      </w:r>
    </w:p>
    <w:p w14:paraId="61223F31"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Powykonawczo wykonać inwentaryzację kominiarska przewodów kominowych.</w:t>
      </w:r>
    </w:p>
    <w:p w14:paraId="79DF134A"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7DF3EB93"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budynek północny i łącznik:</w:t>
      </w:r>
    </w:p>
    <w:p w14:paraId="11A1639C"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Zaprojektowano termomodernizację stropodachu budynku części nowej, za pomocą wdmuchiwania granulatu z wełny mineralne do grubości 30cm.</w:t>
      </w:r>
    </w:p>
    <w:p w14:paraId="77771F3A"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Wykonać otwory technologiczne, usunąć gruzy i zanieczyszczenia z przestrzeni stropodachu.</w:t>
      </w:r>
    </w:p>
    <w:p w14:paraId="2FF5DFD2"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Wymienić obróbki blacharskie. </w:t>
      </w:r>
    </w:p>
    <w:p w14:paraId="06983690"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1871D96E"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p>
    <w:p w14:paraId="62AEFD64"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Powierzchnia działki nr 21/11- 3331,0m2.</w:t>
      </w:r>
    </w:p>
    <w:p w14:paraId="6E3BDA83"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Powierzchnia zabudowy:</w:t>
      </w:r>
    </w:p>
    <w:p w14:paraId="093AD718"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lastRenderedPageBreak/>
        <w:t>- istniejący budynek CUM po dociepleniu  735,0 m2.</w:t>
      </w:r>
    </w:p>
    <w:p w14:paraId="315A5ECE"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 -istniejące schody i pochylnie zewnętrzne:   102,0 m2.</w:t>
      </w:r>
    </w:p>
    <w:p w14:paraId="72F3C951" w14:textId="77777777" w:rsidR="00392650" w:rsidRPr="00392650"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 xml:space="preserve">                                   Powierzchnia zabudowy łącznie:  837,0 m2.</w:t>
      </w:r>
    </w:p>
    <w:p w14:paraId="1A05DC11" w14:textId="0D7F2961" w:rsidR="008647C1" w:rsidRPr="00F80531" w:rsidRDefault="00392650" w:rsidP="00C8771B">
      <w:pPr>
        <w:spacing w:after="5" w:line="250" w:lineRule="auto"/>
        <w:ind w:left="71" w:right="7" w:hanging="10"/>
        <w:jc w:val="both"/>
        <w:rPr>
          <w:rFonts w:ascii="Calibri" w:eastAsia="Calibri" w:hAnsi="Calibri" w:cs="Calibri"/>
          <w:color w:val="000000"/>
          <w:sz w:val="24"/>
          <w:lang w:eastAsia="pl-PL"/>
        </w:rPr>
      </w:pPr>
      <w:r w:rsidRPr="00392650">
        <w:rPr>
          <w:rFonts w:ascii="Calibri" w:eastAsia="Calibri" w:hAnsi="Calibri" w:cs="Calibri"/>
          <w:color w:val="000000"/>
          <w:sz w:val="24"/>
          <w:lang w:eastAsia="pl-PL"/>
        </w:rPr>
        <w:t>Powierzchnia pozostała ( ciągi pieszo - jezdne, parkingi  i zieleń) 2494,0 m2.</w:t>
      </w:r>
    </w:p>
    <w:p w14:paraId="6925B112" w14:textId="4D5B4BD1" w:rsidR="00F80531" w:rsidRDefault="00754858" w:rsidP="00F80531">
      <w:pPr>
        <w:spacing w:after="2"/>
        <w:ind w:left="47"/>
        <w:rPr>
          <w:rFonts w:ascii="Calibri" w:eastAsia="Calibri" w:hAnsi="Calibri" w:cs="Calibri"/>
          <w:color w:val="000000"/>
          <w:sz w:val="24"/>
          <w:lang w:eastAsia="pl-PL"/>
        </w:rPr>
      </w:pPr>
      <w:r>
        <w:rPr>
          <w:rFonts w:ascii="Calibri" w:eastAsia="Calibri" w:hAnsi="Calibri" w:cs="Calibri"/>
          <w:color w:val="000000"/>
          <w:sz w:val="24"/>
          <w:lang w:eastAsia="pl-PL"/>
        </w:rPr>
        <w:t xml:space="preserve">Pod tym linkiem znajduje się dokumentacja projektowa i przedmiary. </w:t>
      </w:r>
      <w:hyperlink r:id="rId14" w:anchor="C1EVrs4Ni_qzqN-ZDgkdJ0v3ZcjSaDVNEKabxxSVyPk" w:history="1">
        <w:r w:rsidRPr="00075746">
          <w:rPr>
            <w:rStyle w:val="Hipercze"/>
            <w:rFonts w:ascii="Calibri" w:eastAsia="Calibri" w:hAnsi="Calibri" w:cs="Calibri"/>
            <w:sz w:val="24"/>
            <w:lang w:eastAsia="pl-PL"/>
          </w:rPr>
          <w:t>https://mega.nz/file/Veg3EaiC#C1EVrs4Ni_qzqN-ZDgkdJ0v3ZcjSaDVNEKabxxSVyPk</w:t>
        </w:r>
      </w:hyperlink>
    </w:p>
    <w:p w14:paraId="6FC3DF10" w14:textId="2C45D48D" w:rsidR="00F80531" w:rsidRDefault="00F80531" w:rsidP="00C8771B">
      <w:pPr>
        <w:spacing w:after="5" w:line="250" w:lineRule="auto"/>
        <w:ind w:right="7"/>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Załącznik nr 3 do SIWZ Składany do ofert w formie pisemnej. </w:t>
      </w:r>
    </w:p>
    <w:p w14:paraId="6124653F" w14:textId="77777777" w:rsidR="002E354C" w:rsidRPr="00F80531" w:rsidRDefault="002E354C" w:rsidP="00F80531">
      <w:pPr>
        <w:spacing w:after="5" w:line="250" w:lineRule="auto"/>
        <w:ind w:left="71" w:right="7" w:hanging="10"/>
        <w:rPr>
          <w:rFonts w:ascii="Calibri" w:eastAsia="Calibri" w:hAnsi="Calibri" w:cs="Calibri"/>
          <w:color w:val="000000"/>
          <w:sz w:val="24"/>
          <w:lang w:eastAsia="pl-PL"/>
        </w:rPr>
      </w:pPr>
    </w:p>
    <w:p w14:paraId="48516F29" w14:textId="0792534A" w:rsidR="00F80531" w:rsidRPr="00F80531" w:rsidRDefault="00F80531" w:rsidP="00F80531">
      <w:pPr>
        <w:spacing w:after="2"/>
        <w:ind w:left="47"/>
        <w:rPr>
          <w:rFonts w:ascii="Calibri" w:eastAsia="Calibri" w:hAnsi="Calibri" w:cs="Calibri"/>
          <w:color w:val="000000"/>
          <w:sz w:val="24"/>
          <w:lang w:eastAsia="pl-PL"/>
        </w:rPr>
      </w:pPr>
    </w:p>
    <w:p w14:paraId="78D4BFEB" w14:textId="588D20CC" w:rsidR="00F80531" w:rsidRPr="00F80531" w:rsidRDefault="00F80531" w:rsidP="002E354C">
      <w:pPr>
        <w:spacing w:after="5" w:line="250" w:lineRule="auto"/>
        <w:ind w:left="4248" w:right="7" w:firstLine="708"/>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Zamawiający:</w:t>
      </w:r>
      <w:r w:rsidRPr="00F80531">
        <w:rPr>
          <w:rFonts w:ascii="Calibri" w:eastAsia="Calibri" w:hAnsi="Calibri" w:cs="Calibri"/>
          <w:color w:val="000000"/>
          <w:sz w:val="24"/>
          <w:lang w:eastAsia="pl-PL"/>
        </w:rPr>
        <w:t xml:space="preserve">............................................. </w:t>
      </w:r>
    </w:p>
    <w:p w14:paraId="14D38333" w14:textId="77777777" w:rsidR="00F80531" w:rsidRPr="002E354C" w:rsidRDefault="00F80531" w:rsidP="002E354C">
      <w:pPr>
        <w:spacing w:after="5" w:line="250" w:lineRule="auto"/>
        <w:ind w:left="4956" w:right="39" w:firstLine="708"/>
        <w:jc w:val="both"/>
        <w:rPr>
          <w:rFonts w:ascii="Calibri" w:eastAsia="Calibri" w:hAnsi="Calibri" w:cs="Calibri"/>
          <w:color w:val="000000"/>
          <w:sz w:val="20"/>
          <w:szCs w:val="20"/>
          <w:lang w:eastAsia="pl-PL"/>
        </w:rPr>
      </w:pPr>
      <w:r w:rsidRPr="002E354C">
        <w:rPr>
          <w:rFonts w:ascii="Calibri" w:eastAsia="Calibri" w:hAnsi="Calibri" w:cs="Calibri"/>
          <w:i/>
          <w:color w:val="000000"/>
          <w:sz w:val="20"/>
          <w:szCs w:val="20"/>
          <w:lang w:eastAsia="pl-PL"/>
        </w:rPr>
        <w:t xml:space="preserve">nazwa/firma, adres) </w:t>
      </w:r>
    </w:p>
    <w:p w14:paraId="115CF381" w14:textId="77777777" w:rsidR="00F80531" w:rsidRPr="00F80531" w:rsidRDefault="00F80531" w:rsidP="002E354C">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51E60B72" w14:textId="77777777" w:rsidR="002E354C" w:rsidRDefault="00F80531" w:rsidP="002E354C">
      <w:pPr>
        <w:spacing w:after="5" w:line="250" w:lineRule="auto"/>
        <w:ind w:right="39"/>
        <w:jc w:val="both"/>
        <w:rPr>
          <w:rFonts w:ascii="Calibri" w:eastAsia="Calibri" w:hAnsi="Calibri" w:cs="Calibri"/>
          <w:i/>
          <w:color w:val="000000"/>
          <w:sz w:val="20"/>
          <w:szCs w:val="20"/>
          <w:lang w:eastAsia="pl-PL"/>
        </w:rPr>
      </w:pPr>
      <w:r w:rsidRPr="002E354C">
        <w:rPr>
          <w:rFonts w:ascii="Calibri" w:eastAsia="Calibri" w:hAnsi="Calibri" w:cs="Calibri"/>
          <w:i/>
          <w:color w:val="000000"/>
          <w:sz w:val="16"/>
          <w:szCs w:val="16"/>
          <w:lang w:eastAsia="pl-PL"/>
        </w:rPr>
        <w:t>(</w:t>
      </w:r>
      <w:r w:rsidRPr="002E354C">
        <w:rPr>
          <w:rFonts w:ascii="Calibri" w:eastAsia="Calibri" w:hAnsi="Calibri" w:cs="Calibri"/>
          <w:i/>
          <w:color w:val="000000"/>
          <w:sz w:val="20"/>
          <w:szCs w:val="20"/>
          <w:lang w:eastAsia="pl-PL"/>
        </w:rPr>
        <w:t xml:space="preserve">pełna nazwa/firma, adres, w zależności od podmiotu: </w:t>
      </w:r>
    </w:p>
    <w:p w14:paraId="5870A8B3" w14:textId="015206AF" w:rsidR="002E354C" w:rsidRDefault="00F80531" w:rsidP="002E354C">
      <w:pPr>
        <w:spacing w:after="5" w:line="250" w:lineRule="auto"/>
        <w:ind w:right="39"/>
        <w:jc w:val="both"/>
        <w:rPr>
          <w:rFonts w:ascii="Calibri" w:eastAsia="Calibri" w:hAnsi="Calibri" w:cs="Calibri"/>
          <w:i/>
          <w:color w:val="000000"/>
          <w:sz w:val="20"/>
          <w:szCs w:val="20"/>
          <w:u w:color="000000"/>
          <w:lang w:eastAsia="pl-PL"/>
        </w:rPr>
      </w:pPr>
      <w:r w:rsidRPr="002E354C">
        <w:rPr>
          <w:rFonts w:ascii="Calibri" w:eastAsia="Calibri" w:hAnsi="Calibri" w:cs="Calibri"/>
          <w:i/>
          <w:color w:val="000000"/>
          <w:sz w:val="20"/>
          <w:szCs w:val="20"/>
          <w:lang w:eastAsia="pl-PL"/>
        </w:rPr>
        <w:t xml:space="preserve">NIP/PESEL, </w:t>
      </w:r>
      <w:r w:rsidRPr="002E354C">
        <w:rPr>
          <w:rFonts w:ascii="Calibri" w:eastAsia="Calibri" w:hAnsi="Calibri" w:cs="Calibri"/>
          <w:i/>
          <w:color w:val="000000"/>
          <w:sz w:val="20"/>
          <w:szCs w:val="20"/>
          <w:u w:color="000000"/>
          <w:lang w:eastAsia="pl-PL"/>
        </w:rPr>
        <w:t xml:space="preserve">KRS/CEiDG) </w:t>
      </w:r>
    </w:p>
    <w:p w14:paraId="437FC319" w14:textId="5227B5A7" w:rsidR="00F80531" w:rsidRPr="002E354C" w:rsidRDefault="00F80531" w:rsidP="002E354C">
      <w:pPr>
        <w:keepNext/>
        <w:keepLines/>
        <w:spacing w:after="0"/>
        <w:outlineLvl w:val="0"/>
        <w:rPr>
          <w:rFonts w:ascii="Calibri" w:eastAsia="Calibri" w:hAnsi="Calibri" w:cs="Calibri"/>
          <w:color w:val="000000"/>
          <w:sz w:val="20"/>
          <w:szCs w:val="20"/>
          <w:u w:val="single" w:color="000000"/>
          <w:lang w:eastAsia="pl-PL"/>
        </w:rPr>
      </w:pPr>
      <w:r w:rsidRPr="002E354C">
        <w:rPr>
          <w:rFonts w:ascii="Calibri" w:eastAsia="Calibri" w:hAnsi="Calibri" w:cs="Calibri"/>
          <w:color w:val="000000"/>
          <w:sz w:val="20"/>
          <w:szCs w:val="20"/>
          <w:u w:val="single" w:color="000000"/>
          <w:lang w:eastAsia="pl-PL"/>
        </w:rPr>
        <w:t>reprezentowany przez:</w:t>
      </w:r>
      <w:r w:rsidRPr="002E354C">
        <w:rPr>
          <w:rFonts w:ascii="Calibri" w:eastAsia="Calibri" w:hAnsi="Calibri" w:cs="Calibri"/>
          <w:i/>
          <w:color w:val="000000"/>
          <w:sz w:val="20"/>
          <w:szCs w:val="20"/>
          <w:u w:color="000000"/>
          <w:lang w:eastAsia="pl-PL"/>
        </w:rPr>
        <w:t xml:space="preserve"> </w:t>
      </w:r>
      <w:r w:rsidRPr="002E354C">
        <w:rPr>
          <w:rFonts w:ascii="Calibri" w:eastAsia="Calibri" w:hAnsi="Calibri" w:cs="Calibri"/>
          <w:color w:val="000000"/>
          <w:sz w:val="20"/>
          <w:szCs w:val="20"/>
          <w:u w:color="000000"/>
          <w:lang w:eastAsia="pl-PL"/>
        </w:rPr>
        <w:t>……………………</w:t>
      </w:r>
      <w:r w:rsidRPr="002E354C">
        <w:rPr>
          <w:rFonts w:ascii="Calibri" w:eastAsia="Calibri" w:hAnsi="Calibri" w:cs="Calibri"/>
          <w:i/>
          <w:color w:val="000000"/>
          <w:sz w:val="20"/>
          <w:szCs w:val="20"/>
          <w:u w:color="000000"/>
          <w:lang w:eastAsia="pl-PL"/>
        </w:rPr>
        <w:t xml:space="preserve"> </w:t>
      </w:r>
    </w:p>
    <w:p w14:paraId="176C7ACA" w14:textId="77777777" w:rsidR="00F80531" w:rsidRPr="002E354C" w:rsidRDefault="00F80531" w:rsidP="002E354C">
      <w:pPr>
        <w:spacing w:after="5" w:line="250" w:lineRule="auto"/>
        <w:ind w:right="39"/>
        <w:jc w:val="both"/>
        <w:rPr>
          <w:rFonts w:ascii="Calibri" w:eastAsia="Calibri" w:hAnsi="Calibri" w:cs="Calibri"/>
          <w:color w:val="000000"/>
          <w:sz w:val="20"/>
          <w:szCs w:val="20"/>
          <w:lang w:eastAsia="pl-PL"/>
        </w:rPr>
      </w:pPr>
      <w:r w:rsidRPr="002E354C">
        <w:rPr>
          <w:rFonts w:ascii="Calibri" w:eastAsia="Calibri" w:hAnsi="Calibri" w:cs="Calibri"/>
          <w:i/>
          <w:color w:val="000000"/>
          <w:sz w:val="20"/>
          <w:szCs w:val="20"/>
          <w:lang w:eastAsia="pl-PL"/>
        </w:rPr>
        <w:t xml:space="preserve">(imię, nazwisko, stanowisko/podstawa do  reprezentacji) </w:t>
      </w:r>
    </w:p>
    <w:p w14:paraId="37AF4FA8" w14:textId="305287E9" w:rsidR="00F80531" w:rsidRPr="00F80531" w:rsidRDefault="00F80531" w:rsidP="00F80531">
      <w:pPr>
        <w:spacing w:after="2"/>
        <w:ind w:left="47"/>
        <w:rPr>
          <w:rFonts w:ascii="Calibri" w:eastAsia="Calibri" w:hAnsi="Calibri" w:cs="Calibri"/>
          <w:color w:val="000000"/>
          <w:sz w:val="24"/>
          <w:lang w:eastAsia="pl-PL"/>
        </w:rPr>
      </w:pPr>
    </w:p>
    <w:p w14:paraId="5B8FA35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Nr postępowania - oznaczenie zamawiającego: ............ </w:t>
      </w:r>
    </w:p>
    <w:p w14:paraId="3079389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7D9EE0" w14:textId="77777777" w:rsidR="00F80531" w:rsidRPr="00F80531" w:rsidRDefault="00F80531" w:rsidP="00F80531">
      <w:pPr>
        <w:spacing w:after="5" w:line="250" w:lineRule="auto"/>
        <w:ind w:left="1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wykonawcy składane na podstawie art. 25a ust. 1 ustawy z dnia 29 stycznia 2004 r. Pzp  DOTYCZĄCE SPEŁNIANIA WARUNKÓW UDZIAŁU W POSTĘPOWANIU. </w:t>
      </w:r>
    </w:p>
    <w:p w14:paraId="2F44C7ED"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CB68CAF" w14:textId="77777777" w:rsidR="00F80531" w:rsidRPr="00F80531" w:rsidRDefault="00F80531" w:rsidP="00F80531">
      <w:pPr>
        <w:spacing w:after="0"/>
        <w:ind w:left="10" w:right="57"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w:t>
      </w:r>
    </w:p>
    <w:p w14:paraId="0240219F"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prowadzonego przez ...........................</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oświadczam, co następuje: </w:t>
      </w:r>
    </w:p>
    <w:p w14:paraId="7156709B" w14:textId="77777777" w:rsidR="00F80531" w:rsidRPr="00F80531" w:rsidRDefault="00F80531" w:rsidP="00F80531">
      <w:pPr>
        <w:spacing w:after="0"/>
        <w:ind w:left="785"/>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C2ACBB8"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INFORMACJA DOTYCZĄCA WYKONAWCY: </w:t>
      </w:r>
    </w:p>
    <w:p w14:paraId="30D6217E"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Oświadczam, że spełniam warunki udziału w postępowaniu określone przez zamawiającego w SIWZ</w:t>
      </w:r>
      <w:r w:rsidRPr="00F80531">
        <w:rPr>
          <w:rFonts w:ascii="Calibri" w:eastAsia="Calibri" w:hAnsi="Calibri" w:cs="Calibri"/>
          <w:b/>
          <w:color w:val="000000"/>
          <w:sz w:val="24"/>
          <w:lang w:eastAsia="pl-PL"/>
        </w:rPr>
        <w:t xml:space="preserve"> – rozdział V ust. 2 zdolności technicznej lub zawodowej</w:t>
      </w:r>
      <w:r w:rsidRPr="00F80531">
        <w:rPr>
          <w:rFonts w:ascii="Calibri" w:eastAsia="Calibri" w:hAnsi="Calibri" w:cs="Calibri"/>
          <w:color w:val="000000"/>
          <w:sz w:val="24"/>
          <w:lang w:eastAsia="pl-PL"/>
        </w:rPr>
        <w:t xml:space="preserve">.  </w:t>
      </w:r>
    </w:p>
    <w:p w14:paraId="21CFBBD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965CB2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112F3272" w14:textId="77777777" w:rsidR="00F80531" w:rsidRPr="00F80531" w:rsidRDefault="00F80531" w:rsidP="00F80531">
      <w:pPr>
        <w:tabs>
          <w:tab w:val="center" w:pos="784"/>
          <w:tab w:val="center" w:pos="1492"/>
          <w:tab w:val="center" w:pos="2200"/>
          <w:tab w:val="center" w:pos="2908"/>
          <w:tab w:val="center" w:pos="3616"/>
          <w:tab w:val="center" w:pos="4324"/>
          <w:tab w:val="center" w:pos="5032"/>
          <w:tab w:val="center" w:pos="5740"/>
          <w:tab w:val="center" w:pos="7774"/>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5AAEF762" w14:textId="77777777" w:rsidR="00F80531" w:rsidRPr="00F80531" w:rsidRDefault="00F80531" w:rsidP="00F80531">
      <w:pPr>
        <w:spacing w:after="0"/>
        <w:ind w:left="4621"/>
        <w:jc w:val="center"/>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(podpis) </w:t>
      </w:r>
    </w:p>
    <w:p w14:paraId="05555EBF"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INFORMACJA W ZWIĄZKU Z POLEGANIEM NA ZASOBACH INNYCH PODMIOTÓW</w:t>
      </w:r>
      <w:r w:rsidRPr="00F80531">
        <w:rPr>
          <w:rFonts w:ascii="Calibri" w:eastAsia="Calibri" w:hAnsi="Calibri" w:cs="Calibri"/>
          <w:color w:val="000000"/>
          <w:sz w:val="24"/>
          <w:lang w:eastAsia="pl-PL"/>
        </w:rPr>
        <w:t xml:space="preserve">: </w:t>
      </w:r>
    </w:p>
    <w:p w14:paraId="37206755"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 celu wykazania spełniania warunków udziału w postępowaniu, określonych przez zamawiającego w SIWZ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polegam na zasobach następującego/ych podmiotu/ów: .................................................... ………… …………… ………… ………… ………… …  ….… </w:t>
      </w:r>
    </w:p>
    <w:p w14:paraId="7128E63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14D0FA" w14:textId="77777777" w:rsidR="00F80531" w:rsidRPr="00F80531" w:rsidRDefault="00F80531" w:rsidP="00F80531">
      <w:pPr>
        <w:spacing w:after="5" w:line="250" w:lineRule="auto"/>
        <w:ind w:left="61" w:right="1653" w:firstLine="70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(wskazać podmiot i określić odpowiedni zakres dla wskazanego podmiotu)</w:t>
      </w:r>
      <w:r w:rsidRPr="00F80531">
        <w:rPr>
          <w:rFonts w:ascii="Calibri" w:eastAsia="Calibri" w:hAnsi="Calibri" w:cs="Calibri"/>
          <w:color w:val="000000"/>
          <w:sz w:val="24"/>
          <w:lang w:eastAsia="pl-PL"/>
        </w:rPr>
        <w:t xml:space="preserve"> w następującym zakresie:          …………………………………………………………………...……………………</w:t>
      </w:r>
      <w:r w:rsidRPr="00F80531">
        <w:rPr>
          <w:rFonts w:ascii="Calibri" w:eastAsia="Calibri" w:hAnsi="Calibri" w:cs="Calibri"/>
          <w:i/>
          <w:color w:val="000000"/>
          <w:sz w:val="24"/>
          <w:lang w:eastAsia="pl-PL"/>
        </w:rPr>
        <w:t xml:space="preserve">.  </w:t>
      </w:r>
    </w:p>
    <w:p w14:paraId="3EA1F08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6595E9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r w:rsidRPr="00F80531">
        <w:rPr>
          <w:rFonts w:ascii="Calibri" w:eastAsia="Calibri" w:hAnsi="Calibri" w:cs="Calibri"/>
          <w:i/>
          <w:color w:val="000000"/>
          <w:sz w:val="24"/>
          <w:lang w:eastAsia="pl-PL"/>
        </w:rPr>
        <w:t xml:space="preserve"> </w:t>
      </w:r>
    </w:p>
    <w:p w14:paraId="43316763" w14:textId="77777777" w:rsidR="00F80531" w:rsidRPr="00F80531" w:rsidRDefault="00F80531" w:rsidP="00F80531">
      <w:pPr>
        <w:tabs>
          <w:tab w:val="center" w:pos="784"/>
          <w:tab w:val="center" w:pos="1492"/>
          <w:tab w:val="center" w:pos="2200"/>
          <w:tab w:val="center" w:pos="2908"/>
          <w:tab w:val="center" w:pos="3616"/>
          <w:tab w:val="center" w:pos="4324"/>
          <w:tab w:val="center" w:pos="635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p>
    <w:p w14:paraId="595811E3" w14:textId="77777777" w:rsidR="00F80531" w:rsidRPr="00F80531" w:rsidRDefault="00F80531" w:rsidP="00F80531">
      <w:pPr>
        <w:spacing w:after="5" w:line="250" w:lineRule="auto"/>
        <w:ind w:left="61" w:right="2428" w:firstLine="6372"/>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lastRenderedPageBreak/>
        <w:t xml:space="preserve">(podpis) Uwaga: </w:t>
      </w:r>
    </w:p>
    <w:p w14:paraId="22B311E6" w14:textId="77777777" w:rsidR="00F80531" w:rsidRPr="00F80531" w:rsidRDefault="00F80531" w:rsidP="00781C7C">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Tą część wypełnia wykonawca jedynie wtedy, gdy korzysta z zasobów innego podmiotu na podstawie art. 22a ust. 1 i 2 ustawy Pzp. </w:t>
      </w:r>
    </w:p>
    <w:p w14:paraId="4AC275A0" w14:textId="77777777" w:rsidR="00F80531" w:rsidRPr="00F80531" w:rsidRDefault="00F80531" w:rsidP="00781C7C">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W przypadku podpisania ww. oświadczenia przez wykonawcę - zgodnie z art. 22a ust. 1-2 ustawy Pzp wymaga się złożenia w ofercie oświadczenia / deklaracji tego podmiotu ze wskazaniem, w jakim zakresie w trakcie realizacji tego zamówienia podmiot ten udostępni swoje zdolności. Przykładowe rozwiązanie znajduje się w załączniku nr 6 do SIWZ (końcowa część).  </w:t>
      </w:r>
    </w:p>
    <w:p w14:paraId="2127697F" w14:textId="77777777" w:rsidR="00F80531" w:rsidRPr="00F80531" w:rsidRDefault="00F80531" w:rsidP="00781C7C">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W przypadku udostępnienia przez dany podmiot zasobów w celu potwierdzenia spełnienia warunków udziału w postępowaniu wymaga się na podstawie art. 25a ust. 3 ustawy Pzp złożenia dodatkowej deklaracji o braku podstaw do wykluczenia tego podmiotu z postępowania – propozycja w załączniku nr 4 do SIWZ. </w:t>
      </w:r>
    </w:p>
    <w:p w14:paraId="0006F5F9" w14:textId="77777777" w:rsidR="00F80531" w:rsidRPr="00F80531" w:rsidRDefault="00F80531" w:rsidP="00781C7C">
      <w:pPr>
        <w:numPr>
          <w:ilvl w:val="0"/>
          <w:numId w:val="13"/>
        </w:numPr>
        <w:spacing w:after="5" w:line="250" w:lineRule="auto"/>
        <w:ind w:right="39" w:hanging="218"/>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Jeżeli wykonawca korzysta z zasobów innego podmiotu na podstawie art. 22a ust 4 ustawy pzp podmiot ten ma obowiązek zrealizować tą część zamówienia, w której udostępnił swoje zasoby (formularz oferty i zakres podwykonawstwa). </w:t>
      </w:r>
    </w:p>
    <w:p w14:paraId="2616F3D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995B3FC"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PODANYCH INFORMACJI: </w:t>
      </w:r>
    </w:p>
    <w:p w14:paraId="5F269E1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8BC67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84AF6C9"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EEA788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41DAD8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196E49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4CC58C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E77E30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84D579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A26F46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37A1EF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F0352AE" w14:textId="77777777" w:rsidR="00F80531" w:rsidRPr="00F80531" w:rsidRDefault="00F80531" w:rsidP="00F80531">
      <w:pPr>
        <w:tabs>
          <w:tab w:val="center" w:pos="3616"/>
          <w:tab w:val="center" w:pos="4324"/>
          <w:tab w:val="center" w:pos="5032"/>
          <w:tab w:val="center" w:pos="7732"/>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color w:val="000000"/>
          <w:sz w:val="24"/>
          <w:lang w:eastAsia="pl-PL"/>
        </w:rPr>
        <w:t xml:space="preserve">dnia ……………………………….……. r.  </w:t>
      </w:r>
    </w:p>
    <w:p w14:paraId="1D87D2B3" w14:textId="6934B27C"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5B02BC5" w14:textId="0C470336" w:rsidR="002E354C" w:rsidRDefault="002E354C" w:rsidP="00F80531">
      <w:pPr>
        <w:spacing w:after="0"/>
        <w:ind w:left="76"/>
        <w:rPr>
          <w:rFonts w:ascii="Calibri" w:eastAsia="Calibri" w:hAnsi="Calibri" w:cs="Calibri"/>
          <w:color w:val="000000"/>
          <w:sz w:val="24"/>
          <w:lang w:eastAsia="pl-PL"/>
        </w:rPr>
      </w:pPr>
    </w:p>
    <w:p w14:paraId="1B52D5F5" w14:textId="77777777" w:rsidR="002E354C" w:rsidRPr="00F80531" w:rsidRDefault="002E354C" w:rsidP="00F80531">
      <w:pPr>
        <w:spacing w:after="0"/>
        <w:ind w:left="76"/>
        <w:rPr>
          <w:rFonts w:ascii="Calibri" w:eastAsia="Calibri" w:hAnsi="Calibri" w:cs="Calibri"/>
          <w:color w:val="000000"/>
          <w:sz w:val="24"/>
          <w:lang w:eastAsia="pl-PL"/>
        </w:rPr>
      </w:pPr>
    </w:p>
    <w:p w14:paraId="7EAAEFAB"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r w:rsidRPr="00F80531">
        <w:rPr>
          <w:rFonts w:ascii="Calibri" w:eastAsia="Calibri" w:hAnsi="Calibri" w:cs="Calibri"/>
          <w:color w:val="000000"/>
          <w:sz w:val="24"/>
          <w:lang w:eastAsia="pl-PL"/>
        </w:rPr>
        <w:br w:type="page"/>
      </w:r>
    </w:p>
    <w:p w14:paraId="7EB980BB"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4 do SIWZ. Składany do oferty w formie pisemnej. </w:t>
      </w:r>
    </w:p>
    <w:p w14:paraId="21D6C961" w14:textId="77777777" w:rsidR="00F81D06" w:rsidRDefault="00F81D06" w:rsidP="00F81D06">
      <w:pPr>
        <w:spacing w:after="5" w:line="250" w:lineRule="auto"/>
        <w:ind w:right="7"/>
        <w:rPr>
          <w:rFonts w:ascii="Calibri" w:eastAsia="Calibri" w:hAnsi="Calibri" w:cs="Calibri"/>
          <w:color w:val="000000"/>
          <w:sz w:val="24"/>
          <w:lang w:eastAsia="pl-PL"/>
        </w:rPr>
      </w:pPr>
    </w:p>
    <w:p w14:paraId="568E2C8A" w14:textId="1820AC81" w:rsidR="002E354C" w:rsidRDefault="00F80531" w:rsidP="00F81D06">
      <w:pPr>
        <w:spacing w:after="5" w:line="250" w:lineRule="auto"/>
        <w:ind w:left="4248" w:right="7"/>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r w:rsidRPr="00F80531">
        <w:rPr>
          <w:rFonts w:ascii="Calibri" w:eastAsia="Calibri" w:hAnsi="Calibri" w:cs="Calibri"/>
          <w:color w:val="000000"/>
          <w:sz w:val="24"/>
          <w:lang w:eastAsia="pl-PL"/>
        </w:rPr>
        <w:t>................................................</w:t>
      </w:r>
    </w:p>
    <w:p w14:paraId="26577BCF" w14:textId="38868FF4" w:rsidR="00F80531" w:rsidRDefault="002E354C" w:rsidP="002E354C">
      <w:pPr>
        <w:spacing w:after="0"/>
        <w:ind w:left="6382" w:firstLine="698"/>
        <w:jc w:val="both"/>
        <w:rPr>
          <w:rFonts w:ascii="Calibri" w:eastAsia="Calibri" w:hAnsi="Calibri" w:cs="Calibri"/>
          <w:i/>
          <w:color w:val="000000"/>
          <w:sz w:val="24"/>
          <w:lang w:eastAsia="pl-PL"/>
        </w:rPr>
      </w:pPr>
      <w:r>
        <w:rPr>
          <w:rFonts w:ascii="Calibri" w:eastAsia="Calibri" w:hAnsi="Calibri" w:cs="Calibri"/>
          <w:i/>
          <w:color w:val="000000"/>
          <w:sz w:val="18"/>
          <w:szCs w:val="18"/>
          <w:lang w:eastAsia="pl-PL"/>
        </w:rPr>
        <w:t>(</w:t>
      </w:r>
      <w:r w:rsidR="00F80531" w:rsidRPr="002E354C">
        <w:rPr>
          <w:rFonts w:ascii="Calibri" w:eastAsia="Calibri" w:hAnsi="Calibri" w:cs="Calibri"/>
          <w:i/>
          <w:color w:val="000000"/>
          <w:sz w:val="18"/>
          <w:szCs w:val="18"/>
          <w:lang w:eastAsia="pl-PL"/>
        </w:rPr>
        <w:t>nazwa/firma, adres)</w:t>
      </w:r>
      <w:r w:rsidR="00F80531" w:rsidRPr="00F80531">
        <w:rPr>
          <w:rFonts w:ascii="Calibri" w:eastAsia="Calibri" w:hAnsi="Calibri" w:cs="Calibri"/>
          <w:i/>
          <w:color w:val="000000"/>
          <w:sz w:val="24"/>
          <w:lang w:eastAsia="pl-PL"/>
        </w:rPr>
        <w:t xml:space="preserve"> </w:t>
      </w:r>
    </w:p>
    <w:p w14:paraId="5B20E00B"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0CCD94A1"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2C7268D9" w14:textId="77777777" w:rsidR="00F81D06" w:rsidRDefault="00F81D06" w:rsidP="00F81D06">
      <w:pPr>
        <w:spacing w:after="5" w:line="249" w:lineRule="auto"/>
        <w:ind w:right="11"/>
        <w:jc w:val="both"/>
        <w:rPr>
          <w:rFonts w:ascii="Calibri" w:eastAsia="Calibri" w:hAnsi="Calibri" w:cs="Calibri"/>
          <w:i/>
          <w:color w:val="000000"/>
          <w:sz w:val="24"/>
          <w:lang w:eastAsia="pl-PL"/>
        </w:rPr>
      </w:pPr>
    </w:p>
    <w:p w14:paraId="0535740B" w14:textId="45CB89CD" w:rsidR="00F80531" w:rsidRPr="00F80531" w:rsidRDefault="00F80531" w:rsidP="00F81D06">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6EB1742E" w14:textId="77777777" w:rsidR="00F80531" w:rsidRPr="002E354C" w:rsidRDefault="00F80531" w:rsidP="00F80531">
      <w:pPr>
        <w:spacing w:after="5" w:line="250" w:lineRule="auto"/>
        <w:ind w:left="233" w:right="39" w:hanging="10"/>
        <w:jc w:val="both"/>
        <w:rPr>
          <w:rFonts w:ascii="Calibri" w:eastAsia="Calibri" w:hAnsi="Calibri" w:cs="Calibri"/>
          <w:color w:val="000000"/>
          <w:sz w:val="18"/>
          <w:szCs w:val="18"/>
          <w:lang w:eastAsia="pl-PL"/>
        </w:rPr>
      </w:pPr>
      <w:r w:rsidRPr="002E354C">
        <w:rPr>
          <w:rFonts w:ascii="Calibri" w:eastAsia="Calibri" w:hAnsi="Calibri" w:cs="Calibri"/>
          <w:i/>
          <w:color w:val="000000"/>
          <w:sz w:val="18"/>
          <w:szCs w:val="18"/>
          <w:lang w:eastAsia="pl-PL"/>
        </w:rPr>
        <w:t xml:space="preserve">(pełna nazwa/firma, adres, w zależności od podmiotu: NIP/PESEL, </w:t>
      </w:r>
    </w:p>
    <w:p w14:paraId="3C40733E" w14:textId="77777777" w:rsidR="00F81D06" w:rsidRDefault="00F80531" w:rsidP="00F80531">
      <w:pPr>
        <w:keepNext/>
        <w:keepLines/>
        <w:spacing w:after="0"/>
        <w:ind w:left="1003" w:hanging="10"/>
        <w:outlineLvl w:val="0"/>
        <w:rPr>
          <w:rFonts w:ascii="Calibri" w:eastAsia="Calibri" w:hAnsi="Calibri" w:cs="Calibri"/>
          <w:i/>
          <w:color w:val="000000"/>
          <w:sz w:val="18"/>
          <w:szCs w:val="18"/>
          <w:u w:color="000000"/>
          <w:lang w:eastAsia="pl-PL"/>
        </w:rPr>
      </w:pPr>
      <w:r w:rsidRPr="002E354C">
        <w:rPr>
          <w:rFonts w:ascii="Calibri" w:eastAsia="Calibri" w:hAnsi="Calibri" w:cs="Calibri"/>
          <w:i/>
          <w:color w:val="000000"/>
          <w:sz w:val="18"/>
          <w:szCs w:val="18"/>
          <w:u w:color="000000"/>
          <w:lang w:eastAsia="pl-PL"/>
        </w:rPr>
        <w:t xml:space="preserve">KRS/CEiDG) </w:t>
      </w:r>
    </w:p>
    <w:p w14:paraId="28C2ECAB" w14:textId="20C18CBA" w:rsidR="00F80531" w:rsidRPr="00F81D06" w:rsidRDefault="00F80531" w:rsidP="00F81D06">
      <w:pPr>
        <w:keepNext/>
        <w:keepLines/>
        <w:spacing w:after="0"/>
        <w:outlineLvl w:val="0"/>
        <w:rPr>
          <w:rFonts w:ascii="Calibri" w:eastAsia="Calibri" w:hAnsi="Calibri" w:cs="Calibri"/>
          <w:color w:val="000000"/>
          <w:sz w:val="24"/>
          <w:szCs w:val="24"/>
          <w:u w:val="single" w:color="000000"/>
          <w:lang w:eastAsia="pl-PL"/>
        </w:rPr>
      </w:pPr>
      <w:r w:rsidRPr="00F81D06">
        <w:rPr>
          <w:rFonts w:ascii="Calibri" w:eastAsia="Calibri" w:hAnsi="Calibri" w:cs="Calibri"/>
          <w:color w:val="000000"/>
          <w:sz w:val="24"/>
          <w:szCs w:val="24"/>
          <w:u w:val="single" w:color="000000"/>
          <w:lang w:eastAsia="pl-PL"/>
        </w:rPr>
        <w:t>reprezentowany przez:</w:t>
      </w:r>
      <w:r w:rsidRPr="00F81D06">
        <w:rPr>
          <w:rFonts w:ascii="Calibri" w:eastAsia="Calibri" w:hAnsi="Calibri" w:cs="Calibri"/>
          <w:i/>
          <w:color w:val="000000"/>
          <w:sz w:val="24"/>
          <w:szCs w:val="24"/>
          <w:u w:color="000000"/>
          <w:lang w:eastAsia="pl-PL"/>
        </w:rPr>
        <w:t xml:space="preserve"> </w:t>
      </w:r>
      <w:r w:rsidRPr="00F81D06">
        <w:rPr>
          <w:rFonts w:ascii="Calibri" w:eastAsia="Calibri" w:hAnsi="Calibri" w:cs="Calibri"/>
          <w:color w:val="000000"/>
          <w:sz w:val="24"/>
          <w:szCs w:val="24"/>
          <w:u w:color="000000"/>
          <w:lang w:eastAsia="pl-PL"/>
        </w:rPr>
        <w:t>……………………</w:t>
      </w:r>
      <w:r w:rsidRPr="00F81D06">
        <w:rPr>
          <w:rFonts w:ascii="Calibri" w:eastAsia="Calibri" w:hAnsi="Calibri" w:cs="Calibri"/>
          <w:i/>
          <w:color w:val="000000"/>
          <w:sz w:val="24"/>
          <w:szCs w:val="24"/>
          <w:u w:color="000000"/>
          <w:lang w:eastAsia="pl-PL"/>
        </w:rPr>
        <w:t xml:space="preserve"> </w:t>
      </w:r>
    </w:p>
    <w:p w14:paraId="58FE1B96" w14:textId="77777777" w:rsidR="00F80531" w:rsidRPr="00F80531" w:rsidRDefault="00F80531" w:rsidP="00F80531">
      <w:pPr>
        <w:spacing w:after="5" w:line="250" w:lineRule="auto"/>
        <w:ind w:left="61" w:right="4023" w:firstLine="577"/>
        <w:jc w:val="both"/>
        <w:rPr>
          <w:rFonts w:ascii="Calibri" w:eastAsia="Calibri" w:hAnsi="Calibri" w:cs="Calibri"/>
          <w:color w:val="000000"/>
          <w:sz w:val="24"/>
          <w:lang w:eastAsia="pl-PL"/>
        </w:rPr>
      </w:pPr>
      <w:r w:rsidRPr="002E354C">
        <w:rPr>
          <w:rFonts w:ascii="Calibri" w:eastAsia="Calibri" w:hAnsi="Calibri" w:cs="Calibri"/>
          <w:i/>
          <w:color w:val="000000"/>
          <w:sz w:val="18"/>
          <w:szCs w:val="18"/>
          <w:lang w:eastAsia="pl-PL"/>
        </w:rPr>
        <w:t>(imię, nazwisko, stanowisko/podstawa do  reprezentacji)</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Nr postępowania - oznaczenie zamawiającego: ............ </w:t>
      </w:r>
    </w:p>
    <w:p w14:paraId="27751D90"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52FBEF82" w14:textId="77777777" w:rsidR="00F80531" w:rsidRPr="00F80531" w:rsidRDefault="00F80531" w:rsidP="00F80531">
      <w:pPr>
        <w:spacing w:after="5" w:line="250" w:lineRule="auto"/>
        <w:ind w:left="223"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wykonawcy składane na podstawie art. 25a ust. 1 ustawy z dnia 29 stycznia 2004 r. Pzp  </w:t>
      </w:r>
    </w:p>
    <w:p w14:paraId="26203208" w14:textId="77777777" w:rsidR="00F80531" w:rsidRPr="00F80531" w:rsidRDefault="00F80531" w:rsidP="00F80531">
      <w:pPr>
        <w:spacing w:after="5" w:line="250" w:lineRule="auto"/>
        <w:ind w:left="794"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DOTYCZĄCE BRAKU PODSTAW DO WYKLUCZENIA Z POSTĘPOWANIA  </w:t>
      </w:r>
    </w:p>
    <w:p w14:paraId="3C2C34A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6EC92AF"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Pr="00F80531">
        <w:rPr>
          <w:rFonts w:ascii="Calibri" w:eastAsia="Calibri" w:hAnsi="Calibri" w:cs="Calibri"/>
          <w:b/>
          <w:color w:val="000000"/>
          <w:sz w:val="24"/>
          <w:lang w:eastAsia="pl-PL"/>
        </w:rPr>
        <w:t>........................</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prowadzonego przez ..........</w:t>
      </w:r>
      <w:r w:rsidRPr="00F80531">
        <w:rPr>
          <w:rFonts w:ascii="Calibri" w:eastAsia="Calibri" w:hAnsi="Calibri" w:cs="Calibri"/>
          <w:i/>
          <w:color w:val="000000"/>
          <w:sz w:val="24"/>
          <w:lang w:eastAsia="pl-PL"/>
        </w:rPr>
        <w:t xml:space="preserve">, </w:t>
      </w:r>
      <w:r w:rsidRPr="00F80531">
        <w:rPr>
          <w:rFonts w:ascii="Calibri" w:eastAsia="Calibri" w:hAnsi="Calibri" w:cs="Calibri"/>
          <w:color w:val="000000"/>
          <w:sz w:val="24"/>
          <w:lang w:eastAsia="pl-PL"/>
        </w:rPr>
        <w:t xml:space="preserve">oświadczam, co następuje: </w:t>
      </w:r>
    </w:p>
    <w:p w14:paraId="3CC3F6E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4E3BFA7"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OŚWIADCZENIA DOTYCZĄCE WYKONAWCY: </w:t>
      </w:r>
    </w:p>
    <w:p w14:paraId="703C4B4C" w14:textId="77777777" w:rsidR="00F80531" w:rsidRPr="00F80531" w:rsidRDefault="00F80531" w:rsidP="00781C7C">
      <w:pPr>
        <w:numPr>
          <w:ilvl w:val="0"/>
          <w:numId w:val="1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nie podlegam wykluczeniu z postępowania na podstawie art. 24 ust. 1 pkt 12-22 ustawy Pzp. </w:t>
      </w:r>
    </w:p>
    <w:p w14:paraId="54219673" w14:textId="77777777" w:rsidR="00F80531" w:rsidRPr="00F80531" w:rsidRDefault="00F80531" w:rsidP="00781C7C">
      <w:pPr>
        <w:numPr>
          <w:ilvl w:val="0"/>
          <w:numId w:val="14"/>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nie podlegam wykluczeniu z postępowania na podstawie art. 24 ust. 5 pkt 1 ustawy Pzp . </w:t>
      </w:r>
    </w:p>
    <w:p w14:paraId="27958CB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F4471F8"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6FD50BFC"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(podpis)</w:t>
      </w:r>
      <w:r w:rsidRPr="00F80531">
        <w:rPr>
          <w:rFonts w:ascii="Calibri" w:eastAsia="Calibri" w:hAnsi="Calibri" w:cs="Calibri"/>
          <w:color w:val="000000"/>
          <w:sz w:val="24"/>
          <w:lang w:eastAsia="pl-PL"/>
        </w:rPr>
        <w:t xml:space="preserve"> </w:t>
      </w:r>
    </w:p>
    <w:p w14:paraId="5B39BB08" w14:textId="77777777" w:rsidR="00F80531" w:rsidRPr="00F80531" w:rsidRDefault="00F80531" w:rsidP="00F80531">
      <w:pPr>
        <w:spacing w:after="0"/>
        <w:ind w:left="2472"/>
        <w:jc w:val="center"/>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50C8FEBE" w14:textId="77777777" w:rsidR="00F80531" w:rsidRPr="00F80531" w:rsidRDefault="00F80531" w:rsidP="00F80531">
      <w:pPr>
        <w:spacing w:after="21"/>
        <w:ind w:left="47"/>
        <w:rPr>
          <w:rFonts w:ascii="Calibri" w:eastAsia="Calibri" w:hAnsi="Calibri" w:cs="Calibri"/>
          <w:color w:val="000000"/>
          <w:sz w:val="24"/>
          <w:lang w:eastAsia="pl-PL"/>
        </w:rPr>
      </w:pPr>
      <w:r w:rsidRPr="00F80531">
        <w:rPr>
          <w:rFonts w:ascii="Calibri" w:eastAsia="Calibri" w:hAnsi="Calibri" w:cs="Calibri"/>
          <w:noProof/>
          <w:color w:val="000000"/>
          <w:lang w:eastAsia="pl-PL"/>
        </w:rPr>
        <mc:AlternateContent>
          <mc:Choice Requires="wpg">
            <w:drawing>
              <wp:inline distT="0" distB="0" distL="0" distR="0" wp14:anchorId="00F486CA" wp14:editId="3FE3A8CF">
                <wp:extent cx="6608064" cy="6096"/>
                <wp:effectExtent l="0" t="0" r="0" b="0"/>
                <wp:docPr id="73587" name="Group 73587"/>
                <wp:cNvGraphicFramePr/>
                <a:graphic xmlns:a="http://schemas.openxmlformats.org/drawingml/2006/main">
                  <a:graphicData uri="http://schemas.microsoft.com/office/word/2010/wordprocessingGroup">
                    <wpg:wgp>
                      <wpg:cNvGrpSpPr/>
                      <wpg:grpSpPr>
                        <a:xfrm>
                          <a:off x="0" y="0"/>
                          <a:ext cx="6608064" cy="6096"/>
                          <a:chOff x="0" y="0"/>
                          <a:chExt cx="6608064" cy="6096"/>
                        </a:xfrm>
                      </wpg:grpSpPr>
                      <wps:wsp>
                        <wps:cNvPr id="79122" name="Shape 79122"/>
                        <wps:cNvSpPr/>
                        <wps:spPr>
                          <a:xfrm>
                            <a:off x="0" y="0"/>
                            <a:ext cx="6608064" cy="9144"/>
                          </a:xfrm>
                          <a:custGeom>
                            <a:avLst/>
                            <a:gdLst/>
                            <a:ahLst/>
                            <a:cxnLst/>
                            <a:rect l="0" t="0" r="0" b="0"/>
                            <a:pathLst>
                              <a:path w="6608064" h="9144">
                                <a:moveTo>
                                  <a:pt x="0" y="0"/>
                                </a:moveTo>
                                <a:lnTo>
                                  <a:pt x="6608064" y="0"/>
                                </a:lnTo>
                                <a:lnTo>
                                  <a:pt x="66080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6870EF" id="Group 73587" o:spid="_x0000_s1026" style="width:520.3pt;height:.5pt;mso-position-horizontal-relative:char;mso-position-vertical-relative:line" coordsize="660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">
                <v:shape id="Shape 79122" o:spid="_x0000_s1027" style="position:absolute;width:66080;height:91;visibility:visible;mso-wrap-style:square;v-text-anchor:top" coordsize="6608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" path="m,l6608064,r,9144l,9144,,e" fillcolor="black" stroked="f" strokeweight="0">
                  <v:stroke miterlimit="83231f" joinstyle="miter"/>
                  <v:path arrowok="t" textboxrect="0,0,6608064,9144"/>
                </v:shape>
                <w10:anchorlock/>
              </v:group>
            </w:pict>
          </mc:Fallback>
        </mc:AlternateContent>
      </w:r>
    </w:p>
    <w:p w14:paraId="49E19AE3"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zachodzą w stosunku do mnie podstawy wykluczenia z postępowania na podstawie art. …………. ustawy Pzp </w:t>
      </w:r>
      <w:r w:rsidRPr="00F80531">
        <w:rPr>
          <w:rFonts w:ascii="Calibri" w:eastAsia="Calibri" w:hAnsi="Calibri" w:cs="Calibri"/>
          <w:i/>
          <w:color w:val="000000"/>
          <w:sz w:val="24"/>
          <w:lang w:eastAsia="pl-PL"/>
        </w:rPr>
        <w:t>(podać mającą zastosowanie podstawę wykluczenia spośród wymienionych w art. 24 ust. 1 pkt 13-14, 16-20 lub art. 24 ust. 5 pkt 1 ustawy Pzp).</w:t>
      </w:r>
      <w:r w:rsidRPr="00F80531">
        <w:rPr>
          <w:rFonts w:ascii="Calibri" w:eastAsia="Calibri" w:hAnsi="Calibri" w:cs="Calibri"/>
          <w:color w:val="000000"/>
          <w:sz w:val="24"/>
          <w:lang w:eastAsia="pl-PL"/>
        </w:rPr>
        <w:t xml:space="preserve"> Jednocześnie oświadczam, że w związku z ww. okolicznością, na podstawie art. 24 ust. 8 ustawy Pzp podjąłem następujące środki naprawcze: .................................. – stanowiące załącznik do niniejszego oświadczenia......................................................................................... </w:t>
      </w:r>
    </w:p>
    <w:p w14:paraId="6EFFC47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520E670"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3A355564"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2B19BD1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1577D414"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DOTYCZĄCE PODMIOTU, NA KTÓREGO ZASOBY POWOŁUJE SIĘ WYKONAWCA: </w:t>
      </w:r>
    </w:p>
    <w:p w14:paraId="310FCA0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45C5277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Oświadczam, że w stosunku do następującego/ych podmiotu/tów, na którego/ych zasoby </w:t>
      </w:r>
    </w:p>
    <w:p w14:paraId="37879BF4" w14:textId="77777777" w:rsidR="00F80531" w:rsidRPr="00F80531" w:rsidRDefault="00F80531" w:rsidP="00F80531">
      <w:pPr>
        <w:spacing w:after="1" w:line="244" w:lineRule="auto"/>
        <w:ind w:left="71" w:hanging="10"/>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powołuję się w niniejszym postępowaniu, tj.: ………………………………………………… </w:t>
      </w:r>
      <w:r w:rsidRPr="00F80531">
        <w:rPr>
          <w:rFonts w:ascii="Calibri" w:eastAsia="Calibri" w:hAnsi="Calibri" w:cs="Calibri"/>
          <w:i/>
          <w:color w:val="000000"/>
          <w:sz w:val="24"/>
          <w:lang w:eastAsia="pl-PL"/>
        </w:rPr>
        <w:t xml:space="preserve">(podać pełną nazwę/firmę, adres, a także w zależności od podmiotu: NIP/PESEL, KRS/CEiDG) </w:t>
      </w:r>
      <w:r w:rsidRPr="00F80531">
        <w:rPr>
          <w:rFonts w:ascii="Calibri" w:eastAsia="Calibri" w:hAnsi="Calibri" w:cs="Calibri"/>
          <w:color w:val="000000"/>
          <w:sz w:val="24"/>
          <w:lang w:eastAsia="pl-PL"/>
        </w:rPr>
        <w:t xml:space="preserve">nie zachodzą podstawy wykluczenia z postępowania o udzielenie zamówienia. </w:t>
      </w:r>
    </w:p>
    <w:p w14:paraId="6876C16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EE727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74E8D5D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361287F"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(podpis)</w:t>
      </w:r>
      <w:r w:rsidRPr="00F80531">
        <w:rPr>
          <w:rFonts w:ascii="Calibri" w:eastAsia="Calibri" w:hAnsi="Calibri" w:cs="Calibri"/>
          <w:color w:val="000000"/>
          <w:sz w:val="24"/>
          <w:lang w:eastAsia="pl-PL"/>
        </w:rPr>
        <w:t xml:space="preserve"> </w:t>
      </w:r>
    </w:p>
    <w:p w14:paraId="615B6661"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0A7373B4" w14:textId="531635E0" w:rsidR="00F80531" w:rsidRDefault="00F80531" w:rsidP="00F80531">
      <w:pPr>
        <w:spacing w:after="0"/>
        <w:ind w:left="76"/>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 </w:t>
      </w:r>
    </w:p>
    <w:p w14:paraId="161DA912" w14:textId="0AEBD116" w:rsidR="00F81D06" w:rsidRDefault="00F81D06" w:rsidP="00F80531">
      <w:pPr>
        <w:spacing w:after="0"/>
        <w:ind w:left="76"/>
        <w:rPr>
          <w:rFonts w:ascii="Calibri" w:eastAsia="Calibri" w:hAnsi="Calibri" w:cs="Calibri"/>
          <w:b/>
          <w:color w:val="000000"/>
          <w:sz w:val="24"/>
          <w:lang w:eastAsia="pl-PL"/>
        </w:rPr>
      </w:pPr>
    </w:p>
    <w:p w14:paraId="13C0FFA7" w14:textId="6E1C6828" w:rsidR="00F81D06" w:rsidRDefault="00F81D06" w:rsidP="00F80531">
      <w:pPr>
        <w:spacing w:after="0"/>
        <w:ind w:left="76"/>
        <w:rPr>
          <w:rFonts w:ascii="Calibri" w:eastAsia="Calibri" w:hAnsi="Calibri" w:cs="Calibri"/>
          <w:b/>
          <w:color w:val="000000"/>
          <w:sz w:val="24"/>
          <w:lang w:eastAsia="pl-PL"/>
        </w:rPr>
      </w:pPr>
    </w:p>
    <w:p w14:paraId="52D4B31A" w14:textId="44E7CDED" w:rsidR="00F81D06" w:rsidRDefault="00F81D06" w:rsidP="00F80531">
      <w:pPr>
        <w:spacing w:after="0"/>
        <w:ind w:left="76"/>
        <w:rPr>
          <w:rFonts w:ascii="Calibri" w:eastAsia="Calibri" w:hAnsi="Calibri" w:cs="Calibri"/>
          <w:b/>
          <w:color w:val="000000"/>
          <w:sz w:val="24"/>
          <w:lang w:eastAsia="pl-PL"/>
        </w:rPr>
      </w:pPr>
    </w:p>
    <w:p w14:paraId="0BD3E301" w14:textId="5AB85209" w:rsidR="00F81D06" w:rsidRDefault="00F81D06" w:rsidP="00F80531">
      <w:pPr>
        <w:spacing w:after="0"/>
        <w:ind w:left="76"/>
        <w:rPr>
          <w:rFonts w:ascii="Calibri" w:eastAsia="Calibri" w:hAnsi="Calibri" w:cs="Calibri"/>
          <w:b/>
          <w:color w:val="000000"/>
          <w:sz w:val="24"/>
          <w:lang w:eastAsia="pl-PL"/>
        </w:rPr>
      </w:pPr>
    </w:p>
    <w:p w14:paraId="6C3017B5" w14:textId="0C0A5EF0" w:rsidR="00F81D06" w:rsidRDefault="00F81D06" w:rsidP="00F80531">
      <w:pPr>
        <w:spacing w:after="0"/>
        <w:ind w:left="76"/>
        <w:rPr>
          <w:rFonts w:ascii="Calibri" w:eastAsia="Calibri" w:hAnsi="Calibri" w:cs="Calibri"/>
          <w:b/>
          <w:color w:val="000000"/>
          <w:sz w:val="24"/>
          <w:lang w:eastAsia="pl-PL"/>
        </w:rPr>
      </w:pPr>
    </w:p>
    <w:p w14:paraId="04E8CB1F" w14:textId="71C524FF" w:rsidR="00F81D06" w:rsidRDefault="00F81D06" w:rsidP="00F80531">
      <w:pPr>
        <w:spacing w:after="0"/>
        <w:ind w:left="76"/>
        <w:rPr>
          <w:rFonts w:ascii="Calibri" w:eastAsia="Calibri" w:hAnsi="Calibri" w:cs="Calibri"/>
          <w:b/>
          <w:color w:val="000000"/>
          <w:sz w:val="24"/>
          <w:lang w:eastAsia="pl-PL"/>
        </w:rPr>
      </w:pPr>
    </w:p>
    <w:p w14:paraId="33294871" w14:textId="51CCEFFD" w:rsidR="00F81D06" w:rsidRDefault="00F81D06" w:rsidP="00F80531">
      <w:pPr>
        <w:spacing w:after="0"/>
        <w:ind w:left="76"/>
        <w:rPr>
          <w:rFonts w:ascii="Calibri" w:eastAsia="Calibri" w:hAnsi="Calibri" w:cs="Calibri"/>
          <w:b/>
          <w:color w:val="000000"/>
          <w:sz w:val="24"/>
          <w:lang w:eastAsia="pl-PL"/>
        </w:rPr>
      </w:pPr>
    </w:p>
    <w:p w14:paraId="3E1FAE0D" w14:textId="60650D33" w:rsidR="00F81D06" w:rsidRDefault="00F81D06" w:rsidP="00F80531">
      <w:pPr>
        <w:spacing w:after="0"/>
        <w:ind w:left="76"/>
        <w:rPr>
          <w:rFonts w:ascii="Calibri" w:eastAsia="Calibri" w:hAnsi="Calibri" w:cs="Calibri"/>
          <w:b/>
          <w:color w:val="000000"/>
          <w:sz w:val="24"/>
          <w:lang w:eastAsia="pl-PL"/>
        </w:rPr>
      </w:pPr>
    </w:p>
    <w:p w14:paraId="1FB84D9F" w14:textId="7C869C68" w:rsidR="00F81D06" w:rsidRDefault="00F81D06" w:rsidP="00F80531">
      <w:pPr>
        <w:spacing w:after="0"/>
        <w:ind w:left="76"/>
        <w:rPr>
          <w:rFonts w:ascii="Calibri" w:eastAsia="Calibri" w:hAnsi="Calibri" w:cs="Calibri"/>
          <w:b/>
          <w:color w:val="000000"/>
          <w:sz w:val="24"/>
          <w:lang w:eastAsia="pl-PL"/>
        </w:rPr>
      </w:pPr>
    </w:p>
    <w:p w14:paraId="532B4534" w14:textId="3E0ACCCF" w:rsidR="00F81D06" w:rsidRDefault="00F81D06" w:rsidP="00F80531">
      <w:pPr>
        <w:spacing w:after="0"/>
        <w:ind w:left="76"/>
        <w:rPr>
          <w:rFonts w:ascii="Calibri" w:eastAsia="Calibri" w:hAnsi="Calibri" w:cs="Calibri"/>
          <w:b/>
          <w:color w:val="000000"/>
          <w:sz w:val="24"/>
          <w:lang w:eastAsia="pl-PL"/>
        </w:rPr>
      </w:pPr>
    </w:p>
    <w:p w14:paraId="3F5FF0C6" w14:textId="5EA4B205" w:rsidR="00F81D06" w:rsidRDefault="00F81D06" w:rsidP="00F80531">
      <w:pPr>
        <w:spacing w:after="0"/>
        <w:ind w:left="76"/>
        <w:rPr>
          <w:rFonts w:ascii="Calibri" w:eastAsia="Calibri" w:hAnsi="Calibri" w:cs="Calibri"/>
          <w:b/>
          <w:color w:val="000000"/>
          <w:sz w:val="24"/>
          <w:lang w:eastAsia="pl-PL"/>
        </w:rPr>
      </w:pPr>
    </w:p>
    <w:p w14:paraId="6F4E5EB4" w14:textId="2C940705" w:rsidR="00F81D06" w:rsidRDefault="00F81D06" w:rsidP="00F80531">
      <w:pPr>
        <w:spacing w:after="0"/>
        <w:ind w:left="76"/>
        <w:rPr>
          <w:rFonts w:ascii="Calibri" w:eastAsia="Calibri" w:hAnsi="Calibri" w:cs="Calibri"/>
          <w:b/>
          <w:color w:val="000000"/>
          <w:sz w:val="24"/>
          <w:lang w:eastAsia="pl-PL"/>
        </w:rPr>
      </w:pPr>
    </w:p>
    <w:p w14:paraId="45DE0662" w14:textId="71A7C6F3" w:rsidR="00F81D06" w:rsidRDefault="00F81D06" w:rsidP="00F80531">
      <w:pPr>
        <w:spacing w:after="0"/>
        <w:ind w:left="76"/>
        <w:rPr>
          <w:rFonts w:ascii="Calibri" w:eastAsia="Calibri" w:hAnsi="Calibri" w:cs="Calibri"/>
          <w:b/>
          <w:color w:val="000000"/>
          <w:sz w:val="24"/>
          <w:lang w:eastAsia="pl-PL"/>
        </w:rPr>
      </w:pPr>
    </w:p>
    <w:p w14:paraId="4C8840F4" w14:textId="2230A10A" w:rsidR="00F81D06" w:rsidRDefault="00F81D06" w:rsidP="00F80531">
      <w:pPr>
        <w:spacing w:after="0"/>
        <w:ind w:left="76"/>
        <w:rPr>
          <w:rFonts w:ascii="Calibri" w:eastAsia="Calibri" w:hAnsi="Calibri" w:cs="Calibri"/>
          <w:b/>
          <w:color w:val="000000"/>
          <w:sz w:val="24"/>
          <w:lang w:eastAsia="pl-PL"/>
        </w:rPr>
      </w:pPr>
    </w:p>
    <w:p w14:paraId="3E9ED2A7" w14:textId="6E041839" w:rsidR="00F81D06" w:rsidRDefault="00F81D06" w:rsidP="00F80531">
      <w:pPr>
        <w:spacing w:after="0"/>
        <w:ind w:left="76"/>
        <w:rPr>
          <w:rFonts w:ascii="Calibri" w:eastAsia="Calibri" w:hAnsi="Calibri" w:cs="Calibri"/>
          <w:b/>
          <w:color w:val="000000"/>
          <w:sz w:val="24"/>
          <w:lang w:eastAsia="pl-PL"/>
        </w:rPr>
      </w:pPr>
    </w:p>
    <w:p w14:paraId="2E222E75" w14:textId="705CF9C5" w:rsidR="00F81D06" w:rsidRDefault="00F81D06" w:rsidP="00F80531">
      <w:pPr>
        <w:spacing w:after="0"/>
        <w:ind w:left="76"/>
        <w:rPr>
          <w:rFonts w:ascii="Calibri" w:eastAsia="Calibri" w:hAnsi="Calibri" w:cs="Calibri"/>
          <w:b/>
          <w:color w:val="000000"/>
          <w:sz w:val="24"/>
          <w:lang w:eastAsia="pl-PL"/>
        </w:rPr>
      </w:pPr>
    </w:p>
    <w:p w14:paraId="39E6EE68" w14:textId="6B54DEB9" w:rsidR="00F81D06" w:rsidRDefault="00F81D06" w:rsidP="00F80531">
      <w:pPr>
        <w:spacing w:after="0"/>
        <w:ind w:left="76"/>
        <w:rPr>
          <w:rFonts w:ascii="Calibri" w:eastAsia="Calibri" w:hAnsi="Calibri" w:cs="Calibri"/>
          <w:b/>
          <w:color w:val="000000"/>
          <w:sz w:val="24"/>
          <w:lang w:eastAsia="pl-PL"/>
        </w:rPr>
      </w:pPr>
    </w:p>
    <w:p w14:paraId="31F16255" w14:textId="14562BED" w:rsidR="00F81D06" w:rsidRDefault="00F81D06" w:rsidP="00F80531">
      <w:pPr>
        <w:spacing w:after="0"/>
        <w:ind w:left="76"/>
        <w:rPr>
          <w:rFonts w:ascii="Calibri" w:eastAsia="Calibri" w:hAnsi="Calibri" w:cs="Calibri"/>
          <w:b/>
          <w:color w:val="000000"/>
          <w:sz w:val="24"/>
          <w:lang w:eastAsia="pl-PL"/>
        </w:rPr>
      </w:pPr>
    </w:p>
    <w:p w14:paraId="48DFDCCB" w14:textId="4F262C57" w:rsidR="00F81D06" w:rsidRDefault="00F81D06" w:rsidP="00F80531">
      <w:pPr>
        <w:spacing w:after="0"/>
        <w:ind w:left="76"/>
        <w:rPr>
          <w:rFonts w:ascii="Calibri" w:eastAsia="Calibri" w:hAnsi="Calibri" w:cs="Calibri"/>
          <w:b/>
          <w:color w:val="000000"/>
          <w:sz w:val="24"/>
          <w:lang w:eastAsia="pl-PL"/>
        </w:rPr>
      </w:pPr>
    </w:p>
    <w:p w14:paraId="067FE238" w14:textId="7316454C" w:rsidR="00F81D06" w:rsidRDefault="00F81D06" w:rsidP="00F80531">
      <w:pPr>
        <w:spacing w:after="0"/>
        <w:ind w:left="76"/>
        <w:rPr>
          <w:rFonts w:ascii="Calibri" w:eastAsia="Calibri" w:hAnsi="Calibri" w:cs="Calibri"/>
          <w:b/>
          <w:color w:val="000000"/>
          <w:sz w:val="24"/>
          <w:lang w:eastAsia="pl-PL"/>
        </w:rPr>
      </w:pPr>
    </w:p>
    <w:p w14:paraId="386D7556" w14:textId="5A3B407A" w:rsidR="00F81D06" w:rsidRDefault="00F81D06" w:rsidP="00F80531">
      <w:pPr>
        <w:spacing w:after="0"/>
        <w:ind w:left="76"/>
        <w:rPr>
          <w:rFonts w:ascii="Calibri" w:eastAsia="Calibri" w:hAnsi="Calibri" w:cs="Calibri"/>
          <w:b/>
          <w:color w:val="000000"/>
          <w:sz w:val="24"/>
          <w:lang w:eastAsia="pl-PL"/>
        </w:rPr>
      </w:pPr>
    </w:p>
    <w:p w14:paraId="2E25792A" w14:textId="6EA608DC" w:rsidR="00F81D06" w:rsidRDefault="00F81D06" w:rsidP="00F80531">
      <w:pPr>
        <w:spacing w:after="0"/>
        <w:ind w:left="76"/>
        <w:rPr>
          <w:rFonts w:ascii="Calibri" w:eastAsia="Calibri" w:hAnsi="Calibri" w:cs="Calibri"/>
          <w:b/>
          <w:color w:val="000000"/>
          <w:sz w:val="24"/>
          <w:lang w:eastAsia="pl-PL"/>
        </w:rPr>
      </w:pPr>
    </w:p>
    <w:p w14:paraId="72AEE07F" w14:textId="39E75CA7" w:rsidR="00F81D06" w:rsidRDefault="00F81D06" w:rsidP="00F80531">
      <w:pPr>
        <w:spacing w:after="0"/>
        <w:ind w:left="76"/>
        <w:rPr>
          <w:rFonts w:ascii="Calibri" w:eastAsia="Calibri" w:hAnsi="Calibri" w:cs="Calibri"/>
          <w:b/>
          <w:color w:val="000000"/>
          <w:sz w:val="24"/>
          <w:lang w:eastAsia="pl-PL"/>
        </w:rPr>
      </w:pPr>
    </w:p>
    <w:p w14:paraId="7BDA3786" w14:textId="7D910D1B" w:rsidR="00F81D06" w:rsidRDefault="00F81D06" w:rsidP="00F80531">
      <w:pPr>
        <w:spacing w:after="0"/>
        <w:ind w:left="76"/>
        <w:rPr>
          <w:rFonts w:ascii="Calibri" w:eastAsia="Calibri" w:hAnsi="Calibri" w:cs="Calibri"/>
          <w:b/>
          <w:color w:val="000000"/>
          <w:sz w:val="24"/>
          <w:lang w:eastAsia="pl-PL"/>
        </w:rPr>
      </w:pPr>
    </w:p>
    <w:p w14:paraId="40B0C7B5" w14:textId="58EA512E" w:rsidR="00F81D06" w:rsidRDefault="00F81D06" w:rsidP="00F80531">
      <w:pPr>
        <w:spacing w:after="0"/>
        <w:ind w:left="76"/>
        <w:rPr>
          <w:rFonts w:ascii="Calibri" w:eastAsia="Calibri" w:hAnsi="Calibri" w:cs="Calibri"/>
          <w:b/>
          <w:color w:val="000000"/>
          <w:sz w:val="24"/>
          <w:lang w:eastAsia="pl-PL"/>
        </w:rPr>
      </w:pPr>
    </w:p>
    <w:p w14:paraId="3039372A" w14:textId="1E061DDA" w:rsidR="00F81D06" w:rsidRDefault="00F81D06" w:rsidP="00F80531">
      <w:pPr>
        <w:spacing w:after="0"/>
        <w:ind w:left="76"/>
        <w:rPr>
          <w:rFonts w:ascii="Calibri" w:eastAsia="Calibri" w:hAnsi="Calibri" w:cs="Calibri"/>
          <w:b/>
          <w:color w:val="000000"/>
          <w:sz w:val="24"/>
          <w:lang w:eastAsia="pl-PL"/>
        </w:rPr>
      </w:pPr>
    </w:p>
    <w:p w14:paraId="6BB3F4A2" w14:textId="71BCCCC8" w:rsidR="00F81D06" w:rsidRDefault="00F81D06" w:rsidP="00F80531">
      <w:pPr>
        <w:spacing w:after="0"/>
        <w:ind w:left="76"/>
        <w:rPr>
          <w:rFonts w:ascii="Calibri" w:eastAsia="Calibri" w:hAnsi="Calibri" w:cs="Calibri"/>
          <w:b/>
          <w:color w:val="000000"/>
          <w:sz w:val="24"/>
          <w:lang w:eastAsia="pl-PL"/>
        </w:rPr>
      </w:pPr>
    </w:p>
    <w:p w14:paraId="7308FE14" w14:textId="3B0834FC" w:rsidR="00F81D06" w:rsidRDefault="00F81D06" w:rsidP="00F80531">
      <w:pPr>
        <w:spacing w:after="0"/>
        <w:ind w:left="76"/>
        <w:rPr>
          <w:rFonts w:ascii="Calibri" w:eastAsia="Calibri" w:hAnsi="Calibri" w:cs="Calibri"/>
          <w:b/>
          <w:color w:val="000000"/>
          <w:sz w:val="24"/>
          <w:lang w:eastAsia="pl-PL"/>
        </w:rPr>
      </w:pPr>
    </w:p>
    <w:p w14:paraId="44E57ACB" w14:textId="32A49005" w:rsidR="00F81D06" w:rsidRDefault="00F81D06" w:rsidP="00F80531">
      <w:pPr>
        <w:spacing w:after="0"/>
        <w:ind w:left="76"/>
        <w:rPr>
          <w:rFonts w:ascii="Calibri" w:eastAsia="Calibri" w:hAnsi="Calibri" w:cs="Calibri"/>
          <w:b/>
          <w:color w:val="000000"/>
          <w:sz w:val="24"/>
          <w:lang w:eastAsia="pl-PL"/>
        </w:rPr>
      </w:pPr>
    </w:p>
    <w:p w14:paraId="6E35D439" w14:textId="221B88B1" w:rsidR="00F81D06" w:rsidRDefault="00F81D06" w:rsidP="00F80531">
      <w:pPr>
        <w:spacing w:after="0"/>
        <w:ind w:left="76"/>
        <w:rPr>
          <w:rFonts w:ascii="Calibri" w:eastAsia="Calibri" w:hAnsi="Calibri" w:cs="Calibri"/>
          <w:b/>
          <w:color w:val="000000"/>
          <w:sz w:val="24"/>
          <w:lang w:eastAsia="pl-PL"/>
        </w:rPr>
      </w:pPr>
    </w:p>
    <w:p w14:paraId="1557BD0E" w14:textId="61FC71E3" w:rsidR="00F81D06" w:rsidRDefault="00F81D06" w:rsidP="00F80531">
      <w:pPr>
        <w:spacing w:after="0"/>
        <w:ind w:left="76"/>
        <w:rPr>
          <w:rFonts w:ascii="Calibri" w:eastAsia="Calibri" w:hAnsi="Calibri" w:cs="Calibri"/>
          <w:b/>
          <w:color w:val="000000"/>
          <w:sz w:val="24"/>
          <w:lang w:eastAsia="pl-PL"/>
        </w:rPr>
      </w:pPr>
    </w:p>
    <w:p w14:paraId="2CAA0D53" w14:textId="12CDE64C" w:rsidR="00F81D06" w:rsidRDefault="00F81D06" w:rsidP="00F80531">
      <w:pPr>
        <w:spacing w:after="0"/>
        <w:ind w:left="76"/>
        <w:rPr>
          <w:rFonts w:ascii="Calibri" w:eastAsia="Calibri" w:hAnsi="Calibri" w:cs="Calibri"/>
          <w:b/>
          <w:color w:val="000000"/>
          <w:sz w:val="24"/>
          <w:lang w:eastAsia="pl-PL"/>
        </w:rPr>
      </w:pPr>
    </w:p>
    <w:p w14:paraId="0008AD7B" w14:textId="77777777" w:rsidR="00F81D06" w:rsidRPr="00F80531" w:rsidRDefault="00F81D06" w:rsidP="00F80531">
      <w:pPr>
        <w:spacing w:after="0"/>
        <w:ind w:left="76"/>
        <w:rPr>
          <w:rFonts w:ascii="Calibri" w:eastAsia="Calibri" w:hAnsi="Calibri" w:cs="Calibri"/>
          <w:color w:val="000000"/>
          <w:sz w:val="24"/>
          <w:lang w:eastAsia="pl-PL"/>
        </w:rPr>
      </w:pPr>
    </w:p>
    <w:p w14:paraId="0A2A796A" w14:textId="77777777" w:rsidR="00F80531" w:rsidRPr="00F80531" w:rsidRDefault="00F80531" w:rsidP="008647C1">
      <w:pPr>
        <w:spacing w:after="5" w:line="250" w:lineRule="auto"/>
        <w:ind w:left="2471" w:right="7" w:hanging="2410"/>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5 do SIWZ. Oświadczenie składane w terminie do 3 dni od terminu upublicznienia informacji z otwarcia ofert (składany w formie pisemnej po otwarciu ofert). </w:t>
      </w:r>
    </w:p>
    <w:p w14:paraId="1A8093C1" w14:textId="67F4002D" w:rsidR="00F80531" w:rsidRPr="00F80531" w:rsidRDefault="00F80531" w:rsidP="00F80531">
      <w:pPr>
        <w:spacing w:after="2"/>
        <w:ind w:left="47"/>
        <w:rPr>
          <w:rFonts w:ascii="Calibri" w:eastAsia="Calibri" w:hAnsi="Calibri" w:cs="Calibri"/>
          <w:color w:val="000000"/>
          <w:sz w:val="24"/>
          <w:lang w:eastAsia="pl-PL"/>
        </w:rPr>
      </w:pPr>
    </w:p>
    <w:p w14:paraId="0F901DF2" w14:textId="3C2D0B79" w:rsidR="00F80531" w:rsidRPr="00F80531" w:rsidRDefault="00F80531" w:rsidP="00F81D06">
      <w:pPr>
        <w:spacing w:after="5" w:line="250" w:lineRule="auto"/>
        <w:ind w:left="4248" w:right="7"/>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r w:rsidRPr="00F80531">
        <w:rPr>
          <w:rFonts w:ascii="Calibri" w:eastAsia="Calibri" w:hAnsi="Calibri" w:cs="Calibri"/>
          <w:color w:val="000000"/>
          <w:sz w:val="24"/>
          <w:lang w:eastAsia="pl-PL"/>
        </w:rPr>
        <w:t xml:space="preserve">................................................ </w:t>
      </w:r>
    </w:p>
    <w:p w14:paraId="26D97A3F" w14:textId="77777777" w:rsidR="00F80531" w:rsidRPr="00F81D06" w:rsidRDefault="00F80531" w:rsidP="00F80531">
      <w:pPr>
        <w:spacing w:after="5" w:line="250" w:lineRule="auto"/>
        <w:ind w:left="7061" w:right="39" w:hanging="10"/>
        <w:jc w:val="both"/>
        <w:rPr>
          <w:rFonts w:ascii="Calibri" w:eastAsia="Calibri" w:hAnsi="Calibri" w:cs="Calibri"/>
          <w:color w:val="000000"/>
          <w:sz w:val="18"/>
          <w:szCs w:val="18"/>
          <w:lang w:eastAsia="pl-PL"/>
        </w:rPr>
      </w:pPr>
      <w:r w:rsidRPr="00F81D06">
        <w:rPr>
          <w:rFonts w:ascii="Calibri" w:eastAsia="Calibri" w:hAnsi="Calibri" w:cs="Calibri"/>
          <w:i/>
          <w:color w:val="000000"/>
          <w:sz w:val="18"/>
          <w:szCs w:val="18"/>
          <w:lang w:eastAsia="pl-PL"/>
        </w:rPr>
        <w:t xml:space="preserve">nazwa/firma, adres) </w:t>
      </w:r>
    </w:p>
    <w:p w14:paraId="0033989C" w14:textId="77777777" w:rsidR="00F80531" w:rsidRPr="00F80531" w:rsidRDefault="00F80531" w:rsidP="00F81D06">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7C763F24" w14:textId="77777777" w:rsidR="00F81D06" w:rsidRDefault="00F80531" w:rsidP="00F81D06">
      <w:pPr>
        <w:spacing w:after="29" w:line="247" w:lineRule="auto"/>
        <w:ind w:right="2545" w:firstLine="262"/>
        <w:jc w:val="both"/>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 xml:space="preserve">(pełna nazwa/firma, adres, w zależności od podmiotu: </w:t>
      </w:r>
    </w:p>
    <w:p w14:paraId="2F810D80" w14:textId="77777777" w:rsidR="00F81D06" w:rsidRDefault="00F80531" w:rsidP="00F81D06">
      <w:pPr>
        <w:spacing w:after="29" w:line="247" w:lineRule="auto"/>
        <w:ind w:right="2545" w:firstLine="262"/>
        <w:jc w:val="both"/>
        <w:rPr>
          <w:rFonts w:ascii="Calibri" w:eastAsia="Calibri" w:hAnsi="Calibri" w:cs="Calibri"/>
          <w:i/>
          <w:color w:val="000000"/>
          <w:sz w:val="20"/>
          <w:lang w:eastAsia="pl-PL"/>
        </w:rPr>
      </w:pPr>
      <w:r w:rsidRPr="00F81D06">
        <w:rPr>
          <w:rFonts w:ascii="Calibri" w:eastAsia="Calibri" w:hAnsi="Calibri" w:cs="Calibri"/>
          <w:i/>
          <w:color w:val="000000"/>
          <w:sz w:val="18"/>
          <w:szCs w:val="18"/>
          <w:lang w:eastAsia="pl-PL"/>
        </w:rPr>
        <w:t>NIP/PESEL, KRS/CEiDG</w:t>
      </w:r>
      <w:r w:rsidRPr="00F80531">
        <w:rPr>
          <w:rFonts w:ascii="Calibri" w:eastAsia="Calibri" w:hAnsi="Calibri" w:cs="Calibri"/>
          <w:i/>
          <w:color w:val="000000"/>
          <w:sz w:val="20"/>
          <w:lang w:eastAsia="pl-PL"/>
        </w:rPr>
        <w:t xml:space="preserve">) </w:t>
      </w:r>
    </w:p>
    <w:p w14:paraId="5672445B" w14:textId="5F6136D2" w:rsidR="00F80531" w:rsidRPr="00F80531" w:rsidRDefault="00F80531" w:rsidP="00F81D06">
      <w:pPr>
        <w:spacing w:after="29" w:line="247" w:lineRule="auto"/>
        <w:ind w:right="2545"/>
        <w:jc w:val="both"/>
        <w:rPr>
          <w:rFonts w:ascii="Calibri" w:eastAsia="Calibri" w:hAnsi="Calibri" w:cs="Calibri"/>
          <w:color w:val="000000"/>
          <w:sz w:val="24"/>
          <w:lang w:eastAsia="pl-PL"/>
        </w:rPr>
      </w:pPr>
      <w:r w:rsidRPr="00F80531">
        <w:rPr>
          <w:rFonts w:ascii="Calibri" w:eastAsia="Calibri" w:hAnsi="Calibri" w:cs="Calibri"/>
          <w:color w:val="000000"/>
          <w:sz w:val="20"/>
          <w:u w:val="single" w:color="000000"/>
          <w:lang w:eastAsia="pl-PL"/>
        </w:rPr>
        <w:t>reprezentowany przez:</w:t>
      </w:r>
      <w:r w:rsidRPr="00F80531">
        <w:rPr>
          <w:rFonts w:ascii="Calibri" w:eastAsia="Calibri" w:hAnsi="Calibri" w:cs="Calibri"/>
          <w:i/>
          <w:color w:val="000000"/>
          <w:sz w:val="20"/>
          <w:lang w:eastAsia="pl-PL"/>
        </w:rPr>
        <w:t xml:space="preserve"> </w:t>
      </w:r>
      <w:r w:rsidRPr="00F80531">
        <w:rPr>
          <w:rFonts w:ascii="Calibri" w:eastAsia="Calibri" w:hAnsi="Calibri" w:cs="Calibri"/>
          <w:color w:val="000000"/>
          <w:sz w:val="20"/>
          <w:lang w:eastAsia="pl-PL"/>
        </w:rPr>
        <w:t>……………………</w:t>
      </w:r>
      <w:r w:rsidRPr="00F80531">
        <w:rPr>
          <w:rFonts w:ascii="Calibri" w:eastAsia="Calibri" w:hAnsi="Calibri" w:cs="Calibri"/>
          <w:i/>
          <w:color w:val="000000"/>
          <w:sz w:val="20"/>
          <w:lang w:eastAsia="pl-PL"/>
        </w:rPr>
        <w:t xml:space="preserve"> </w:t>
      </w:r>
    </w:p>
    <w:p w14:paraId="78B52CED" w14:textId="77777777" w:rsidR="00F80531" w:rsidRPr="00F80531" w:rsidRDefault="00F80531" w:rsidP="00F81D06">
      <w:pPr>
        <w:spacing w:after="0" w:line="247" w:lineRule="auto"/>
        <w:ind w:left="61" w:right="4482" w:hanging="61"/>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(imię, nazwisko, stanowisko/podstawa do  reprezentacji)</w:t>
      </w:r>
      <w:r w:rsidRPr="00F80531">
        <w:rPr>
          <w:rFonts w:ascii="Calibri" w:eastAsia="Calibri" w:hAnsi="Calibri" w:cs="Calibri"/>
          <w:i/>
          <w:color w:val="000000"/>
          <w:sz w:val="24"/>
          <w:lang w:eastAsia="pl-PL"/>
        </w:rPr>
        <w:t xml:space="preserve"> </w:t>
      </w:r>
      <w:r w:rsidRPr="00F81D06">
        <w:rPr>
          <w:rFonts w:ascii="Calibri" w:eastAsia="Calibri" w:hAnsi="Calibri" w:cs="Calibri"/>
          <w:color w:val="000000"/>
          <w:sz w:val="20"/>
          <w:szCs w:val="20"/>
          <w:lang w:eastAsia="pl-PL"/>
        </w:rPr>
        <w:t>Nr postępowania - oznaczenie zamawiającego: ............</w:t>
      </w:r>
      <w:r w:rsidRPr="00F80531">
        <w:rPr>
          <w:rFonts w:ascii="Calibri" w:eastAsia="Calibri" w:hAnsi="Calibri" w:cs="Calibri"/>
          <w:color w:val="000000"/>
          <w:sz w:val="24"/>
          <w:lang w:eastAsia="pl-PL"/>
        </w:rPr>
        <w:t xml:space="preserve"> </w:t>
      </w:r>
    </w:p>
    <w:p w14:paraId="59896E77"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85FBA81" w14:textId="77777777" w:rsidR="00F80531" w:rsidRPr="00F80531" w:rsidRDefault="00F80531" w:rsidP="00F80531">
      <w:pPr>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Oświadczenie wykonawcy</w:t>
      </w:r>
      <w:r w:rsidRPr="00F80531">
        <w:rPr>
          <w:rFonts w:ascii="Calibri" w:eastAsia="Calibri" w:hAnsi="Calibri" w:cs="Calibri"/>
          <w:b/>
          <w:color w:val="000000"/>
          <w:sz w:val="24"/>
          <w:lang w:eastAsia="pl-PL"/>
        </w:rPr>
        <w:t xml:space="preserve"> </w:t>
      </w:r>
    </w:p>
    <w:p w14:paraId="5B829039"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składane na podstawie art. 24 ust. 11 ustawy z dnia 29 stycznia 2004 r. </w:t>
      </w:r>
    </w:p>
    <w:p w14:paraId="3AE3BEBD"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Prawo zamówień publicznych (dalej jako: ustawa Pzp), </w:t>
      </w:r>
    </w:p>
    <w:p w14:paraId="4E191EF1" w14:textId="77777777" w:rsidR="00F80531" w:rsidRPr="00F80531" w:rsidRDefault="00F80531" w:rsidP="00F80531">
      <w:pPr>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DOTYCZĄCE PRZESŁANKI WYKLUCZENIA Z POSTĘPOWANIA - art.24 ust.1 pkt 23</w:t>
      </w:r>
      <w:r w:rsidRPr="00F80531">
        <w:rPr>
          <w:rFonts w:ascii="Calibri" w:eastAsia="Calibri" w:hAnsi="Calibri" w:cs="Calibri"/>
          <w:b/>
          <w:color w:val="000000"/>
          <w:sz w:val="24"/>
          <w:lang w:eastAsia="pl-PL"/>
        </w:rPr>
        <w:t xml:space="preserve"> </w:t>
      </w:r>
    </w:p>
    <w:p w14:paraId="34C4EBED" w14:textId="77777777" w:rsidR="00F80531" w:rsidRPr="00F80531" w:rsidRDefault="00F80531" w:rsidP="00F81D06">
      <w:pPr>
        <w:spacing w:after="0"/>
        <w:ind w:left="10" w:right="57" w:hanging="1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Na potrzeby postępowania o udzielenie zamówienia publicznego pn. </w:t>
      </w:r>
      <w:r w:rsidRPr="00F80531">
        <w:rPr>
          <w:rFonts w:ascii="Calibri" w:eastAsia="Calibri" w:hAnsi="Calibri" w:cs="Calibri"/>
          <w:b/>
          <w:color w:val="000000"/>
          <w:sz w:val="24"/>
          <w:lang w:eastAsia="pl-PL"/>
        </w:rPr>
        <w:t>.............</w:t>
      </w:r>
      <w:r w:rsidRPr="00F80531">
        <w:rPr>
          <w:rFonts w:ascii="Calibri" w:eastAsia="Calibri" w:hAnsi="Calibri" w:cs="Calibri"/>
          <w:color w:val="000000"/>
          <w:sz w:val="24"/>
          <w:lang w:eastAsia="pl-PL"/>
        </w:rPr>
        <w:t xml:space="preserve">, prowadzonego </w:t>
      </w:r>
    </w:p>
    <w:p w14:paraId="019BBDEA"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przez ................., oświadczam, co następuje : </w:t>
      </w:r>
    </w:p>
    <w:p w14:paraId="4ED1732D"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OŚWIADCZENIA DOTYCZĄCE WYKONAWCY: </w:t>
      </w:r>
    </w:p>
    <w:p w14:paraId="543C75E4"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Oświadczamy, że nie należę/ należymy do grupy kapitałowej, o której mowa w art.24 ust.1 pkt 23 ustawy Pzp, tj. w rozumieniu ustawy z dnia 16 lutego 2007 r. o ochronie konkurencji i konsumentów (Dz.U. z 2015 r., poz.184) z innymi wykonawcami, którzy złożyli oferty w tym postępowaniu.* </w:t>
      </w:r>
    </w:p>
    <w:p w14:paraId="2E838A6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60DAA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9B0CE40"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38F13C8D"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2. Oświadczamy, że należę / należymy do tej samej grupy kapitałowej o której mowa w art. 24 ust. 1 pkt 23 ustawy Pzp, tj. w rozumieniu ustawy z dnia 16 lutego 2007 r. o ochronie konkurencji i konsumentów (Dz.U. z 2015 r., poz.184)*, co podmioty wymienione poniżej - które złożyły oferty w tym postępowaniu (należy podać nazwy i adresy siedzib)*: </w:t>
      </w:r>
    </w:p>
    <w:tbl>
      <w:tblPr>
        <w:tblStyle w:val="TableGrid"/>
        <w:tblW w:w="8822" w:type="dxa"/>
        <w:tblInd w:w="436" w:type="dxa"/>
        <w:tblCellMar>
          <w:top w:w="7" w:type="dxa"/>
          <w:left w:w="110" w:type="dxa"/>
          <w:right w:w="115" w:type="dxa"/>
        </w:tblCellMar>
        <w:tblLook w:val="04A0" w:firstRow="1" w:lastRow="0" w:firstColumn="1" w:lastColumn="0" w:noHBand="0" w:noVBand="1"/>
      </w:tblPr>
      <w:tblGrid>
        <w:gridCol w:w="648"/>
        <w:gridCol w:w="2592"/>
        <w:gridCol w:w="5582"/>
      </w:tblGrid>
      <w:tr w:rsidR="00F80531" w:rsidRPr="00F80531" w14:paraId="5A724AA2"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19ACBF9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Lp. </w:t>
            </w:r>
          </w:p>
        </w:tc>
        <w:tc>
          <w:tcPr>
            <w:tcW w:w="2592" w:type="dxa"/>
            <w:tcBorders>
              <w:top w:val="single" w:sz="4" w:space="0" w:color="000000"/>
              <w:left w:val="single" w:sz="4" w:space="0" w:color="000000"/>
              <w:bottom w:val="single" w:sz="4" w:space="0" w:color="000000"/>
              <w:right w:val="single" w:sz="4" w:space="0" w:color="000000"/>
            </w:tcBorders>
          </w:tcPr>
          <w:p w14:paraId="133E0F6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Nazwa podmiotu </w:t>
            </w:r>
          </w:p>
        </w:tc>
        <w:tc>
          <w:tcPr>
            <w:tcW w:w="5582" w:type="dxa"/>
            <w:tcBorders>
              <w:top w:val="single" w:sz="4" w:space="0" w:color="000000"/>
              <w:left w:val="single" w:sz="4" w:space="0" w:color="000000"/>
              <w:bottom w:val="single" w:sz="4" w:space="0" w:color="000000"/>
              <w:right w:val="single" w:sz="4" w:space="0" w:color="000000"/>
            </w:tcBorders>
          </w:tcPr>
          <w:p w14:paraId="4EE24B5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Adres /dane identyfikujące podmiotu </w:t>
            </w:r>
          </w:p>
        </w:tc>
      </w:tr>
      <w:tr w:rsidR="00F80531" w:rsidRPr="00F80531" w14:paraId="0C70A527"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6DA621D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1. </w:t>
            </w:r>
          </w:p>
        </w:tc>
        <w:tc>
          <w:tcPr>
            <w:tcW w:w="2592" w:type="dxa"/>
            <w:tcBorders>
              <w:top w:val="single" w:sz="4" w:space="0" w:color="000000"/>
              <w:left w:val="single" w:sz="4" w:space="0" w:color="000000"/>
              <w:bottom w:val="single" w:sz="4" w:space="0" w:color="000000"/>
              <w:right w:val="single" w:sz="4" w:space="0" w:color="000000"/>
            </w:tcBorders>
          </w:tcPr>
          <w:p w14:paraId="196DDC2D"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26A46984"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F80531" w:rsidRPr="00F80531" w14:paraId="4F288AC0" w14:textId="77777777" w:rsidTr="00F80531">
        <w:trPr>
          <w:trHeight w:val="302"/>
        </w:trPr>
        <w:tc>
          <w:tcPr>
            <w:tcW w:w="648" w:type="dxa"/>
            <w:tcBorders>
              <w:top w:val="single" w:sz="4" w:space="0" w:color="000000"/>
              <w:left w:val="single" w:sz="4" w:space="0" w:color="000000"/>
              <w:bottom w:val="single" w:sz="4" w:space="0" w:color="000000"/>
              <w:right w:val="single" w:sz="4" w:space="0" w:color="000000"/>
            </w:tcBorders>
          </w:tcPr>
          <w:p w14:paraId="587C857C"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2…. </w:t>
            </w:r>
          </w:p>
        </w:tc>
        <w:tc>
          <w:tcPr>
            <w:tcW w:w="2592" w:type="dxa"/>
            <w:tcBorders>
              <w:top w:val="single" w:sz="4" w:space="0" w:color="000000"/>
              <w:left w:val="single" w:sz="4" w:space="0" w:color="000000"/>
              <w:bottom w:val="single" w:sz="4" w:space="0" w:color="000000"/>
              <w:right w:val="single" w:sz="4" w:space="0" w:color="000000"/>
            </w:tcBorders>
          </w:tcPr>
          <w:p w14:paraId="3C19C85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44280A8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bl>
    <w:p w14:paraId="615FB9F2" w14:textId="77777777" w:rsidR="00F80531" w:rsidRPr="00F80531" w:rsidRDefault="00F80531" w:rsidP="00F80531">
      <w:pPr>
        <w:spacing w:after="5" w:line="249" w:lineRule="auto"/>
        <w:ind w:left="61" w:right="11" w:firstLine="708"/>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Jednocześnie przedkładam dowody, że powiązania z innym wykonawcą nie prowadzą do zakłócenia konkurencji w postępowaniu o udzielenie zamówienia  *) </w:t>
      </w:r>
    </w:p>
    <w:p w14:paraId="306D5CB8"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E8AD695" w14:textId="77777777" w:rsidR="00F80531" w:rsidRPr="00F80531" w:rsidRDefault="00F80531" w:rsidP="00F80531">
      <w:pPr>
        <w:spacing w:after="0" w:line="247" w:lineRule="auto"/>
        <w:ind w:left="61" w:right="38"/>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 xml:space="preserve">Uwaga: </w:t>
      </w:r>
    </w:p>
    <w:p w14:paraId="5F5706DE" w14:textId="77777777" w:rsidR="00F80531" w:rsidRPr="00F80531" w:rsidRDefault="00F80531" w:rsidP="00F80531">
      <w:pPr>
        <w:spacing w:after="0" w:line="247" w:lineRule="auto"/>
        <w:ind w:left="355" w:right="38" w:hanging="294"/>
        <w:jc w:val="both"/>
        <w:rPr>
          <w:rFonts w:ascii="Calibri" w:eastAsia="Calibri" w:hAnsi="Calibri" w:cs="Calibri"/>
          <w:color w:val="000000"/>
          <w:sz w:val="24"/>
          <w:lang w:eastAsia="pl-PL"/>
        </w:rPr>
      </w:pPr>
      <w:r w:rsidRPr="00F80531">
        <w:rPr>
          <w:rFonts w:ascii="Calibri" w:eastAsia="Calibri" w:hAnsi="Calibri" w:cs="Calibri"/>
          <w:i/>
          <w:color w:val="000000"/>
          <w:sz w:val="20"/>
          <w:lang w:eastAsia="pl-PL"/>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F80531">
        <w:rPr>
          <w:rFonts w:ascii="Calibri" w:eastAsia="Calibri" w:hAnsi="Calibri" w:cs="Calibri"/>
          <w:i/>
          <w:color w:val="000000"/>
          <w:sz w:val="24"/>
          <w:lang w:eastAsia="pl-PL"/>
        </w:rPr>
        <w:t xml:space="preserve"> </w:t>
      </w:r>
    </w:p>
    <w:p w14:paraId="28AF4C7D" w14:textId="77777777" w:rsidR="00F80531" w:rsidRPr="00F80531" w:rsidRDefault="00F80531" w:rsidP="00F80531">
      <w:pPr>
        <w:spacing w:after="5" w:line="250" w:lineRule="auto"/>
        <w:ind w:left="71" w:right="39"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NIEPOTRZEBNE SKREŚLIĆ </w:t>
      </w:r>
    </w:p>
    <w:p w14:paraId="6816291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532E40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A9A670F" w14:textId="7C1475C1" w:rsidR="00F80531" w:rsidRPr="00F80531" w:rsidRDefault="00F80531" w:rsidP="00F81D06">
      <w:pPr>
        <w:tabs>
          <w:tab w:val="center" w:pos="784"/>
          <w:tab w:val="center" w:pos="1492"/>
          <w:tab w:val="center" w:pos="2200"/>
          <w:tab w:val="center" w:pos="2908"/>
          <w:tab w:val="center" w:pos="3616"/>
          <w:tab w:val="center" w:pos="4324"/>
          <w:tab w:val="center" w:pos="6806"/>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007070D0" w14:textId="77777777" w:rsidR="00F80531" w:rsidRPr="00F80531" w:rsidRDefault="00F80531" w:rsidP="00F80531">
      <w:pPr>
        <w:shd w:val="clear" w:color="auto" w:fill="BFBFBF"/>
        <w:spacing w:after="0"/>
        <w:ind w:left="32"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OŚWIADCZENIE DOTYCZĄCE PODANYCH INFORMACJI: </w:t>
      </w:r>
    </w:p>
    <w:p w14:paraId="74A47E2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589816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3637F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0CE52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BEEEE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2DF7AB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274A3A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FB7860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i/>
          <w:color w:val="000000"/>
          <w:sz w:val="24"/>
          <w:lang w:eastAsia="pl-PL"/>
        </w:rPr>
        <w:t xml:space="preserve">(miejscowość), </w:t>
      </w:r>
      <w:r w:rsidRPr="00F80531">
        <w:rPr>
          <w:rFonts w:ascii="Calibri" w:eastAsia="Calibri" w:hAnsi="Calibri" w:cs="Calibri"/>
          <w:color w:val="000000"/>
          <w:sz w:val="24"/>
          <w:lang w:eastAsia="pl-PL"/>
        </w:rPr>
        <w:t xml:space="preserve">dnia ………….……. r.  </w:t>
      </w:r>
    </w:p>
    <w:p w14:paraId="2E9D892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CA318A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7F65C38"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13CB32C"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r w:rsidRPr="00F80531">
        <w:rPr>
          <w:rFonts w:ascii="Calibri" w:eastAsia="Calibri" w:hAnsi="Calibri" w:cs="Calibri"/>
          <w:color w:val="000000"/>
          <w:sz w:val="24"/>
          <w:lang w:eastAsia="pl-PL"/>
        </w:rPr>
        <w:br w:type="page"/>
      </w:r>
    </w:p>
    <w:p w14:paraId="20B28F3B" w14:textId="77777777" w:rsidR="00F80531" w:rsidRPr="00F80531" w:rsidRDefault="00F80531" w:rsidP="008647C1">
      <w:pPr>
        <w:spacing w:after="5" w:line="250" w:lineRule="auto"/>
        <w:ind w:left="2471" w:right="7" w:hanging="2410"/>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6 do SIWZ. Składany do oferty na podstawie art. 22a ust. 1 i 2 ustawy Pzp. Składany do oferty w formie pisemnej, gdy wykonawca korzysta z zasobów innego podmiotu. </w:t>
      </w:r>
    </w:p>
    <w:p w14:paraId="7D2D81A7" w14:textId="4D14F04F" w:rsidR="00F80531" w:rsidRPr="00F80531" w:rsidRDefault="00F80531" w:rsidP="00F80531">
      <w:pPr>
        <w:spacing w:after="1"/>
        <w:ind w:left="47"/>
        <w:rPr>
          <w:rFonts w:ascii="Calibri" w:eastAsia="Calibri" w:hAnsi="Calibri" w:cs="Calibri"/>
          <w:color w:val="000000"/>
          <w:sz w:val="24"/>
          <w:lang w:eastAsia="pl-PL"/>
        </w:rPr>
      </w:pPr>
    </w:p>
    <w:p w14:paraId="55D3DED9" w14:textId="77777777" w:rsidR="00F80531" w:rsidRPr="00F80531" w:rsidRDefault="00F80531" w:rsidP="00F81D06">
      <w:pPr>
        <w:spacing w:after="5" w:line="249" w:lineRule="auto"/>
        <w:ind w:left="7612" w:right="-142" w:hanging="808"/>
        <w:jc w:val="both"/>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Zamawiający: </w:t>
      </w:r>
    </w:p>
    <w:p w14:paraId="2C302334" w14:textId="77777777" w:rsidR="00F81D06" w:rsidRDefault="00F80531" w:rsidP="00F81D06">
      <w:pPr>
        <w:spacing w:after="5" w:line="249" w:lineRule="auto"/>
        <w:ind w:left="5171" w:firstLine="493"/>
        <w:jc w:val="both"/>
        <w:rPr>
          <w:rFonts w:ascii="Calibri" w:eastAsia="Calibri" w:hAnsi="Calibri" w:cs="Calibri"/>
          <w:color w:val="000000"/>
          <w:lang w:eastAsia="pl-PL"/>
        </w:rPr>
      </w:pPr>
      <w:r w:rsidRPr="00F80531">
        <w:rPr>
          <w:rFonts w:ascii="Calibri" w:eastAsia="Calibri" w:hAnsi="Calibri" w:cs="Calibri"/>
          <w:color w:val="000000"/>
          <w:lang w:eastAsia="pl-PL"/>
        </w:rPr>
        <w:t xml:space="preserve">................................................ </w:t>
      </w:r>
    </w:p>
    <w:p w14:paraId="5960F517" w14:textId="77777777" w:rsidR="00F81D06" w:rsidRPr="00F81D06" w:rsidRDefault="00F80531" w:rsidP="00F81D06">
      <w:pPr>
        <w:spacing w:after="5" w:line="249" w:lineRule="auto"/>
        <w:ind w:left="5879" w:firstLine="493"/>
        <w:jc w:val="both"/>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 xml:space="preserve">nazwa/firma, adres) </w:t>
      </w:r>
    </w:p>
    <w:p w14:paraId="3C191C59" w14:textId="4DC35356" w:rsidR="00F80531" w:rsidRPr="00F80531" w:rsidRDefault="00F80531" w:rsidP="001B1258">
      <w:pPr>
        <w:spacing w:after="5" w:line="249" w:lineRule="auto"/>
        <w:ind w:right="1091"/>
        <w:jc w:val="both"/>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Podmiot udostępniający zasoby na podstawie art. 22a ustawy Pzp: </w:t>
      </w:r>
    </w:p>
    <w:p w14:paraId="2A61634A" w14:textId="77777777" w:rsidR="00F80531" w:rsidRPr="00F80531" w:rsidRDefault="00F80531" w:rsidP="001B1258">
      <w:pPr>
        <w:spacing w:after="5" w:line="249" w:lineRule="auto"/>
        <w:ind w:right="37"/>
        <w:jc w:val="both"/>
        <w:rPr>
          <w:rFonts w:ascii="Calibri" w:eastAsia="Calibri" w:hAnsi="Calibri" w:cs="Calibri"/>
          <w:color w:val="000000"/>
          <w:sz w:val="24"/>
          <w:lang w:eastAsia="pl-PL"/>
        </w:rPr>
      </w:pPr>
      <w:r w:rsidRPr="00F80531">
        <w:rPr>
          <w:rFonts w:ascii="Calibri" w:eastAsia="Calibri" w:hAnsi="Calibri" w:cs="Calibri"/>
          <w:color w:val="000000"/>
          <w:lang w:eastAsia="pl-PL"/>
        </w:rPr>
        <w:t>………………………………………</w:t>
      </w:r>
      <w:r w:rsidRPr="00F80531">
        <w:rPr>
          <w:rFonts w:ascii="Calibri" w:eastAsia="Calibri" w:hAnsi="Calibri" w:cs="Calibri"/>
          <w:b/>
          <w:color w:val="000000"/>
          <w:lang w:eastAsia="pl-PL"/>
        </w:rPr>
        <w:t xml:space="preserve"> </w:t>
      </w:r>
    </w:p>
    <w:p w14:paraId="752AE95E" w14:textId="77777777" w:rsidR="00F80531" w:rsidRPr="00F81D06" w:rsidRDefault="00F80531" w:rsidP="00F80531">
      <w:pPr>
        <w:spacing w:after="10" w:line="249" w:lineRule="auto"/>
        <w:ind w:left="357" w:hanging="10"/>
        <w:rPr>
          <w:rFonts w:ascii="Calibri" w:eastAsia="Calibri" w:hAnsi="Calibri" w:cs="Calibri"/>
          <w:color w:val="000000"/>
          <w:sz w:val="18"/>
          <w:szCs w:val="18"/>
          <w:lang w:eastAsia="pl-PL"/>
        </w:rPr>
      </w:pPr>
      <w:r w:rsidRPr="00F81D06">
        <w:rPr>
          <w:rFonts w:ascii="Calibri" w:eastAsia="Calibri" w:hAnsi="Calibri" w:cs="Calibri"/>
          <w:i/>
          <w:color w:val="000000"/>
          <w:sz w:val="18"/>
          <w:szCs w:val="18"/>
          <w:lang w:eastAsia="pl-PL"/>
        </w:rPr>
        <w:t xml:space="preserve">(pełna nazwa/firma, adres, w zależności od podmiotu: NIP/PESEL, </w:t>
      </w:r>
    </w:p>
    <w:p w14:paraId="54EB159E" w14:textId="77777777" w:rsidR="00F81D06" w:rsidRDefault="00F80531" w:rsidP="00F80531">
      <w:pPr>
        <w:spacing w:after="0"/>
        <w:ind w:left="1066"/>
        <w:rPr>
          <w:rFonts w:ascii="Calibri" w:eastAsia="Calibri" w:hAnsi="Calibri" w:cs="Calibri"/>
          <w:i/>
          <w:color w:val="000000"/>
          <w:sz w:val="18"/>
          <w:szCs w:val="18"/>
          <w:lang w:eastAsia="pl-PL"/>
        </w:rPr>
      </w:pPr>
      <w:r w:rsidRPr="00F81D06">
        <w:rPr>
          <w:rFonts w:ascii="Calibri" w:eastAsia="Calibri" w:hAnsi="Calibri" w:cs="Calibri"/>
          <w:i/>
          <w:color w:val="000000"/>
          <w:sz w:val="18"/>
          <w:szCs w:val="18"/>
          <w:lang w:eastAsia="pl-PL"/>
        </w:rPr>
        <w:t>KRS/CEiDG)</w:t>
      </w:r>
    </w:p>
    <w:p w14:paraId="0A47B30A" w14:textId="4CE6FFAB" w:rsidR="00F80531" w:rsidRPr="00F80531" w:rsidRDefault="00F80531" w:rsidP="00F81D06">
      <w:pPr>
        <w:spacing w:after="0"/>
        <w:rPr>
          <w:rFonts w:ascii="Calibri" w:eastAsia="Calibri" w:hAnsi="Calibri" w:cs="Calibri"/>
          <w:color w:val="000000"/>
          <w:sz w:val="24"/>
          <w:lang w:eastAsia="pl-PL"/>
        </w:rPr>
      </w:pPr>
      <w:r w:rsidRPr="00F80531">
        <w:rPr>
          <w:rFonts w:ascii="Calibri" w:eastAsia="Calibri" w:hAnsi="Calibri" w:cs="Calibri"/>
          <w:i/>
          <w:color w:val="000000"/>
          <w:lang w:eastAsia="pl-PL"/>
        </w:rPr>
        <w:t xml:space="preserve"> </w:t>
      </w:r>
      <w:r w:rsidRPr="00F80531">
        <w:rPr>
          <w:rFonts w:ascii="Calibri" w:eastAsia="Calibri" w:hAnsi="Calibri" w:cs="Calibri"/>
          <w:color w:val="000000"/>
          <w:u w:val="single" w:color="000000"/>
          <w:lang w:eastAsia="pl-PL"/>
        </w:rPr>
        <w:t>reprezentowany przez:</w:t>
      </w:r>
      <w:r w:rsidRPr="00F80531">
        <w:rPr>
          <w:rFonts w:ascii="Calibri" w:eastAsia="Calibri" w:hAnsi="Calibri" w:cs="Calibri"/>
          <w:i/>
          <w:color w:val="000000"/>
          <w:lang w:eastAsia="pl-PL"/>
        </w:rPr>
        <w:t xml:space="preserve"> </w:t>
      </w:r>
      <w:r w:rsidRPr="00F80531">
        <w:rPr>
          <w:rFonts w:ascii="Calibri" w:eastAsia="Calibri" w:hAnsi="Calibri" w:cs="Calibri"/>
          <w:color w:val="000000"/>
          <w:lang w:eastAsia="pl-PL"/>
        </w:rPr>
        <w:t>……………………</w:t>
      </w:r>
      <w:r w:rsidRPr="00F80531">
        <w:rPr>
          <w:rFonts w:ascii="Calibri" w:eastAsia="Calibri" w:hAnsi="Calibri" w:cs="Calibri"/>
          <w:i/>
          <w:color w:val="000000"/>
          <w:lang w:eastAsia="pl-PL"/>
        </w:rPr>
        <w:t xml:space="preserve"> </w:t>
      </w:r>
    </w:p>
    <w:p w14:paraId="7BAC2BB8" w14:textId="77777777" w:rsidR="00F80531" w:rsidRPr="001B1258" w:rsidRDefault="00F80531" w:rsidP="00F80531">
      <w:pPr>
        <w:spacing w:after="10" w:line="249" w:lineRule="auto"/>
        <w:ind w:left="751" w:hanging="10"/>
        <w:rPr>
          <w:rFonts w:ascii="Calibri" w:eastAsia="Calibri" w:hAnsi="Calibri" w:cs="Calibri"/>
          <w:color w:val="000000"/>
          <w:sz w:val="18"/>
          <w:szCs w:val="18"/>
          <w:lang w:eastAsia="pl-PL"/>
        </w:rPr>
      </w:pPr>
      <w:r w:rsidRPr="001B1258">
        <w:rPr>
          <w:rFonts w:ascii="Calibri" w:eastAsia="Calibri" w:hAnsi="Calibri" w:cs="Calibri"/>
          <w:i/>
          <w:color w:val="000000"/>
          <w:sz w:val="18"/>
          <w:szCs w:val="18"/>
          <w:lang w:eastAsia="pl-PL"/>
        </w:rPr>
        <w:t xml:space="preserve">(imię, nazwisko, stanowisko/podstawa do  reprezentacji) </w:t>
      </w:r>
    </w:p>
    <w:p w14:paraId="17162EAD" w14:textId="44846EEA" w:rsidR="00F80531" w:rsidRPr="00F80531" w:rsidRDefault="00F80531" w:rsidP="00F80531">
      <w:pPr>
        <w:spacing w:after="1"/>
        <w:ind w:left="47"/>
        <w:rPr>
          <w:rFonts w:ascii="Calibri" w:eastAsia="Calibri" w:hAnsi="Calibri" w:cs="Calibri"/>
          <w:color w:val="000000"/>
          <w:sz w:val="24"/>
          <w:lang w:eastAsia="pl-PL"/>
        </w:rPr>
      </w:pPr>
    </w:p>
    <w:p w14:paraId="49096E00"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Nr postępowania - oznaczenie zamawiającego: ............ </w:t>
      </w:r>
    </w:p>
    <w:p w14:paraId="09CDD6F6"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8BC507E" w14:textId="77777777" w:rsidR="00F80531" w:rsidRPr="00F80531" w:rsidRDefault="00F80531" w:rsidP="00F80531">
      <w:pPr>
        <w:spacing w:after="0"/>
        <w:ind w:left="21"/>
        <w:jc w:val="center"/>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Oświadczenie podmiotu udostępniającego zasoby na podstawie art. 22a ustawy Pzp. </w:t>
      </w:r>
    </w:p>
    <w:p w14:paraId="2B68C34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6D19060F" w14:textId="77777777" w:rsidR="00F80531" w:rsidRPr="00F80531" w:rsidRDefault="00F80531" w:rsidP="001B1258">
      <w:pPr>
        <w:spacing w:after="5" w:line="250" w:lineRule="auto"/>
        <w:ind w:right="7" w:firstLine="61"/>
        <w:rPr>
          <w:rFonts w:ascii="Calibri" w:eastAsia="Calibri" w:hAnsi="Calibri" w:cs="Calibri"/>
          <w:color w:val="000000"/>
          <w:sz w:val="24"/>
          <w:lang w:eastAsia="pl-PL"/>
        </w:rPr>
      </w:pPr>
      <w:r w:rsidRPr="00F80531">
        <w:rPr>
          <w:rFonts w:ascii="Calibri" w:eastAsia="Calibri" w:hAnsi="Calibri" w:cs="Calibri"/>
          <w:b/>
          <w:color w:val="000000"/>
          <w:sz w:val="24"/>
          <w:u w:val="single" w:color="000000"/>
          <w:lang w:eastAsia="pl-PL"/>
        </w:rPr>
        <w:t>Wypełnia podmiot udostępniający wykonawcy swoje zasoby</w:t>
      </w:r>
      <w:r w:rsidRPr="00F80531">
        <w:rPr>
          <w:rFonts w:ascii="Calibri" w:eastAsia="Calibri" w:hAnsi="Calibri" w:cs="Calibri"/>
          <w:b/>
          <w:color w:val="000000"/>
          <w:sz w:val="24"/>
          <w:lang w:eastAsia="pl-PL"/>
        </w:rPr>
        <w:t xml:space="preserve"> (potencjał techniczny i zawodowy) w celu potwierdzenia spełnienia warunków udziału w postępowaniu. </w:t>
      </w:r>
    </w:p>
    <w:p w14:paraId="740A6A4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4E9C174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CD67264" w14:textId="070AC454" w:rsidR="00F80531" w:rsidRPr="00F80531" w:rsidRDefault="00F80531" w:rsidP="001B1258">
      <w:pPr>
        <w:spacing w:after="5" w:line="249" w:lineRule="auto"/>
        <w:ind w:right="37" w:firstLine="708"/>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Oświadczam, że zgodnie z art. 22a ust. 1 i 2 że udostępnię swoje zasoby potencjału technicznego i zawodowego w zakresie: </w:t>
      </w:r>
    </w:p>
    <w:p w14:paraId="09EF33B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8A058C3"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7A7A03C8"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35F012C8" w14:textId="77777777" w:rsidR="00F80531" w:rsidRPr="00F80531" w:rsidRDefault="00F80531" w:rsidP="00F80531">
      <w:pPr>
        <w:spacing w:after="5" w:line="249" w:lineRule="auto"/>
        <w:ind w:left="61" w:right="37" w:firstLine="708"/>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Wykonawcy składającemu ofertę w tym postępowaniu (pełna nazwa, siedziba, dane identyfikujące): ……………………………………………………………………………………….........................................………..  </w:t>
      </w:r>
    </w:p>
    <w:p w14:paraId="560D57B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8EA4E16" w14:textId="77777777" w:rsidR="00F80531" w:rsidRPr="00F80531" w:rsidRDefault="00F80531" w:rsidP="00F80531">
      <w:pPr>
        <w:spacing w:after="5" w:line="249" w:lineRule="auto"/>
        <w:ind w:left="794"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Zakres udostępnienia zasobów został wskazany poniżej i dotyczy: </w:t>
      </w:r>
    </w:p>
    <w:p w14:paraId="2FC27696"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24C351A"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509E13C4"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..........................,data ..........................       </w:t>
      </w:r>
    </w:p>
    <w:p w14:paraId="5B692091" w14:textId="3F27D606" w:rsidR="00F80531" w:rsidRPr="001B1258" w:rsidRDefault="00F80531" w:rsidP="00F80531">
      <w:pPr>
        <w:spacing w:after="5" w:line="249" w:lineRule="auto"/>
        <w:ind w:left="5946" w:right="39" w:hanging="10"/>
        <w:jc w:val="right"/>
        <w:rPr>
          <w:rFonts w:ascii="Calibri" w:eastAsia="Calibri" w:hAnsi="Calibri" w:cs="Calibri"/>
          <w:color w:val="000000"/>
          <w:sz w:val="16"/>
          <w:szCs w:val="16"/>
          <w:lang w:eastAsia="pl-PL"/>
        </w:rPr>
      </w:pPr>
      <w:r w:rsidRPr="00F80531">
        <w:rPr>
          <w:rFonts w:ascii="Calibri" w:eastAsia="Calibri" w:hAnsi="Calibri" w:cs="Calibri"/>
          <w:color w:val="000000"/>
          <w:lang w:eastAsia="pl-PL"/>
        </w:rPr>
        <w:t xml:space="preserve">   ....................................................... </w:t>
      </w:r>
      <w:r w:rsidRPr="001B1258">
        <w:rPr>
          <w:rFonts w:ascii="Calibri" w:eastAsia="Calibri" w:hAnsi="Calibri" w:cs="Calibri"/>
          <w:color w:val="000000"/>
          <w:sz w:val="16"/>
          <w:szCs w:val="16"/>
          <w:lang w:eastAsia="pl-PL"/>
        </w:rPr>
        <w:t xml:space="preserve">pieczątka i podpis  </w:t>
      </w:r>
    </w:p>
    <w:p w14:paraId="6B1336C3" w14:textId="77777777" w:rsidR="00F80531" w:rsidRPr="001B1258" w:rsidRDefault="00F80531" w:rsidP="00F80531">
      <w:pPr>
        <w:spacing w:after="5" w:line="249" w:lineRule="auto"/>
        <w:ind w:left="10" w:right="39" w:hanging="10"/>
        <w:jc w:val="right"/>
        <w:rPr>
          <w:rFonts w:ascii="Calibri" w:eastAsia="Calibri" w:hAnsi="Calibri" w:cs="Calibri"/>
          <w:color w:val="000000"/>
          <w:sz w:val="16"/>
          <w:szCs w:val="16"/>
          <w:lang w:eastAsia="pl-PL"/>
        </w:rPr>
      </w:pPr>
      <w:r w:rsidRPr="001B1258">
        <w:rPr>
          <w:rFonts w:ascii="Calibri" w:eastAsia="Calibri" w:hAnsi="Calibri" w:cs="Calibri"/>
          <w:color w:val="000000"/>
          <w:sz w:val="16"/>
          <w:szCs w:val="16"/>
          <w:lang w:eastAsia="pl-PL"/>
        </w:rPr>
        <w:t xml:space="preserve">osoby umocowanej prawnie </w:t>
      </w:r>
    </w:p>
    <w:p w14:paraId="5B28B9BE" w14:textId="77777777" w:rsidR="00F80531" w:rsidRPr="001B1258" w:rsidRDefault="00F80531" w:rsidP="00F80531">
      <w:pPr>
        <w:spacing w:after="5" w:line="249" w:lineRule="auto"/>
        <w:ind w:left="10" w:right="39" w:hanging="10"/>
        <w:jc w:val="right"/>
        <w:rPr>
          <w:rFonts w:ascii="Calibri" w:eastAsia="Calibri" w:hAnsi="Calibri" w:cs="Calibri"/>
          <w:color w:val="000000"/>
          <w:sz w:val="16"/>
          <w:szCs w:val="16"/>
          <w:lang w:eastAsia="pl-PL"/>
        </w:rPr>
      </w:pPr>
      <w:r w:rsidRPr="001B1258">
        <w:rPr>
          <w:rFonts w:ascii="Calibri" w:eastAsia="Calibri" w:hAnsi="Calibri" w:cs="Calibri"/>
          <w:color w:val="000000"/>
          <w:sz w:val="16"/>
          <w:szCs w:val="16"/>
          <w:lang w:eastAsia="pl-PL"/>
        </w:rPr>
        <w:t xml:space="preserve">DOTYCZY PODMIOTU UDOSTĘPNIAJĄCEGO ZASOBY </w:t>
      </w:r>
    </w:p>
    <w:p w14:paraId="446AA53C"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4A51C843" w14:textId="77777777" w:rsidR="00F80531" w:rsidRPr="00F80531" w:rsidRDefault="00F80531" w:rsidP="00F80531">
      <w:pPr>
        <w:shd w:val="clear" w:color="auto" w:fill="BFBFBF"/>
        <w:spacing w:after="0"/>
        <w:ind w:left="23"/>
        <w:jc w:val="center"/>
        <w:rPr>
          <w:rFonts w:ascii="Calibri" w:eastAsia="Calibri" w:hAnsi="Calibri" w:cs="Calibri"/>
          <w:color w:val="000000"/>
          <w:sz w:val="24"/>
          <w:lang w:eastAsia="pl-PL"/>
        </w:rPr>
      </w:pPr>
      <w:r w:rsidRPr="00F80531">
        <w:rPr>
          <w:rFonts w:ascii="Calibri" w:eastAsia="Calibri" w:hAnsi="Calibri" w:cs="Calibri"/>
          <w:b/>
          <w:color w:val="000000"/>
          <w:lang w:eastAsia="pl-PL"/>
        </w:rPr>
        <w:t xml:space="preserve">OŚWIADCZENIE DOTYCZĄCE PODANYCH INFORMACJI: </w:t>
      </w:r>
    </w:p>
    <w:p w14:paraId="3E7C8789"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A685A6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p>
    <w:p w14:paraId="2060EDC6" w14:textId="77777777" w:rsidR="00F80531" w:rsidRPr="00F80531" w:rsidRDefault="00F80531" w:rsidP="00F80531">
      <w:pPr>
        <w:spacing w:after="5" w:line="249" w:lineRule="auto"/>
        <w:ind w:left="71" w:right="37" w:hanging="10"/>
        <w:jc w:val="both"/>
        <w:rPr>
          <w:rFonts w:ascii="Calibri" w:eastAsia="Calibri" w:hAnsi="Calibri" w:cs="Calibri"/>
          <w:color w:val="000000"/>
          <w:sz w:val="24"/>
          <w:lang w:eastAsia="pl-PL"/>
        </w:rPr>
      </w:pPr>
      <w:r w:rsidRPr="00F80531">
        <w:rPr>
          <w:rFonts w:ascii="Calibri" w:eastAsia="Calibri" w:hAnsi="Calibri" w:cs="Calibri"/>
          <w:color w:val="000000"/>
          <w:lang w:eastAsia="pl-PL"/>
        </w:rPr>
        <w:t xml:space="preserve">…………….……. </w:t>
      </w:r>
      <w:r w:rsidRPr="00F80531">
        <w:rPr>
          <w:rFonts w:ascii="Calibri" w:eastAsia="Calibri" w:hAnsi="Calibri" w:cs="Calibri"/>
          <w:i/>
          <w:color w:val="000000"/>
          <w:lang w:eastAsia="pl-PL"/>
        </w:rPr>
        <w:t xml:space="preserve">(miejscowość), </w:t>
      </w:r>
      <w:r w:rsidRPr="00F80531">
        <w:rPr>
          <w:rFonts w:ascii="Calibri" w:eastAsia="Calibri" w:hAnsi="Calibri" w:cs="Calibri"/>
          <w:color w:val="000000"/>
          <w:lang w:eastAsia="pl-PL"/>
        </w:rPr>
        <w:t xml:space="preserve">dnia ………….……. r.  </w:t>
      </w:r>
    </w:p>
    <w:p w14:paraId="418E7BED" w14:textId="77777777" w:rsidR="00F80531" w:rsidRPr="00F80531" w:rsidRDefault="00F80531" w:rsidP="00F80531">
      <w:pPr>
        <w:tabs>
          <w:tab w:val="center" w:pos="784"/>
          <w:tab w:val="center" w:pos="1492"/>
          <w:tab w:val="center" w:pos="2200"/>
          <w:tab w:val="center" w:pos="2908"/>
          <w:tab w:val="center" w:pos="3616"/>
          <w:tab w:val="center" w:pos="4324"/>
          <w:tab w:val="center" w:pos="6778"/>
        </w:tabs>
        <w:spacing w:after="5" w:line="249" w:lineRule="auto"/>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i/>
          <w:color w:val="000000"/>
          <w:sz w:val="24"/>
          <w:lang w:eastAsia="pl-PL"/>
        </w:rPr>
        <w:t xml:space="preserve">(podpis) </w:t>
      </w:r>
    </w:p>
    <w:p w14:paraId="24C18F2A" w14:textId="77777777" w:rsidR="00F80531" w:rsidRPr="00F80531" w:rsidRDefault="00F80531" w:rsidP="00F80531">
      <w:pPr>
        <w:spacing w:after="5" w:line="250" w:lineRule="auto"/>
        <w:ind w:left="2471" w:right="7" w:hanging="24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7 do SIWZ. Składany na wezwanie zamawiającego w trakcie procedury badania i oceny ofert w formie pisemnej lub poprzez środek komunikacji elektronicznej. Wykonawca nie ma obowiązku składania wykazu do oferty. </w:t>
      </w:r>
    </w:p>
    <w:p w14:paraId="309DFDF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82415E4" w14:textId="77777777" w:rsidR="00F80531" w:rsidRPr="00F80531" w:rsidRDefault="00F80531" w:rsidP="001B1258">
      <w:pPr>
        <w:spacing w:after="5" w:line="250" w:lineRule="auto"/>
        <w:ind w:left="7555" w:right="7" w:hanging="1034"/>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Zamawiający: </w:t>
      </w:r>
    </w:p>
    <w:p w14:paraId="5B6891A9" w14:textId="77777777" w:rsidR="00F80531" w:rsidRPr="00F80531" w:rsidRDefault="00F80531" w:rsidP="001B1258">
      <w:pPr>
        <w:spacing w:after="0"/>
        <w:ind w:left="10" w:right="141" w:hanging="10"/>
        <w:jc w:val="right"/>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5A8E552" w14:textId="77777777" w:rsidR="00F80531" w:rsidRPr="001B1258" w:rsidRDefault="00F80531" w:rsidP="00F80531">
      <w:pPr>
        <w:spacing w:after="5" w:line="250" w:lineRule="auto"/>
        <w:ind w:left="7061" w:right="39" w:hanging="10"/>
        <w:jc w:val="both"/>
        <w:rPr>
          <w:rFonts w:ascii="Calibri" w:eastAsia="Calibri" w:hAnsi="Calibri" w:cs="Calibri"/>
          <w:color w:val="000000"/>
          <w:sz w:val="16"/>
          <w:szCs w:val="16"/>
          <w:lang w:eastAsia="pl-PL"/>
        </w:rPr>
      </w:pPr>
      <w:r w:rsidRPr="001B1258">
        <w:rPr>
          <w:rFonts w:ascii="Calibri" w:eastAsia="Calibri" w:hAnsi="Calibri" w:cs="Calibri"/>
          <w:i/>
          <w:color w:val="000000"/>
          <w:sz w:val="16"/>
          <w:szCs w:val="16"/>
          <w:lang w:eastAsia="pl-PL"/>
        </w:rPr>
        <w:t xml:space="preserve">nazwa/firma, adres) </w:t>
      </w:r>
    </w:p>
    <w:p w14:paraId="4B726E54" w14:textId="77777777" w:rsidR="00F80531" w:rsidRPr="00F80531" w:rsidRDefault="00F80531" w:rsidP="001B1258">
      <w:pPr>
        <w:spacing w:after="5" w:line="249" w:lineRule="auto"/>
        <w:ind w:right="11"/>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Wykonawca: </w:t>
      </w:r>
      <w:r w:rsidRPr="00F80531">
        <w:rPr>
          <w:rFonts w:ascii="Calibri" w:eastAsia="Calibri" w:hAnsi="Calibri" w:cs="Calibri"/>
          <w:color w:val="000000"/>
          <w:sz w:val="24"/>
          <w:lang w:eastAsia="pl-PL"/>
        </w:rPr>
        <w:t>………………………………………</w:t>
      </w:r>
      <w:r w:rsidRPr="00F80531">
        <w:rPr>
          <w:rFonts w:ascii="Calibri" w:eastAsia="Calibri" w:hAnsi="Calibri" w:cs="Calibri"/>
          <w:b/>
          <w:color w:val="000000"/>
          <w:sz w:val="24"/>
          <w:lang w:eastAsia="pl-PL"/>
        </w:rPr>
        <w:t xml:space="preserve"> </w:t>
      </w:r>
    </w:p>
    <w:p w14:paraId="7FFF69CC" w14:textId="77777777" w:rsidR="00F80531" w:rsidRPr="001B1258" w:rsidRDefault="00F80531" w:rsidP="00F80531">
      <w:pPr>
        <w:spacing w:after="5" w:line="250" w:lineRule="auto"/>
        <w:ind w:left="233" w:right="39" w:hanging="10"/>
        <w:jc w:val="both"/>
        <w:rPr>
          <w:rFonts w:ascii="Calibri" w:eastAsia="Calibri" w:hAnsi="Calibri" w:cs="Calibri"/>
          <w:color w:val="000000"/>
          <w:sz w:val="16"/>
          <w:szCs w:val="16"/>
          <w:lang w:eastAsia="pl-PL"/>
        </w:rPr>
      </w:pPr>
      <w:r w:rsidRPr="001B1258">
        <w:rPr>
          <w:rFonts w:ascii="Calibri" w:eastAsia="Calibri" w:hAnsi="Calibri" w:cs="Calibri"/>
          <w:i/>
          <w:color w:val="000000"/>
          <w:sz w:val="16"/>
          <w:szCs w:val="16"/>
          <w:lang w:eastAsia="pl-PL"/>
        </w:rPr>
        <w:t xml:space="preserve">(pełna nazwa/firma, adres, w zależności od podmiotu: NIP/PESEL, </w:t>
      </w:r>
    </w:p>
    <w:p w14:paraId="6A254AF4" w14:textId="77777777" w:rsidR="001B1258" w:rsidRDefault="00F80531" w:rsidP="00F80531">
      <w:pPr>
        <w:keepNext/>
        <w:keepLines/>
        <w:spacing w:after="0"/>
        <w:ind w:left="1003" w:hanging="10"/>
        <w:outlineLvl w:val="0"/>
        <w:rPr>
          <w:rFonts w:ascii="Calibri" w:eastAsia="Calibri" w:hAnsi="Calibri" w:cs="Calibri"/>
          <w:i/>
          <w:color w:val="000000"/>
          <w:sz w:val="16"/>
          <w:szCs w:val="16"/>
          <w:u w:color="000000"/>
          <w:lang w:eastAsia="pl-PL"/>
        </w:rPr>
      </w:pPr>
      <w:r w:rsidRPr="001B1258">
        <w:rPr>
          <w:rFonts w:ascii="Calibri" w:eastAsia="Calibri" w:hAnsi="Calibri" w:cs="Calibri"/>
          <w:i/>
          <w:color w:val="000000"/>
          <w:sz w:val="16"/>
          <w:szCs w:val="16"/>
          <w:u w:color="000000"/>
          <w:lang w:eastAsia="pl-PL"/>
        </w:rPr>
        <w:t>KRS/CEiDG)</w:t>
      </w:r>
    </w:p>
    <w:p w14:paraId="048ABCC9" w14:textId="554C45F9" w:rsidR="00F80531" w:rsidRPr="00F80531" w:rsidRDefault="00F80531" w:rsidP="001B1258">
      <w:pPr>
        <w:keepNext/>
        <w:keepLines/>
        <w:spacing w:after="0"/>
        <w:outlineLvl w:val="0"/>
        <w:rPr>
          <w:rFonts w:ascii="Calibri" w:eastAsia="Calibri" w:hAnsi="Calibri" w:cs="Calibri"/>
          <w:color w:val="000000"/>
          <w:sz w:val="24"/>
          <w:u w:val="single" w:color="000000"/>
          <w:lang w:eastAsia="pl-PL"/>
        </w:rPr>
      </w:pPr>
      <w:r w:rsidRPr="00F80531">
        <w:rPr>
          <w:rFonts w:ascii="Calibri" w:eastAsia="Calibri" w:hAnsi="Calibri" w:cs="Calibri"/>
          <w:i/>
          <w:color w:val="000000"/>
          <w:sz w:val="24"/>
          <w:u w:color="000000"/>
          <w:lang w:eastAsia="pl-PL"/>
        </w:rPr>
        <w:t xml:space="preserve"> </w:t>
      </w:r>
      <w:r w:rsidRPr="00F80531">
        <w:rPr>
          <w:rFonts w:ascii="Calibri" w:eastAsia="Calibri" w:hAnsi="Calibri" w:cs="Calibri"/>
          <w:color w:val="000000"/>
          <w:sz w:val="24"/>
          <w:u w:val="single" w:color="000000"/>
          <w:lang w:eastAsia="pl-PL"/>
        </w:rPr>
        <w:t>reprezentowany przez:</w:t>
      </w:r>
      <w:r w:rsidRPr="00F80531">
        <w:rPr>
          <w:rFonts w:ascii="Calibri" w:eastAsia="Calibri" w:hAnsi="Calibri" w:cs="Calibri"/>
          <w:i/>
          <w:color w:val="000000"/>
          <w:sz w:val="24"/>
          <w:u w:color="000000"/>
          <w:lang w:eastAsia="pl-PL"/>
        </w:rPr>
        <w:t xml:space="preserve"> </w:t>
      </w:r>
      <w:r w:rsidRPr="00F80531">
        <w:rPr>
          <w:rFonts w:ascii="Calibri" w:eastAsia="Calibri" w:hAnsi="Calibri" w:cs="Calibri"/>
          <w:color w:val="000000"/>
          <w:sz w:val="24"/>
          <w:u w:color="000000"/>
          <w:lang w:eastAsia="pl-PL"/>
        </w:rPr>
        <w:t>……………………</w:t>
      </w:r>
      <w:r w:rsidRPr="00F80531">
        <w:rPr>
          <w:rFonts w:ascii="Calibri" w:eastAsia="Calibri" w:hAnsi="Calibri" w:cs="Calibri"/>
          <w:i/>
          <w:color w:val="000000"/>
          <w:sz w:val="24"/>
          <w:u w:color="000000"/>
          <w:lang w:eastAsia="pl-PL"/>
        </w:rPr>
        <w:t xml:space="preserve"> </w:t>
      </w:r>
    </w:p>
    <w:p w14:paraId="1256DCD8" w14:textId="77777777" w:rsidR="001B1258" w:rsidRDefault="00F80531" w:rsidP="00F80531">
      <w:pPr>
        <w:spacing w:after="5" w:line="250" w:lineRule="auto"/>
        <w:ind w:left="61" w:right="4023" w:firstLine="577"/>
        <w:jc w:val="both"/>
        <w:rPr>
          <w:rFonts w:ascii="Calibri" w:eastAsia="Calibri" w:hAnsi="Calibri" w:cs="Calibri"/>
          <w:i/>
          <w:color w:val="000000"/>
          <w:sz w:val="24"/>
          <w:lang w:eastAsia="pl-PL"/>
        </w:rPr>
      </w:pPr>
      <w:r w:rsidRPr="001B1258">
        <w:rPr>
          <w:rFonts w:ascii="Calibri" w:eastAsia="Calibri" w:hAnsi="Calibri" w:cs="Calibri"/>
          <w:i/>
          <w:color w:val="000000"/>
          <w:sz w:val="16"/>
          <w:szCs w:val="16"/>
          <w:lang w:eastAsia="pl-PL"/>
        </w:rPr>
        <w:t>(imię, nazwisko, stanowisko/podstawa do  reprezentacji)</w:t>
      </w:r>
      <w:r w:rsidRPr="00F80531">
        <w:rPr>
          <w:rFonts w:ascii="Calibri" w:eastAsia="Calibri" w:hAnsi="Calibri" w:cs="Calibri"/>
          <w:i/>
          <w:color w:val="000000"/>
          <w:sz w:val="24"/>
          <w:lang w:eastAsia="pl-PL"/>
        </w:rPr>
        <w:t xml:space="preserve"> </w:t>
      </w:r>
    </w:p>
    <w:p w14:paraId="5979204B" w14:textId="2E8729AF" w:rsidR="00F80531" w:rsidRPr="001B1258" w:rsidRDefault="00F80531" w:rsidP="001B1258">
      <w:pPr>
        <w:spacing w:after="5" w:line="250" w:lineRule="auto"/>
        <w:ind w:left="61" w:right="4023"/>
        <w:jc w:val="both"/>
        <w:rPr>
          <w:rFonts w:ascii="Calibri" w:eastAsia="Calibri" w:hAnsi="Calibri" w:cs="Calibri"/>
          <w:color w:val="000000"/>
          <w:sz w:val="20"/>
          <w:szCs w:val="20"/>
          <w:lang w:eastAsia="pl-PL"/>
        </w:rPr>
      </w:pPr>
      <w:r w:rsidRPr="001B1258">
        <w:rPr>
          <w:rFonts w:ascii="Calibri" w:eastAsia="Calibri" w:hAnsi="Calibri" w:cs="Calibri"/>
          <w:color w:val="000000"/>
          <w:sz w:val="20"/>
          <w:szCs w:val="20"/>
          <w:lang w:eastAsia="pl-PL"/>
        </w:rPr>
        <w:t xml:space="preserve">Nr postępowania - oznaczenie zamawiającego: ............ </w:t>
      </w:r>
    </w:p>
    <w:p w14:paraId="16D8BCB5" w14:textId="77777777" w:rsidR="00F80531" w:rsidRPr="00F80531" w:rsidRDefault="00F80531" w:rsidP="00F80531">
      <w:pPr>
        <w:spacing w:after="0"/>
        <w:ind w:left="76"/>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3CC2EF8"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Wykaz wykonanych robót budowlanych.  </w:t>
      </w:r>
    </w:p>
    <w:p w14:paraId="1B3290F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7DEF7E3C"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Oświadczam(y), że:</w:t>
      </w:r>
      <w:r w:rsidRPr="00F80531">
        <w:rPr>
          <w:rFonts w:ascii="Calibri" w:eastAsia="Calibri" w:hAnsi="Calibri" w:cs="Calibri"/>
          <w:color w:val="000000"/>
          <w:sz w:val="24"/>
          <w:lang w:eastAsia="pl-PL"/>
        </w:rPr>
        <w:t xml:space="preserve">  </w:t>
      </w:r>
    </w:p>
    <w:p w14:paraId="67CABA5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675B3681"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wykonałem(wykonaliśmy)</w:t>
      </w:r>
      <w:r w:rsidRPr="00F80531">
        <w:rPr>
          <w:rFonts w:ascii="Calibri" w:eastAsia="Calibri" w:hAnsi="Calibri" w:cs="Calibri"/>
          <w:color w:val="000000"/>
          <w:sz w:val="24"/>
          <w:vertAlign w:val="superscript"/>
          <w:lang w:eastAsia="pl-PL"/>
        </w:rPr>
        <w:t>1</w:t>
      </w:r>
      <w:r w:rsidRPr="00F80531">
        <w:rPr>
          <w:rFonts w:ascii="Calibri" w:eastAsia="Calibri" w:hAnsi="Calibri" w:cs="Calibri"/>
          <w:color w:val="000000"/>
          <w:sz w:val="24"/>
          <w:lang w:eastAsia="pl-PL"/>
        </w:rPr>
        <w:t xml:space="preserve"> następujące zadania: </w:t>
      </w:r>
    </w:p>
    <w:tbl>
      <w:tblPr>
        <w:tblStyle w:val="TableGrid"/>
        <w:tblW w:w="10075" w:type="dxa"/>
        <w:tblInd w:w="4" w:type="dxa"/>
        <w:tblCellMar>
          <w:top w:w="7" w:type="dxa"/>
          <w:left w:w="72" w:type="dxa"/>
          <w:right w:w="14" w:type="dxa"/>
        </w:tblCellMar>
        <w:tblLook w:val="04A0" w:firstRow="1" w:lastRow="0" w:firstColumn="1" w:lastColumn="0" w:noHBand="0" w:noVBand="1"/>
      </w:tblPr>
      <w:tblGrid>
        <w:gridCol w:w="570"/>
        <w:gridCol w:w="1426"/>
        <w:gridCol w:w="874"/>
        <w:gridCol w:w="2587"/>
        <w:gridCol w:w="2093"/>
        <w:gridCol w:w="946"/>
        <w:gridCol w:w="1579"/>
      </w:tblGrid>
      <w:tr w:rsidR="00F80531" w:rsidRPr="00F80531" w14:paraId="4B7AAAD0" w14:textId="77777777" w:rsidTr="00F80531">
        <w:trPr>
          <w:trHeight w:val="859"/>
        </w:trPr>
        <w:tc>
          <w:tcPr>
            <w:tcW w:w="571" w:type="dxa"/>
            <w:vMerge w:val="restart"/>
            <w:tcBorders>
              <w:top w:val="single" w:sz="8" w:space="0" w:color="000000"/>
              <w:left w:val="single" w:sz="8" w:space="0" w:color="000000"/>
              <w:bottom w:val="single" w:sz="4" w:space="0" w:color="000000"/>
              <w:right w:val="single" w:sz="4" w:space="0" w:color="000000"/>
            </w:tcBorders>
            <w:vAlign w:val="center"/>
          </w:tcPr>
          <w:p w14:paraId="3146D4B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18"/>
              </w:rPr>
              <w:t xml:space="preserve">L.p. </w:t>
            </w:r>
          </w:p>
        </w:tc>
        <w:tc>
          <w:tcPr>
            <w:tcW w:w="1426" w:type="dxa"/>
            <w:vMerge w:val="restart"/>
            <w:tcBorders>
              <w:top w:val="single" w:sz="8" w:space="0" w:color="000000"/>
              <w:left w:val="single" w:sz="4" w:space="0" w:color="000000"/>
              <w:bottom w:val="single" w:sz="4" w:space="0" w:color="000000"/>
              <w:right w:val="single" w:sz="4" w:space="0" w:color="000000"/>
            </w:tcBorders>
            <w:vAlign w:val="center"/>
          </w:tcPr>
          <w:p w14:paraId="055B793A" w14:textId="77777777" w:rsidR="00F80531" w:rsidRPr="00F80531" w:rsidRDefault="00F80531" w:rsidP="00F80531">
            <w:pPr>
              <w:spacing w:line="259" w:lineRule="auto"/>
              <w:ind w:right="50"/>
              <w:jc w:val="center"/>
              <w:rPr>
                <w:rFonts w:ascii="Calibri" w:eastAsia="Calibri" w:hAnsi="Calibri" w:cs="Calibri"/>
                <w:color w:val="000000"/>
                <w:sz w:val="24"/>
              </w:rPr>
            </w:pPr>
            <w:r w:rsidRPr="00F80531">
              <w:rPr>
                <w:rFonts w:ascii="Calibri" w:eastAsia="Calibri" w:hAnsi="Calibri" w:cs="Calibri"/>
                <w:color w:val="000000"/>
                <w:sz w:val="18"/>
              </w:rPr>
              <w:t xml:space="preserve">Nazwa roboty </w:t>
            </w:r>
          </w:p>
        </w:tc>
        <w:tc>
          <w:tcPr>
            <w:tcW w:w="874" w:type="dxa"/>
            <w:vMerge w:val="restart"/>
            <w:tcBorders>
              <w:top w:val="single" w:sz="8" w:space="0" w:color="000000"/>
              <w:left w:val="single" w:sz="4" w:space="0" w:color="000000"/>
              <w:bottom w:val="single" w:sz="4" w:space="0" w:color="000000"/>
              <w:right w:val="single" w:sz="4" w:space="0" w:color="000000"/>
            </w:tcBorders>
            <w:vAlign w:val="center"/>
          </w:tcPr>
          <w:p w14:paraId="21466C81" w14:textId="77777777" w:rsidR="00F80531" w:rsidRPr="00F80531" w:rsidRDefault="00F80531" w:rsidP="00F80531">
            <w:pPr>
              <w:spacing w:line="259" w:lineRule="auto"/>
              <w:ind w:left="67" w:right="37" w:hanging="3"/>
              <w:jc w:val="center"/>
              <w:rPr>
                <w:rFonts w:ascii="Calibri" w:eastAsia="Calibri" w:hAnsi="Calibri" w:cs="Calibri"/>
                <w:color w:val="000000"/>
                <w:sz w:val="24"/>
              </w:rPr>
            </w:pPr>
            <w:r w:rsidRPr="00F80531">
              <w:rPr>
                <w:rFonts w:ascii="Calibri" w:eastAsia="Calibri" w:hAnsi="Calibri" w:cs="Calibri"/>
                <w:color w:val="000000"/>
                <w:sz w:val="18"/>
              </w:rPr>
              <w:t>Wartość brutto  w PLN</w:t>
            </w:r>
            <w:r w:rsidRPr="00F80531">
              <w:rPr>
                <w:rFonts w:ascii="Calibri" w:eastAsia="Calibri" w:hAnsi="Calibri" w:cs="Calibri"/>
                <w:color w:val="000000"/>
                <w:sz w:val="18"/>
                <w:vertAlign w:val="superscript"/>
              </w:rPr>
              <w:t>2</w:t>
            </w:r>
            <w:r w:rsidRPr="00F80531">
              <w:rPr>
                <w:rFonts w:ascii="Calibri" w:eastAsia="Calibri" w:hAnsi="Calibri" w:cs="Calibri"/>
                <w:color w:val="000000"/>
                <w:sz w:val="18"/>
              </w:rPr>
              <w:t xml:space="preserve"> </w:t>
            </w:r>
          </w:p>
        </w:tc>
        <w:tc>
          <w:tcPr>
            <w:tcW w:w="2587" w:type="dxa"/>
            <w:vMerge w:val="restart"/>
            <w:tcBorders>
              <w:top w:val="single" w:sz="8" w:space="0" w:color="000000"/>
              <w:left w:val="single" w:sz="4" w:space="0" w:color="000000"/>
              <w:bottom w:val="single" w:sz="4" w:space="0" w:color="000000"/>
              <w:right w:val="single" w:sz="4" w:space="0" w:color="000000"/>
            </w:tcBorders>
            <w:vAlign w:val="center"/>
          </w:tcPr>
          <w:p w14:paraId="25BD60D0" w14:textId="77777777" w:rsidR="00F80531" w:rsidRPr="00F80531" w:rsidRDefault="00F80531" w:rsidP="00F80531">
            <w:pPr>
              <w:spacing w:line="259" w:lineRule="auto"/>
              <w:ind w:right="51"/>
              <w:jc w:val="center"/>
              <w:rPr>
                <w:rFonts w:ascii="Calibri" w:eastAsia="Calibri" w:hAnsi="Calibri" w:cs="Calibri"/>
                <w:color w:val="000000"/>
                <w:sz w:val="24"/>
              </w:rPr>
            </w:pPr>
            <w:r w:rsidRPr="00F80531">
              <w:rPr>
                <w:rFonts w:ascii="Calibri" w:eastAsia="Calibri" w:hAnsi="Calibri" w:cs="Calibri"/>
                <w:color w:val="000000"/>
                <w:sz w:val="18"/>
              </w:rPr>
              <w:t xml:space="preserve">Przedmiot roboty /inwestor </w:t>
            </w:r>
          </w:p>
        </w:tc>
        <w:tc>
          <w:tcPr>
            <w:tcW w:w="2093" w:type="dxa"/>
            <w:tcBorders>
              <w:top w:val="single" w:sz="8" w:space="0" w:color="000000"/>
              <w:left w:val="single" w:sz="4" w:space="0" w:color="000000"/>
              <w:bottom w:val="single" w:sz="4" w:space="0" w:color="000000"/>
              <w:right w:val="single" w:sz="4" w:space="0" w:color="000000"/>
            </w:tcBorders>
            <w:vAlign w:val="center"/>
          </w:tcPr>
          <w:p w14:paraId="6D37DE22" w14:textId="77777777" w:rsidR="00F80531" w:rsidRPr="00F80531" w:rsidRDefault="00F80531" w:rsidP="00F80531">
            <w:pPr>
              <w:spacing w:line="259" w:lineRule="auto"/>
              <w:jc w:val="center"/>
              <w:rPr>
                <w:rFonts w:ascii="Calibri" w:eastAsia="Calibri" w:hAnsi="Calibri" w:cs="Calibri"/>
                <w:color w:val="000000"/>
                <w:sz w:val="24"/>
              </w:rPr>
            </w:pPr>
            <w:r w:rsidRPr="00F80531">
              <w:rPr>
                <w:rFonts w:ascii="Calibri" w:eastAsia="Calibri" w:hAnsi="Calibri" w:cs="Calibri"/>
                <w:color w:val="000000"/>
                <w:sz w:val="18"/>
              </w:rPr>
              <w:t xml:space="preserve">Data wykonania/wykonywania </w:t>
            </w:r>
          </w:p>
        </w:tc>
        <w:tc>
          <w:tcPr>
            <w:tcW w:w="946" w:type="dxa"/>
            <w:vMerge w:val="restart"/>
            <w:tcBorders>
              <w:top w:val="single" w:sz="8" w:space="0" w:color="000000"/>
              <w:left w:val="single" w:sz="4" w:space="0" w:color="000000"/>
              <w:bottom w:val="single" w:sz="4" w:space="0" w:color="000000"/>
              <w:right w:val="single" w:sz="4" w:space="0" w:color="000000"/>
            </w:tcBorders>
            <w:vAlign w:val="center"/>
          </w:tcPr>
          <w:p w14:paraId="13519EA3" w14:textId="77777777" w:rsidR="00F80531" w:rsidRPr="00F80531" w:rsidRDefault="00F80531" w:rsidP="00F80531">
            <w:pPr>
              <w:spacing w:line="259" w:lineRule="auto"/>
              <w:ind w:left="68"/>
              <w:rPr>
                <w:rFonts w:ascii="Calibri" w:eastAsia="Calibri" w:hAnsi="Calibri" w:cs="Calibri"/>
                <w:color w:val="000000"/>
                <w:sz w:val="24"/>
              </w:rPr>
            </w:pPr>
            <w:r w:rsidRPr="00F80531">
              <w:rPr>
                <w:rFonts w:ascii="Calibri" w:eastAsia="Calibri" w:hAnsi="Calibri" w:cs="Calibri"/>
                <w:color w:val="000000"/>
                <w:sz w:val="18"/>
              </w:rPr>
              <w:t xml:space="preserve">Odbiorca   </w:t>
            </w:r>
          </w:p>
        </w:tc>
        <w:tc>
          <w:tcPr>
            <w:tcW w:w="1579" w:type="dxa"/>
            <w:vMerge w:val="restart"/>
            <w:tcBorders>
              <w:top w:val="single" w:sz="8" w:space="0" w:color="000000"/>
              <w:left w:val="single" w:sz="4" w:space="0" w:color="000000"/>
              <w:bottom w:val="single" w:sz="4" w:space="0" w:color="000000"/>
              <w:right w:val="single" w:sz="4" w:space="0" w:color="000000"/>
            </w:tcBorders>
            <w:vAlign w:val="center"/>
          </w:tcPr>
          <w:p w14:paraId="3D3F966D" w14:textId="77777777" w:rsidR="00F80531" w:rsidRPr="00F80531" w:rsidRDefault="00F80531" w:rsidP="00F80531">
            <w:pPr>
              <w:spacing w:line="259" w:lineRule="auto"/>
              <w:ind w:left="3" w:right="15"/>
              <w:jc w:val="center"/>
              <w:rPr>
                <w:rFonts w:ascii="Calibri" w:eastAsia="Calibri" w:hAnsi="Calibri" w:cs="Calibri"/>
                <w:color w:val="000000"/>
                <w:sz w:val="24"/>
              </w:rPr>
            </w:pPr>
            <w:r w:rsidRPr="00F80531">
              <w:rPr>
                <w:rFonts w:ascii="Calibri" w:eastAsia="Calibri" w:hAnsi="Calibri" w:cs="Calibri"/>
                <w:color w:val="000000"/>
                <w:sz w:val="18"/>
              </w:rPr>
              <w:t>Nazwa Wykonawcy</w:t>
            </w:r>
            <w:r w:rsidRPr="00F80531">
              <w:rPr>
                <w:rFonts w:ascii="Calibri" w:eastAsia="Calibri" w:hAnsi="Calibri" w:cs="Calibri"/>
                <w:color w:val="000000"/>
                <w:sz w:val="18"/>
                <w:vertAlign w:val="superscript"/>
              </w:rPr>
              <w:t xml:space="preserve">2 </w:t>
            </w:r>
          </w:p>
        </w:tc>
      </w:tr>
      <w:tr w:rsidR="00F80531" w:rsidRPr="00F80531" w14:paraId="6FC4ECEF" w14:textId="77777777" w:rsidTr="00F80531">
        <w:trPr>
          <w:trHeight w:val="653"/>
        </w:trPr>
        <w:tc>
          <w:tcPr>
            <w:tcW w:w="0" w:type="auto"/>
            <w:vMerge/>
            <w:tcBorders>
              <w:top w:val="nil"/>
              <w:left w:val="single" w:sz="8" w:space="0" w:color="000000"/>
              <w:bottom w:val="single" w:sz="4" w:space="0" w:color="000000"/>
              <w:right w:val="single" w:sz="4" w:space="0" w:color="000000"/>
            </w:tcBorders>
          </w:tcPr>
          <w:p w14:paraId="3BF7D7E3"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2E21EFA4"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66F327B0"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19468539" w14:textId="77777777" w:rsidR="00F80531" w:rsidRPr="00F80531" w:rsidRDefault="00F80531" w:rsidP="00F80531">
            <w:pPr>
              <w:spacing w:line="259" w:lineRule="auto"/>
              <w:rPr>
                <w:rFonts w:ascii="Calibri" w:eastAsia="Calibri" w:hAnsi="Calibri" w:cs="Calibri"/>
                <w:color w:val="000000"/>
                <w:sz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1719FF8" w14:textId="77777777" w:rsidR="00F80531" w:rsidRPr="00F80531" w:rsidRDefault="00F80531" w:rsidP="00F80531">
            <w:pPr>
              <w:spacing w:line="259" w:lineRule="auto"/>
              <w:ind w:right="57"/>
              <w:jc w:val="center"/>
              <w:rPr>
                <w:rFonts w:ascii="Calibri" w:eastAsia="Calibri" w:hAnsi="Calibri" w:cs="Calibri"/>
                <w:color w:val="000000"/>
                <w:sz w:val="24"/>
              </w:rPr>
            </w:pPr>
            <w:r w:rsidRPr="00F80531">
              <w:rPr>
                <w:rFonts w:ascii="Calibri" w:eastAsia="Calibri" w:hAnsi="Calibri" w:cs="Calibri"/>
                <w:color w:val="000000"/>
              </w:rPr>
              <w:t xml:space="preserve">zakończenie (data)  </w:t>
            </w:r>
          </w:p>
        </w:tc>
        <w:tc>
          <w:tcPr>
            <w:tcW w:w="0" w:type="auto"/>
            <w:vMerge/>
            <w:tcBorders>
              <w:top w:val="nil"/>
              <w:left w:val="single" w:sz="4" w:space="0" w:color="000000"/>
              <w:bottom w:val="single" w:sz="4" w:space="0" w:color="000000"/>
              <w:right w:val="single" w:sz="4" w:space="0" w:color="000000"/>
            </w:tcBorders>
          </w:tcPr>
          <w:p w14:paraId="3F12B2C7" w14:textId="77777777" w:rsidR="00F80531" w:rsidRPr="00F80531" w:rsidRDefault="00F80531" w:rsidP="00F80531">
            <w:pPr>
              <w:spacing w:line="259" w:lineRule="auto"/>
              <w:rPr>
                <w:rFonts w:ascii="Calibri" w:eastAsia="Calibri" w:hAnsi="Calibri" w:cs="Calibri"/>
                <w:color w:val="000000"/>
                <w:sz w:val="24"/>
              </w:rPr>
            </w:pPr>
          </w:p>
        </w:tc>
        <w:tc>
          <w:tcPr>
            <w:tcW w:w="0" w:type="auto"/>
            <w:vMerge/>
            <w:tcBorders>
              <w:top w:val="nil"/>
              <w:left w:val="single" w:sz="4" w:space="0" w:color="000000"/>
              <w:bottom w:val="single" w:sz="4" w:space="0" w:color="000000"/>
              <w:right w:val="single" w:sz="4" w:space="0" w:color="000000"/>
            </w:tcBorders>
          </w:tcPr>
          <w:p w14:paraId="4B615349" w14:textId="77777777" w:rsidR="00F80531" w:rsidRPr="00F80531" w:rsidRDefault="00F80531" w:rsidP="00F80531">
            <w:pPr>
              <w:spacing w:line="259" w:lineRule="auto"/>
              <w:rPr>
                <w:rFonts w:ascii="Calibri" w:eastAsia="Calibri" w:hAnsi="Calibri" w:cs="Calibri"/>
                <w:color w:val="000000"/>
                <w:sz w:val="24"/>
              </w:rPr>
            </w:pPr>
          </w:p>
        </w:tc>
      </w:tr>
      <w:tr w:rsidR="00F80531" w:rsidRPr="00F80531" w14:paraId="20C230F1" w14:textId="77777777" w:rsidTr="00F80531">
        <w:trPr>
          <w:trHeight w:val="888"/>
        </w:trPr>
        <w:tc>
          <w:tcPr>
            <w:tcW w:w="571" w:type="dxa"/>
            <w:tcBorders>
              <w:top w:val="single" w:sz="4" w:space="0" w:color="000000"/>
              <w:left w:val="single" w:sz="8" w:space="0" w:color="000000"/>
              <w:bottom w:val="single" w:sz="4" w:space="0" w:color="000000"/>
              <w:right w:val="single" w:sz="4" w:space="0" w:color="000000"/>
            </w:tcBorders>
            <w:vAlign w:val="center"/>
          </w:tcPr>
          <w:p w14:paraId="70C28FB9"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1. </w:t>
            </w:r>
          </w:p>
          <w:p w14:paraId="731092A2"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DD63661"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p w14:paraId="7DF105DF"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p w14:paraId="227B25AA"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874" w:type="dxa"/>
            <w:tcBorders>
              <w:top w:val="single" w:sz="4" w:space="0" w:color="000000"/>
              <w:left w:val="single" w:sz="4" w:space="0" w:color="000000"/>
              <w:bottom w:val="single" w:sz="4" w:space="0" w:color="000000"/>
              <w:right w:val="single" w:sz="4" w:space="0" w:color="000000"/>
            </w:tcBorders>
            <w:vAlign w:val="center"/>
          </w:tcPr>
          <w:p w14:paraId="6960A2BA" w14:textId="77777777" w:rsidR="00F80531" w:rsidRPr="00F80531" w:rsidRDefault="00F80531" w:rsidP="00F80531">
            <w:pPr>
              <w:spacing w:line="259" w:lineRule="auto"/>
              <w:ind w:left="5"/>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2587" w:type="dxa"/>
            <w:tcBorders>
              <w:top w:val="single" w:sz="4" w:space="0" w:color="000000"/>
              <w:left w:val="single" w:sz="4" w:space="0" w:color="000000"/>
              <w:bottom w:val="single" w:sz="4" w:space="0" w:color="000000"/>
              <w:right w:val="single" w:sz="4" w:space="0" w:color="000000"/>
            </w:tcBorders>
            <w:vAlign w:val="center"/>
          </w:tcPr>
          <w:p w14:paraId="3B4FADB6"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2093" w:type="dxa"/>
            <w:tcBorders>
              <w:top w:val="single" w:sz="4" w:space="0" w:color="000000"/>
              <w:left w:val="single" w:sz="4" w:space="0" w:color="000000"/>
              <w:bottom w:val="single" w:sz="4" w:space="0" w:color="000000"/>
              <w:right w:val="single" w:sz="4" w:space="0" w:color="000000"/>
            </w:tcBorders>
            <w:vAlign w:val="center"/>
          </w:tcPr>
          <w:p w14:paraId="7AC7E76B"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6205FEF0"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14:paraId="1B121BD3" w14:textId="77777777" w:rsidR="00F80531" w:rsidRPr="00F80531" w:rsidRDefault="00F80531" w:rsidP="00F80531">
            <w:pPr>
              <w:spacing w:line="259" w:lineRule="auto"/>
              <w:rPr>
                <w:rFonts w:ascii="Calibri" w:eastAsia="Calibri" w:hAnsi="Calibri" w:cs="Calibri"/>
                <w:color w:val="000000"/>
                <w:sz w:val="24"/>
              </w:rPr>
            </w:pPr>
            <w:r w:rsidRPr="00F80531">
              <w:rPr>
                <w:rFonts w:ascii="Calibri" w:eastAsia="Calibri" w:hAnsi="Calibri" w:cs="Calibri"/>
                <w:color w:val="000000"/>
                <w:sz w:val="24"/>
              </w:rPr>
              <w:t xml:space="preserve"> </w:t>
            </w:r>
          </w:p>
        </w:tc>
      </w:tr>
      <w:tr w:rsidR="001B1258" w:rsidRPr="00F80531" w14:paraId="211A0CE5" w14:textId="77777777" w:rsidTr="00F80531">
        <w:trPr>
          <w:trHeight w:val="888"/>
        </w:trPr>
        <w:tc>
          <w:tcPr>
            <w:tcW w:w="571" w:type="dxa"/>
            <w:tcBorders>
              <w:top w:val="single" w:sz="4" w:space="0" w:color="000000"/>
              <w:left w:val="single" w:sz="8" w:space="0" w:color="000000"/>
              <w:bottom w:val="single" w:sz="4" w:space="0" w:color="000000"/>
              <w:right w:val="single" w:sz="4" w:space="0" w:color="000000"/>
            </w:tcBorders>
            <w:vAlign w:val="center"/>
          </w:tcPr>
          <w:p w14:paraId="203A3755" w14:textId="7F6D7C03" w:rsidR="001B1258" w:rsidRPr="00F80531" w:rsidRDefault="001B1258" w:rsidP="00F80531">
            <w:pPr>
              <w:rPr>
                <w:rFonts w:ascii="Calibri" w:eastAsia="Calibri" w:hAnsi="Calibri" w:cs="Calibri"/>
                <w:color w:val="000000"/>
                <w:sz w:val="24"/>
              </w:rPr>
            </w:pPr>
            <w:r>
              <w:rPr>
                <w:rFonts w:ascii="Calibri" w:eastAsia="Calibri" w:hAnsi="Calibri" w:cs="Calibri"/>
                <w:color w:val="000000"/>
                <w:sz w:val="24"/>
              </w:rPr>
              <w:t>2</w:t>
            </w:r>
          </w:p>
        </w:tc>
        <w:tc>
          <w:tcPr>
            <w:tcW w:w="1426" w:type="dxa"/>
            <w:tcBorders>
              <w:top w:val="single" w:sz="4" w:space="0" w:color="000000"/>
              <w:left w:val="single" w:sz="4" w:space="0" w:color="000000"/>
              <w:bottom w:val="single" w:sz="4" w:space="0" w:color="000000"/>
              <w:right w:val="single" w:sz="4" w:space="0" w:color="000000"/>
            </w:tcBorders>
          </w:tcPr>
          <w:p w14:paraId="74697624" w14:textId="77777777" w:rsidR="001B1258" w:rsidRPr="00F80531" w:rsidRDefault="001B1258" w:rsidP="00F80531">
            <w:pPr>
              <w:rPr>
                <w:rFonts w:ascii="Calibri" w:eastAsia="Calibri" w:hAnsi="Calibri" w:cs="Calibri"/>
                <w:color w:val="000000"/>
                <w:sz w:val="24"/>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0CE6411C" w14:textId="77777777" w:rsidR="001B1258" w:rsidRPr="00F80531" w:rsidRDefault="001B1258" w:rsidP="00F80531">
            <w:pPr>
              <w:ind w:left="5"/>
              <w:rPr>
                <w:rFonts w:ascii="Calibri" w:eastAsia="Calibri" w:hAnsi="Calibri" w:cs="Calibri"/>
                <w:color w:val="000000"/>
                <w:sz w:val="24"/>
              </w:rPr>
            </w:pPr>
          </w:p>
        </w:tc>
        <w:tc>
          <w:tcPr>
            <w:tcW w:w="2587" w:type="dxa"/>
            <w:tcBorders>
              <w:top w:val="single" w:sz="4" w:space="0" w:color="000000"/>
              <w:left w:val="single" w:sz="4" w:space="0" w:color="000000"/>
              <w:bottom w:val="single" w:sz="4" w:space="0" w:color="000000"/>
              <w:right w:val="single" w:sz="4" w:space="0" w:color="000000"/>
            </w:tcBorders>
            <w:vAlign w:val="center"/>
          </w:tcPr>
          <w:p w14:paraId="785C96BA" w14:textId="77777777" w:rsidR="001B1258" w:rsidRPr="00F80531" w:rsidRDefault="001B1258" w:rsidP="00F80531">
            <w:pPr>
              <w:rPr>
                <w:rFonts w:ascii="Calibri" w:eastAsia="Calibri" w:hAnsi="Calibri" w:cs="Calibri"/>
                <w:color w:val="000000"/>
                <w:sz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130F4952" w14:textId="77777777" w:rsidR="001B1258" w:rsidRPr="00F80531" w:rsidRDefault="001B1258" w:rsidP="00F80531">
            <w:pPr>
              <w:rPr>
                <w:rFonts w:ascii="Calibri" w:eastAsia="Calibri" w:hAnsi="Calibri" w:cs="Calibri"/>
                <w:color w:val="000000"/>
                <w:sz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14:paraId="4C7C8A0F" w14:textId="77777777" w:rsidR="001B1258" w:rsidRPr="00F80531" w:rsidRDefault="001B1258" w:rsidP="00F80531">
            <w:pPr>
              <w:rPr>
                <w:rFonts w:ascii="Calibri" w:eastAsia="Calibri" w:hAnsi="Calibri" w:cs="Calibri"/>
                <w:color w:val="000000"/>
                <w:sz w:val="24"/>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60C92EEC" w14:textId="77777777" w:rsidR="001B1258" w:rsidRPr="00F80531" w:rsidRDefault="001B1258" w:rsidP="00F80531">
            <w:pPr>
              <w:rPr>
                <w:rFonts w:ascii="Calibri" w:eastAsia="Calibri" w:hAnsi="Calibri" w:cs="Calibri"/>
                <w:color w:val="000000"/>
                <w:sz w:val="24"/>
              </w:rPr>
            </w:pPr>
          </w:p>
        </w:tc>
      </w:tr>
    </w:tbl>
    <w:p w14:paraId="54DC455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15E33B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UWAGA </w:t>
      </w:r>
      <w:r w:rsidRPr="00F80531">
        <w:rPr>
          <w:rFonts w:ascii="Calibri" w:eastAsia="Calibri" w:hAnsi="Calibri" w:cs="Calibri"/>
          <w:color w:val="000000"/>
          <w:sz w:val="24"/>
          <w:lang w:eastAsia="pl-PL"/>
        </w:rPr>
        <w:t xml:space="preserve">– Wykonawca jest zobowiązany dostarczyć dowody (referencje) potwierdzające prawidłowe wykonanie wskazanych w tabeli powyżej robót (zgodnie z wymaganiami w siwz). </w:t>
      </w:r>
    </w:p>
    <w:p w14:paraId="35F2C408" w14:textId="4329BCE5" w:rsid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340863E" w14:textId="4D6AC553" w:rsidR="001B1258" w:rsidRDefault="001B1258" w:rsidP="00F80531">
      <w:pPr>
        <w:spacing w:after="0"/>
        <w:ind w:left="76"/>
        <w:rPr>
          <w:rFonts w:ascii="Calibri" w:eastAsia="Calibri" w:hAnsi="Calibri" w:cs="Calibri"/>
          <w:color w:val="000000"/>
          <w:sz w:val="24"/>
          <w:lang w:eastAsia="pl-PL"/>
        </w:rPr>
      </w:pPr>
    </w:p>
    <w:p w14:paraId="1420E1F6" w14:textId="77777777" w:rsidR="001B1258" w:rsidRPr="00F80531" w:rsidRDefault="001B1258" w:rsidP="00F80531">
      <w:pPr>
        <w:spacing w:after="0"/>
        <w:ind w:left="76"/>
        <w:rPr>
          <w:rFonts w:ascii="Calibri" w:eastAsia="Calibri" w:hAnsi="Calibri" w:cs="Calibri"/>
          <w:color w:val="000000"/>
          <w:sz w:val="24"/>
          <w:lang w:eastAsia="pl-PL"/>
        </w:rPr>
      </w:pPr>
    </w:p>
    <w:p w14:paraId="3D57247F"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52E1B1D6" w14:textId="77777777" w:rsidR="001B1258" w:rsidRDefault="00F80531" w:rsidP="001B1258">
      <w:pPr>
        <w:spacing w:after="5" w:line="249" w:lineRule="auto"/>
        <w:ind w:left="2124" w:right="11" w:hanging="564"/>
        <w:jc w:val="center"/>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Calibri" w:eastAsia="Calibri" w:hAnsi="Calibri" w:cs="Calibri"/>
          <w:color w:val="000000"/>
          <w:sz w:val="24"/>
          <w:lang w:eastAsia="pl-PL"/>
        </w:rPr>
        <w:tab/>
        <w:t xml:space="preserve"> </w:t>
      </w:r>
      <w:r w:rsidRPr="00F80531">
        <w:rPr>
          <w:rFonts w:ascii="Calibri" w:eastAsia="Calibri" w:hAnsi="Calibri" w:cs="Calibri"/>
          <w:color w:val="000000"/>
          <w:sz w:val="24"/>
          <w:lang w:eastAsia="pl-PL"/>
        </w:rPr>
        <w:tab/>
      </w:r>
    </w:p>
    <w:p w14:paraId="532001D0" w14:textId="377033B6" w:rsidR="00F80531" w:rsidRPr="001B1258" w:rsidRDefault="00F80531" w:rsidP="001B1258">
      <w:pPr>
        <w:spacing w:after="5" w:line="249" w:lineRule="auto"/>
        <w:ind w:left="2832" w:right="11" w:firstLine="708"/>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podpis osób uprawnionych</w:t>
      </w:r>
    </w:p>
    <w:p w14:paraId="0DF27510" w14:textId="2B97F0D2" w:rsidR="00F80531" w:rsidRPr="001B1258" w:rsidRDefault="00F80531" w:rsidP="001B1258">
      <w:pPr>
        <w:spacing w:after="0"/>
        <w:ind w:left="10" w:right="57" w:hanging="10"/>
        <w:jc w:val="center"/>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do składania oświadczeń woli</w:t>
      </w:r>
    </w:p>
    <w:p w14:paraId="29819AE4" w14:textId="04EFBC5F" w:rsidR="00F80531" w:rsidRPr="001B1258" w:rsidRDefault="00F80531" w:rsidP="001B1258">
      <w:pPr>
        <w:tabs>
          <w:tab w:val="center" w:pos="2510"/>
          <w:tab w:val="center" w:pos="2977"/>
          <w:tab w:val="center" w:pos="3218"/>
          <w:tab w:val="center" w:pos="3926"/>
          <w:tab w:val="center" w:pos="4634"/>
          <w:tab w:val="center" w:pos="5342"/>
          <w:tab w:val="center" w:pos="6050"/>
          <w:tab w:val="center" w:pos="6758"/>
          <w:tab w:val="center" w:pos="7466"/>
          <w:tab w:val="right" w:pos="10478"/>
        </w:tabs>
        <w:spacing w:after="0"/>
        <w:jc w:val="center"/>
        <w:rPr>
          <w:rFonts w:ascii="Calibri" w:eastAsia="Calibri" w:hAnsi="Calibri" w:cs="Calibri"/>
          <w:color w:val="000000"/>
          <w:sz w:val="18"/>
          <w:szCs w:val="18"/>
          <w:lang w:eastAsia="pl-PL"/>
        </w:rPr>
      </w:pPr>
      <w:r w:rsidRPr="001B1258">
        <w:rPr>
          <w:rFonts w:ascii="Calibri" w:eastAsia="Calibri" w:hAnsi="Calibri" w:cs="Calibri"/>
          <w:color w:val="000000"/>
          <w:sz w:val="18"/>
          <w:szCs w:val="18"/>
          <w:lang w:eastAsia="pl-PL"/>
        </w:rPr>
        <w:t>w imieniu Wykonawcy.</w:t>
      </w:r>
    </w:p>
    <w:p w14:paraId="2E65A0CC" w14:textId="77777777" w:rsidR="001B1258" w:rsidRPr="00F80531" w:rsidRDefault="001B1258" w:rsidP="00781C7C">
      <w:pPr>
        <w:numPr>
          <w:ilvl w:val="0"/>
          <w:numId w:val="15"/>
        </w:numPr>
        <w:spacing w:after="18" w:line="249" w:lineRule="auto"/>
        <w:ind w:hanging="107"/>
        <w:jc w:val="both"/>
        <w:rPr>
          <w:rFonts w:ascii="Calibri" w:eastAsia="Calibri" w:hAnsi="Calibri" w:cs="Calibri"/>
          <w:color w:val="000000"/>
          <w:sz w:val="24"/>
          <w:lang w:eastAsia="pl-PL"/>
        </w:rPr>
      </w:pPr>
      <w:r w:rsidRPr="00F80531">
        <w:rPr>
          <w:rFonts w:ascii="Times New Roman" w:eastAsia="Times New Roman" w:hAnsi="Times New Roman" w:cs="Times New Roman"/>
          <w:i/>
          <w:color w:val="000000"/>
          <w:sz w:val="18"/>
          <w:lang w:eastAsia="pl-PL"/>
        </w:rPr>
        <w:t xml:space="preserve">Wskazuje Wykonawca /wypełniają Wykonawcy wspólnie ubiegający się o udzielenie zamówienia. </w:t>
      </w:r>
    </w:p>
    <w:p w14:paraId="0BD6831C" w14:textId="77777777" w:rsidR="001B1258" w:rsidRPr="00F80531" w:rsidRDefault="001B1258" w:rsidP="00781C7C">
      <w:pPr>
        <w:numPr>
          <w:ilvl w:val="0"/>
          <w:numId w:val="15"/>
        </w:numPr>
        <w:spacing w:after="18" w:line="249" w:lineRule="auto"/>
        <w:ind w:hanging="107"/>
        <w:jc w:val="both"/>
        <w:rPr>
          <w:rFonts w:ascii="Calibri" w:eastAsia="Calibri" w:hAnsi="Calibri" w:cs="Calibri"/>
          <w:color w:val="000000"/>
          <w:sz w:val="24"/>
          <w:lang w:eastAsia="pl-PL"/>
        </w:rPr>
      </w:pPr>
      <w:r w:rsidRPr="00F80531">
        <w:rPr>
          <w:rFonts w:ascii="Times New Roman" w:eastAsia="Times New Roman" w:hAnsi="Times New Roman" w:cs="Times New Roman"/>
          <w:i/>
          <w:color w:val="000000"/>
          <w:sz w:val="18"/>
          <w:lang w:eastAsia="pl-PL"/>
        </w:rPr>
        <w:t>W przypadku innej waluty wykonawca podaje ją w zestawieniu. Zamawiający dokona przeliczenia w trakcie procedury badania i oceny ofert.</w:t>
      </w:r>
      <w:r w:rsidRPr="00F80531">
        <w:rPr>
          <w:rFonts w:ascii="Times New Roman" w:eastAsia="Times New Roman" w:hAnsi="Times New Roman" w:cs="Times New Roman"/>
          <w:color w:val="000000"/>
          <w:sz w:val="20"/>
          <w:lang w:eastAsia="pl-PL"/>
        </w:rPr>
        <w:t xml:space="preserve"> </w:t>
      </w:r>
    </w:p>
    <w:p w14:paraId="1CE8A21A" w14:textId="7FFB156A" w:rsidR="00F80531" w:rsidRPr="00F80531" w:rsidRDefault="00F80531" w:rsidP="001B1258">
      <w:pPr>
        <w:spacing w:after="3010"/>
        <w:ind w:left="76"/>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2E084D2E" w14:textId="77777777" w:rsidR="00743F1F" w:rsidRPr="00743F1F" w:rsidRDefault="00743F1F" w:rsidP="00743F1F">
      <w:pPr>
        <w:spacing w:after="0"/>
        <w:ind w:left="76"/>
        <w:rPr>
          <w:rFonts w:ascii="Calibri" w:eastAsia="Calibri" w:hAnsi="Calibri" w:cs="Calibri"/>
          <w:color w:val="000000"/>
          <w:sz w:val="24"/>
          <w:lang w:eastAsia="pl-PL"/>
        </w:rPr>
      </w:pPr>
    </w:p>
    <w:p w14:paraId="4C58BD72" w14:textId="77777777" w:rsidR="00392650" w:rsidRPr="00F46C79" w:rsidRDefault="00392650" w:rsidP="00392650">
      <w:pPr>
        <w:spacing w:after="0"/>
        <w:ind w:left="76"/>
        <w:rPr>
          <w:rFonts w:asciiTheme="majorHAnsi" w:eastAsia="Calibri" w:hAnsiTheme="majorHAnsi" w:cstheme="majorHAnsi"/>
          <w:color w:val="000000"/>
          <w:sz w:val="24"/>
          <w:lang w:eastAsia="pl-PL"/>
        </w:rPr>
      </w:pPr>
    </w:p>
    <w:p w14:paraId="0368ACF0" w14:textId="77777777" w:rsidR="00392650" w:rsidRPr="00F46C79" w:rsidRDefault="00392650" w:rsidP="00392650">
      <w:pPr>
        <w:spacing w:after="5" w:line="250" w:lineRule="auto"/>
        <w:ind w:left="71" w:right="7" w:hanging="10"/>
        <w:rPr>
          <w:rFonts w:asciiTheme="majorHAnsi" w:eastAsia="Calibri" w:hAnsiTheme="majorHAnsi" w:cstheme="majorHAnsi"/>
          <w:color w:val="000000"/>
          <w:sz w:val="24"/>
          <w:lang w:eastAsia="pl-PL"/>
        </w:rPr>
      </w:pPr>
      <w:r w:rsidRPr="00F46C79">
        <w:rPr>
          <w:rFonts w:asciiTheme="majorHAnsi" w:eastAsia="Calibri" w:hAnsiTheme="majorHAnsi" w:cstheme="majorHAnsi"/>
          <w:b/>
          <w:color w:val="000000"/>
          <w:sz w:val="24"/>
          <w:lang w:eastAsia="pl-PL"/>
        </w:rPr>
        <w:t>Załącznik nr 8 do SIWZ. Umowa</w:t>
      </w:r>
      <w:r w:rsidRPr="00F46C79">
        <w:rPr>
          <w:rFonts w:asciiTheme="majorHAnsi" w:eastAsia="Calibri" w:hAnsiTheme="majorHAnsi" w:cstheme="majorHAnsi"/>
          <w:i/>
          <w:color w:val="000000"/>
          <w:sz w:val="24"/>
          <w:lang w:eastAsia="pl-PL"/>
        </w:rPr>
        <w:t xml:space="preserve"> </w:t>
      </w:r>
    </w:p>
    <w:p w14:paraId="61BF2397" w14:textId="77777777" w:rsidR="00392650" w:rsidRPr="00F46C79" w:rsidRDefault="00392650" w:rsidP="00392650">
      <w:pPr>
        <w:spacing w:after="0"/>
        <w:ind w:left="76"/>
        <w:rPr>
          <w:rFonts w:asciiTheme="majorHAnsi" w:eastAsia="Calibri" w:hAnsiTheme="majorHAnsi" w:cstheme="majorHAnsi"/>
          <w:color w:val="000000"/>
          <w:sz w:val="24"/>
          <w:lang w:eastAsia="pl-PL"/>
        </w:rPr>
      </w:pPr>
      <w:r w:rsidRPr="00F46C79">
        <w:rPr>
          <w:rFonts w:asciiTheme="majorHAnsi" w:eastAsia="Calibri" w:hAnsiTheme="majorHAnsi" w:cstheme="majorHAnsi"/>
          <w:b/>
          <w:color w:val="000000"/>
          <w:sz w:val="24"/>
          <w:lang w:eastAsia="pl-PL"/>
        </w:rPr>
        <w:t xml:space="preserve"> </w:t>
      </w:r>
    </w:p>
    <w:p w14:paraId="7CC53EBB" w14:textId="77777777" w:rsidR="00392650" w:rsidRPr="00F46C79" w:rsidRDefault="00392650" w:rsidP="00392650">
      <w:pPr>
        <w:spacing w:after="5" w:line="249" w:lineRule="auto"/>
        <w:ind w:left="70" w:right="11" w:hanging="9"/>
        <w:jc w:val="both"/>
        <w:rPr>
          <w:rFonts w:asciiTheme="majorHAnsi" w:eastAsia="Calibri" w:hAnsiTheme="majorHAnsi" w:cstheme="majorHAnsi"/>
          <w:color w:val="000000"/>
          <w:sz w:val="24"/>
          <w:lang w:eastAsia="pl-PL"/>
        </w:rPr>
      </w:pPr>
      <w:r w:rsidRPr="00F46C79">
        <w:rPr>
          <w:rFonts w:asciiTheme="majorHAnsi" w:eastAsia="Calibri" w:hAnsiTheme="majorHAnsi" w:cstheme="majorHAnsi"/>
          <w:color w:val="000000"/>
          <w:sz w:val="24"/>
          <w:lang w:eastAsia="pl-PL"/>
        </w:rPr>
        <w:t xml:space="preserve">Nr postępowania - oznaczenie zamawiającego: </w:t>
      </w:r>
      <w:r w:rsidRPr="00F46C79">
        <w:rPr>
          <w:rFonts w:asciiTheme="majorHAnsi" w:eastAsia="Calibri" w:hAnsiTheme="majorHAnsi" w:cstheme="majorHAnsi"/>
          <w:b/>
          <w:color w:val="000000"/>
          <w:sz w:val="24"/>
          <w:lang w:eastAsia="pl-PL"/>
        </w:rPr>
        <w:t>…………….</w:t>
      </w:r>
      <w:r w:rsidRPr="00F46C79">
        <w:rPr>
          <w:rFonts w:asciiTheme="majorHAnsi" w:eastAsia="Calibri" w:hAnsiTheme="majorHAnsi" w:cstheme="majorHAnsi"/>
          <w:color w:val="000000"/>
          <w:sz w:val="24"/>
          <w:lang w:eastAsia="pl-PL"/>
        </w:rPr>
        <w:t xml:space="preserve"> </w:t>
      </w:r>
    </w:p>
    <w:p w14:paraId="360474D6" w14:textId="77777777" w:rsidR="00392650" w:rsidRPr="00F46C79" w:rsidRDefault="00392650" w:rsidP="00392650">
      <w:pPr>
        <w:jc w:val="center"/>
        <w:rPr>
          <w:rFonts w:asciiTheme="majorHAnsi" w:eastAsia="Times New Roman" w:hAnsiTheme="majorHAnsi" w:cstheme="majorHAnsi"/>
          <w:sz w:val="23"/>
          <w:szCs w:val="23"/>
          <w:lang w:eastAsia="pl-PL"/>
        </w:rPr>
      </w:pPr>
      <w:r w:rsidRPr="00F46C79">
        <w:rPr>
          <w:rFonts w:asciiTheme="majorHAnsi" w:eastAsia="Calibri" w:hAnsiTheme="majorHAnsi" w:cstheme="majorHAnsi"/>
          <w:color w:val="000000"/>
          <w:sz w:val="24"/>
          <w:lang w:eastAsia="pl-PL"/>
        </w:rPr>
        <w:t xml:space="preserve">                                   </w:t>
      </w:r>
      <w:r w:rsidRPr="00F46C79">
        <w:rPr>
          <w:rFonts w:asciiTheme="majorHAnsi" w:eastAsia="Times New Roman" w:hAnsiTheme="majorHAnsi" w:cstheme="majorHAnsi"/>
          <w:b/>
          <w:bCs/>
          <w:sz w:val="23"/>
          <w:szCs w:val="23"/>
          <w:lang w:eastAsia="pl-PL"/>
        </w:rPr>
        <w:t>UMOWA NR …………………</w:t>
      </w:r>
    </w:p>
    <w:p w14:paraId="6402F49B"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606EC75B" w14:textId="77777777" w:rsidR="00392650" w:rsidRPr="00F46C79" w:rsidRDefault="00392650" w:rsidP="00392650">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 xml:space="preserve">zawarta dniu …………… roku w Zbąszynku pomiędzy </w:t>
      </w:r>
      <w:r w:rsidRPr="00F46C79">
        <w:rPr>
          <w:rFonts w:asciiTheme="majorHAnsi" w:eastAsia="Times New Roman" w:hAnsiTheme="majorHAnsi" w:cstheme="majorHAnsi"/>
          <w:b/>
          <w:sz w:val="23"/>
          <w:szCs w:val="23"/>
          <w:lang w:eastAsia="pl-PL"/>
        </w:rPr>
        <w:t xml:space="preserve">Gminą Zbąszynek, </w:t>
      </w:r>
      <w:r w:rsidRPr="00F46C79">
        <w:rPr>
          <w:rFonts w:asciiTheme="majorHAnsi" w:eastAsia="Times New Roman" w:hAnsiTheme="majorHAnsi" w:cstheme="majorHAnsi"/>
          <w:sz w:val="23"/>
          <w:szCs w:val="23"/>
          <w:lang w:eastAsia="pl-PL"/>
        </w:rPr>
        <w:t>z</w:t>
      </w:r>
      <w:r w:rsidRPr="00F46C79">
        <w:rPr>
          <w:rFonts w:asciiTheme="majorHAnsi" w:eastAsia="Times New Roman" w:hAnsiTheme="majorHAnsi" w:cstheme="majorHAnsi"/>
          <w:b/>
          <w:sz w:val="23"/>
          <w:szCs w:val="23"/>
          <w:lang w:eastAsia="pl-PL"/>
        </w:rPr>
        <w:t> </w:t>
      </w:r>
      <w:r w:rsidRPr="00F46C79">
        <w:rPr>
          <w:rFonts w:asciiTheme="majorHAnsi" w:eastAsia="Times New Roman" w:hAnsiTheme="majorHAnsi" w:cstheme="majorHAnsi"/>
          <w:sz w:val="23"/>
          <w:szCs w:val="23"/>
          <w:lang w:eastAsia="pl-PL"/>
        </w:rPr>
        <w:t xml:space="preserve">siedzibą w </w:t>
      </w:r>
      <w:r w:rsidRPr="00F46C79">
        <w:rPr>
          <w:rFonts w:asciiTheme="majorHAnsi" w:eastAsia="Times New Roman" w:hAnsiTheme="majorHAnsi" w:cstheme="majorHAnsi"/>
          <w:b/>
          <w:sz w:val="23"/>
          <w:szCs w:val="23"/>
          <w:lang w:eastAsia="pl-PL"/>
        </w:rPr>
        <w:t>Zbąszynku przy ul. Rynek 1, REGON : 970770557, NIP : 9271443487</w:t>
      </w:r>
    </w:p>
    <w:p w14:paraId="14E2E13A" w14:textId="77777777" w:rsidR="00392650" w:rsidRPr="00F46C79" w:rsidRDefault="00392650" w:rsidP="00392650">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reprezentowaną przez:</w:t>
      </w:r>
    </w:p>
    <w:p w14:paraId="5EE72883" w14:textId="77777777" w:rsidR="00392650" w:rsidRPr="00F46C79" w:rsidRDefault="00392650" w:rsidP="00392650">
      <w:pPr>
        <w:spacing w:after="0" w:line="240" w:lineRule="auto"/>
        <w:ind w:right="7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 xml:space="preserve">Wiesława Czyczerskiego – Burmistrza Zbąszynka </w:t>
      </w:r>
    </w:p>
    <w:p w14:paraId="650A1D81" w14:textId="77777777" w:rsidR="00392650" w:rsidRPr="00F46C79" w:rsidRDefault="00392650" w:rsidP="00392650">
      <w:pPr>
        <w:spacing w:after="0" w:line="240" w:lineRule="auto"/>
        <w:ind w:right="70"/>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 xml:space="preserve">przy kontrasygnacie </w:t>
      </w:r>
    </w:p>
    <w:p w14:paraId="501AB7A0" w14:textId="77777777" w:rsidR="00392650" w:rsidRPr="00F46C79" w:rsidRDefault="00392650" w:rsidP="00392650">
      <w:pPr>
        <w:spacing w:after="0" w:line="240" w:lineRule="auto"/>
        <w:ind w:right="7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 xml:space="preserve">Anety Nawracała – Skarbnika Gminy Zbąszynek </w:t>
      </w:r>
    </w:p>
    <w:p w14:paraId="2C036631"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zwaną dalej „Zamawiającym”,</w:t>
      </w:r>
    </w:p>
    <w:p w14:paraId="19744350"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1C4721EA"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a </w:t>
      </w:r>
    </w:p>
    <w:p w14:paraId="6FECDD48"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6CF1F3BD"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t>
      </w:r>
    </w:p>
    <w:p w14:paraId="192078BF" w14:textId="77777777" w:rsidR="00392650" w:rsidRPr="00F46C79" w:rsidRDefault="00392650" w:rsidP="00392650">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sz w:val="23"/>
          <w:szCs w:val="23"/>
          <w:lang w:eastAsia="pl-PL"/>
        </w:rPr>
        <w:t>……………………………………………………………………………………………………………………………..</w:t>
      </w:r>
      <w:r w:rsidRPr="00F46C79">
        <w:rPr>
          <w:rFonts w:asciiTheme="majorHAnsi" w:eastAsia="Times New Roman" w:hAnsiTheme="majorHAnsi" w:cstheme="majorHAnsi"/>
          <w:b/>
          <w:sz w:val="23"/>
          <w:szCs w:val="23"/>
          <w:lang w:eastAsia="pl-PL"/>
        </w:rPr>
        <w:t xml:space="preserve">, mające siedzibę ………………………………………………………………………,                          </w:t>
      </w:r>
    </w:p>
    <w:p w14:paraId="0DC4FE33" w14:textId="77777777" w:rsidR="00392650" w:rsidRPr="00F46C79" w:rsidRDefault="00392650" w:rsidP="00392650">
      <w:pPr>
        <w:spacing w:after="0" w:line="240" w:lineRule="auto"/>
        <w:jc w:val="both"/>
        <w:rPr>
          <w:rFonts w:asciiTheme="majorHAnsi" w:eastAsia="Times New Roman" w:hAnsiTheme="majorHAnsi" w:cstheme="majorHAnsi"/>
          <w:b/>
          <w:sz w:val="23"/>
          <w:szCs w:val="23"/>
          <w:lang w:eastAsia="pl-PL"/>
        </w:rPr>
      </w:pPr>
      <w:r w:rsidRPr="00F46C79">
        <w:rPr>
          <w:rFonts w:asciiTheme="majorHAnsi" w:eastAsia="Times New Roman" w:hAnsiTheme="majorHAnsi" w:cstheme="majorHAnsi"/>
          <w:b/>
          <w:sz w:val="23"/>
          <w:szCs w:val="23"/>
          <w:lang w:eastAsia="pl-PL"/>
        </w:rPr>
        <w:t>NIP:……………………………………, Regon: ………………………………..,</w:t>
      </w:r>
    </w:p>
    <w:p w14:paraId="59589097"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 imieniu którego działa:</w:t>
      </w:r>
    </w:p>
    <w:p w14:paraId="35AFD52F"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35924E3B"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w:t>
      </w:r>
      <w:r w:rsidRPr="00F46C79">
        <w:rPr>
          <w:rFonts w:asciiTheme="majorHAnsi" w:eastAsia="Times New Roman" w:hAnsiTheme="majorHAnsi" w:cstheme="majorHAnsi"/>
          <w:sz w:val="23"/>
          <w:szCs w:val="23"/>
          <w:lang w:eastAsia="pl-PL"/>
        </w:rPr>
        <w:t xml:space="preserve"> reprezentowane przez:</w:t>
      </w:r>
    </w:p>
    <w:p w14:paraId="48D00553"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b/>
          <w:sz w:val="23"/>
          <w:szCs w:val="23"/>
          <w:lang w:eastAsia="pl-PL"/>
        </w:rPr>
        <w:t>………………………………………………………………………………………….</w:t>
      </w:r>
    </w:p>
    <w:p w14:paraId="6F691D76"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zwanym dalej „Wykonawcą”.</w:t>
      </w:r>
    </w:p>
    <w:p w14:paraId="2E9C2FAE"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38DDEAC5"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 wyniku rozstrzygnięcia postępowania o udzielenie zamówienia publicznego, prowadzonego w trybie przetargu nieograniczonego, na podstawie art. 10 ust. 1  ustawy z dnia 29 stycznia 2004r. Prawo zamówień publicznych (Dz. U. z 2019 r. poz. 1843 z póź. zm.) została zawarta umowa o następującej treści:</w:t>
      </w:r>
    </w:p>
    <w:p w14:paraId="34846920"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56C1B722" w14:textId="77777777" w:rsidR="00392650" w:rsidRPr="00F46C79" w:rsidRDefault="00392650" w:rsidP="00392650">
      <w:pPr>
        <w:autoSpaceDE w:val="0"/>
        <w:spacing w:after="0" w:line="240" w:lineRule="auto"/>
        <w:jc w:val="center"/>
        <w:rPr>
          <w:rFonts w:asciiTheme="majorHAnsi" w:eastAsia="Times New Roman" w:hAnsiTheme="majorHAnsi" w:cstheme="majorHAnsi"/>
          <w:sz w:val="23"/>
          <w:szCs w:val="23"/>
          <w:lang w:eastAsia="pl-PL"/>
        </w:rPr>
      </w:pPr>
      <w:r w:rsidRPr="00F46C79">
        <w:rPr>
          <w:rFonts w:asciiTheme="majorHAnsi" w:eastAsia="Calibri" w:hAnsiTheme="majorHAnsi" w:cstheme="majorHAnsi"/>
          <w:b/>
          <w:bCs/>
          <w:sz w:val="23"/>
          <w:szCs w:val="23"/>
          <w:lang w:eastAsia="pl-PL"/>
        </w:rPr>
        <w:t>§ 1</w:t>
      </w:r>
    </w:p>
    <w:p w14:paraId="609B6A44" w14:textId="77777777" w:rsidR="00392650" w:rsidRPr="00F46C79" w:rsidRDefault="00392650" w:rsidP="00781C7C">
      <w:pPr>
        <w:widowControl w:val="0"/>
        <w:numPr>
          <w:ilvl w:val="0"/>
          <w:numId w:val="34"/>
        </w:numPr>
        <w:tabs>
          <w:tab w:val="clear" w:pos="360"/>
        </w:tabs>
        <w:suppressAutoHyphens/>
        <w:autoSpaceDE w:val="0"/>
        <w:spacing w:before="85" w:after="0" w:line="320" w:lineRule="atLeast"/>
        <w:ind w:left="284" w:right="57" w:hanging="284"/>
        <w:jc w:val="both"/>
        <w:textAlignment w:val="center"/>
        <w:rPr>
          <w:rFonts w:asciiTheme="majorHAnsi" w:eastAsia="Calibri" w:hAnsiTheme="majorHAnsi" w:cstheme="majorHAnsi"/>
          <w:color w:val="000000"/>
          <w:sz w:val="23"/>
          <w:szCs w:val="23"/>
          <w:lang w:eastAsia="pl-PL"/>
        </w:rPr>
      </w:pPr>
      <w:r w:rsidRPr="00F46C79">
        <w:rPr>
          <w:rFonts w:asciiTheme="majorHAnsi" w:eastAsia="Calibri" w:hAnsiTheme="majorHAnsi" w:cstheme="majorHAnsi"/>
          <w:color w:val="000000"/>
          <w:sz w:val="23"/>
          <w:szCs w:val="23"/>
          <w:lang w:eastAsia="pl-PL"/>
        </w:rPr>
        <w:t xml:space="preserve">Wykonawca zobowiązuje się do wykonania na rzecz Zamawiającego robót </w:t>
      </w:r>
      <w:r w:rsidRPr="00F46C79">
        <w:rPr>
          <w:rFonts w:asciiTheme="majorHAnsi" w:eastAsia="Calibri" w:hAnsiTheme="majorHAnsi" w:cstheme="majorHAnsi"/>
          <w:sz w:val="23"/>
          <w:szCs w:val="23"/>
          <w:lang w:eastAsia="pl-PL"/>
        </w:rPr>
        <w:t xml:space="preserve">budowlanych pod nazwą </w:t>
      </w:r>
      <w:r w:rsidRPr="00F46C79">
        <w:rPr>
          <w:rFonts w:asciiTheme="majorHAnsi" w:eastAsia="Calibri" w:hAnsiTheme="majorHAnsi" w:cstheme="majorHAnsi"/>
          <w:color w:val="244061"/>
          <w:sz w:val="23"/>
          <w:szCs w:val="23"/>
          <w:lang w:eastAsia="pl-PL"/>
        </w:rPr>
        <w:t xml:space="preserve">- </w:t>
      </w:r>
      <w:r w:rsidRPr="00F46C79">
        <w:rPr>
          <w:rFonts w:asciiTheme="majorHAnsi" w:eastAsia="Calibri" w:hAnsiTheme="majorHAnsi" w:cstheme="majorHAnsi"/>
          <w:b/>
          <w:color w:val="000000"/>
          <w:sz w:val="23"/>
          <w:szCs w:val="23"/>
          <w:lang w:eastAsia="pl-PL"/>
        </w:rPr>
        <w:t>„Remont dachu budynku Centrum Usług Medycznych w Zbąszynku”.</w:t>
      </w:r>
    </w:p>
    <w:p w14:paraId="4548A784" w14:textId="77777777" w:rsidR="00392650" w:rsidRPr="00F46C79" w:rsidRDefault="00392650" w:rsidP="00781C7C">
      <w:pPr>
        <w:widowControl w:val="0"/>
        <w:numPr>
          <w:ilvl w:val="0"/>
          <w:numId w:val="34"/>
        </w:numPr>
        <w:tabs>
          <w:tab w:val="clear" w:pos="360"/>
          <w:tab w:val="num" w:pos="284"/>
          <w:tab w:val="num" w:pos="1070"/>
          <w:tab w:val="right" w:leader="dot" w:pos="8674"/>
        </w:tabs>
        <w:suppressAutoHyphens/>
        <w:autoSpaceDE w:val="0"/>
        <w:spacing w:before="85" w:after="0" w:line="320" w:lineRule="atLeast"/>
        <w:ind w:left="777" w:right="57" w:hanging="777"/>
        <w:jc w:val="both"/>
        <w:textAlignment w:val="center"/>
        <w:rPr>
          <w:rFonts w:asciiTheme="majorHAnsi" w:eastAsia="Times New Roman" w:hAnsiTheme="majorHAnsi" w:cstheme="majorHAnsi"/>
          <w:color w:val="000000"/>
          <w:sz w:val="23"/>
          <w:szCs w:val="23"/>
          <w:lang w:eastAsia="pl-PL"/>
        </w:rPr>
      </w:pPr>
      <w:r w:rsidRPr="00F46C79">
        <w:rPr>
          <w:rFonts w:asciiTheme="majorHAnsi" w:eastAsia="Calibri" w:hAnsiTheme="majorHAnsi" w:cstheme="majorHAnsi"/>
          <w:color w:val="000000"/>
          <w:sz w:val="23"/>
          <w:szCs w:val="23"/>
          <w:lang w:eastAsia="pl-PL"/>
        </w:rPr>
        <w:t>Zakres robót określa dokumentacja projektowa</w:t>
      </w:r>
      <w:r w:rsidRPr="00F46C79">
        <w:rPr>
          <w:rFonts w:asciiTheme="majorHAnsi" w:eastAsia="Calibri" w:hAnsiTheme="majorHAnsi" w:cstheme="majorHAnsi"/>
          <w:sz w:val="23"/>
          <w:szCs w:val="23"/>
          <w:lang w:eastAsia="pl-PL"/>
        </w:rPr>
        <w:t>, w tym:</w:t>
      </w:r>
    </w:p>
    <w:p w14:paraId="0F4F539D" w14:textId="77777777" w:rsidR="00392650" w:rsidRPr="00F46C79" w:rsidRDefault="00392650" w:rsidP="00781C7C">
      <w:pPr>
        <w:numPr>
          <w:ilvl w:val="0"/>
          <w:numId w:val="26"/>
        </w:numPr>
        <w:tabs>
          <w:tab w:val="num" w:pos="284"/>
          <w:tab w:val="left" w:pos="360"/>
        </w:tabs>
        <w:suppressAutoHyphens/>
        <w:spacing w:after="0" w:line="240" w:lineRule="auto"/>
        <w:ind w:left="709" w:hanging="425"/>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projekt budowlany,</w:t>
      </w:r>
    </w:p>
    <w:p w14:paraId="71476DA6" w14:textId="77777777" w:rsidR="00392650" w:rsidRPr="00F46C79" w:rsidRDefault="00392650" w:rsidP="00781C7C">
      <w:pPr>
        <w:numPr>
          <w:ilvl w:val="0"/>
          <w:numId w:val="26"/>
        </w:numPr>
        <w:tabs>
          <w:tab w:val="num" w:pos="284"/>
          <w:tab w:val="left" w:pos="360"/>
        </w:tabs>
        <w:suppressAutoHyphens/>
        <w:spacing w:after="0" w:line="240" w:lineRule="auto"/>
        <w:ind w:left="709" w:hanging="425"/>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specyfikacje techniczne wykonania i odbioru robót,</w:t>
      </w:r>
    </w:p>
    <w:p w14:paraId="5C465B4F" w14:textId="77777777" w:rsidR="00392650" w:rsidRPr="00F46C79" w:rsidRDefault="00392650" w:rsidP="00781C7C">
      <w:pPr>
        <w:numPr>
          <w:ilvl w:val="0"/>
          <w:numId w:val="26"/>
        </w:numPr>
        <w:tabs>
          <w:tab w:val="num" w:pos="284"/>
          <w:tab w:val="left" w:pos="360"/>
        </w:tabs>
        <w:suppressAutoHyphens/>
        <w:spacing w:after="0" w:line="240" w:lineRule="auto"/>
        <w:ind w:left="709" w:hanging="425"/>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kosztorys ofertowy,</w:t>
      </w:r>
    </w:p>
    <w:p w14:paraId="1229D605" w14:textId="77777777" w:rsidR="00392650" w:rsidRPr="00F46C79" w:rsidRDefault="00392650" w:rsidP="00392650">
      <w:pPr>
        <w:tabs>
          <w:tab w:val="left" w:pos="284"/>
        </w:tabs>
        <w:suppressAutoHyphens/>
        <w:autoSpaceDN w:val="0"/>
        <w:adjustRightInd w:val="0"/>
        <w:spacing w:after="0" w:line="240" w:lineRule="auto"/>
        <w:ind w:left="284"/>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oraz Specyfikacja Istotnych Warunków Zamówienia </w:t>
      </w:r>
      <w:r w:rsidRPr="00F46C79">
        <w:rPr>
          <w:rFonts w:asciiTheme="majorHAnsi" w:eastAsia="Times New Roman" w:hAnsiTheme="majorHAnsi" w:cstheme="majorHAnsi"/>
          <w:color w:val="17365D"/>
          <w:sz w:val="23"/>
          <w:szCs w:val="23"/>
          <w:lang w:eastAsia="pl-PL"/>
        </w:rPr>
        <w:t>RIT.VI.271.15.2020</w:t>
      </w:r>
      <w:r w:rsidRPr="00F46C79">
        <w:rPr>
          <w:rFonts w:asciiTheme="majorHAnsi" w:eastAsia="Times New Roman" w:hAnsiTheme="majorHAnsi" w:cstheme="majorHAnsi"/>
          <w:sz w:val="23"/>
          <w:szCs w:val="23"/>
          <w:lang w:eastAsia="pl-PL"/>
        </w:rPr>
        <w:t xml:space="preserve">, </w:t>
      </w:r>
      <w:r w:rsidRPr="00F46C79">
        <w:rPr>
          <w:rFonts w:asciiTheme="majorHAnsi" w:eastAsia="Calibri" w:hAnsiTheme="majorHAnsi" w:cstheme="majorHAnsi"/>
          <w:sz w:val="23"/>
          <w:szCs w:val="23"/>
          <w:lang w:eastAsia="pl-PL"/>
        </w:rPr>
        <w:t>stanowiące integralną część Umowy.</w:t>
      </w:r>
    </w:p>
    <w:p w14:paraId="6A043C01" w14:textId="77777777" w:rsidR="00392650" w:rsidRPr="00F46C79" w:rsidRDefault="00392650" w:rsidP="00781C7C">
      <w:pPr>
        <w:widowControl w:val="0"/>
        <w:numPr>
          <w:ilvl w:val="0"/>
          <w:numId w:val="34"/>
        </w:numPr>
        <w:tabs>
          <w:tab w:val="clear" w:pos="360"/>
          <w:tab w:val="num" w:pos="284"/>
          <w:tab w:val="num" w:pos="1070"/>
          <w:tab w:val="right" w:leader="dot" w:pos="8674"/>
        </w:tabs>
        <w:suppressAutoHyphens/>
        <w:autoSpaceDE w:val="0"/>
        <w:spacing w:before="85" w:after="0" w:line="320" w:lineRule="atLeast"/>
        <w:ind w:left="284" w:right="57" w:hanging="284"/>
        <w:jc w:val="both"/>
        <w:textAlignment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Realizacja robót przeprowadzona będzie zgodnie z obowiązującymi przepisami, polskimi normami i zasadami wiedzy technicznej oraz należytą starannością w ich wykonywaniu, bezpieczeństwem, dobrą jakością i właściwą organizacją.</w:t>
      </w:r>
    </w:p>
    <w:p w14:paraId="3F7EE96D"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p>
    <w:p w14:paraId="02CDC621"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p>
    <w:p w14:paraId="2B369710"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p>
    <w:p w14:paraId="684E07B2"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48A2211"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2</w:t>
      </w:r>
    </w:p>
    <w:p w14:paraId="124996F5"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2C30F1FF"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Na przedmiot Umowy określony w § 1 składa się zakres rzeczowy </w:t>
      </w:r>
      <w:r w:rsidRPr="00F46C79">
        <w:rPr>
          <w:rFonts w:asciiTheme="majorHAnsi" w:eastAsia="Calibri" w:hAnsiTheme="majorHAnsi" w:cstheme="majorHAnsi"/>
          <w:b/>
          <w:bCs/>
          <w:sz w:val="23"/>
          <w:szCs w:val="23"/>
          <w:lang w:eastAsia="pl-PL"/>
        </w:rPr>
        <w:t xml:space="preserve">zgodny </w:t>
      </w:r>
      <w:r w:rsidRPr="00F46C79">
        <w:rPr>
          <w:rFonts w:asciiTheme="majorHAnsi" w:eastAsia="Calibri" w:hAnsiTheme="majorHAnsi" w:cstheme="majorHAnsi"/>
          <w:b/>
          <w:bCs/>
          <w:sz w:val="23"/>
          <w:szCs w:val="23"/>
          <w:lang w:eastAsia="pl-PL"/>
        </w:rPr>
        <w:br/>
        <w:t>ze specyfikacją</w:t>
      </w:r>
      <w:r w:rsidRPr="00F46C79">
        <w:rPr>
          <w:rFonts w:asciiTheme="majorHAnsi" w:eastAsia="Calibri" w:hAnsiTheme="majorHAnsi" w:cstheme="majorHAnsi"/>
          <w:sz w:val="23"/>
          <w:szCs w:val="23"/>
          <w:lang w:eastAsia="pl-PL"/>
        </w:rPr>
        <w:t xml:space="preserve"> zawartą w Biuletynie Zamówień Publicznych </w:t>
      </w:r>
      <w:r w:rsidRPr="00F46C79">
        <w:rPr>
          <w:rFonts w:asciiTheme="majorHAnsi" w:eastAsia="Calibri" w:hAnsiTheme="majorHAnsi" w:cstheme="majorHAnsi"/>
          <w:b/>
          <w:bCs/>
          <w:sz w:val="23"/>
          <w:szCs w:val="23"/>
          <w:lang w:eastAsia="pl-PL"/>
        </w:rPr>
        <w:t>Nr …………………….. z ……………………….</w:t>
      </w:r>
    </w:p>
    <w:p w14:paraId="6CC097EE"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p>
    <w:p w14:paraId="33916C90"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3</w:t>
      </w:r>
    </w:p>
    <w:p w14:paraId="6CFEA7C0"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Zamawiający zobowiązuje się przekazać Wykonawcy teren budowy w terminie </w:t>
      </w:r>
      <w:r w:rsidRPr="00F46C79">
        <w:rPr>
          <w:rFonts w:asciiTheme="majorHAnsi" w:eastAsia="Calibri" w:hAnsiTheme="majorHAnsi" w:cstheme="majorHAnsi"/>
          <w:b/>
          <w:bCs/>
          <w:sz w:val="23"/>
          <w:szCs w:val="23"/>
          <w:lang w:eastAsia="pl-PL"/>
        </w:rPr>
        <w:t>………………………</w:t>
      </w:r>
    </w:p>
    <w:p w14:paraId="00766FFC"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p>
    <w:p w14:paraId="5AB2B424"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4</w:t>
      </w:r>
    </w:p>
    <w:p w14:paraId="14B5BF9E"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B84DCFA"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r w:rsidRPr="00F46C79">
        <w:rPr>
          <w:rFonts w:asciiTheme="majorHAnsi" w:eastAsia="Calibri" w:hAnsiTheme="majorHAnsi" w:cstheme="majorHAnsi"/>
          <w:sz w:val="23"/>
          <w:szCs w:val="23"/>
        </w:rPr>
        <w:t xml:space="preserve">Strony ustalają terminy zakończenia robót budowlanych: </w:t>
      </w:r>
      <w:r w:rsidRPr="00F46C79">
        <w:rPr>
          <w:rFonts w:asciiTheme="majorHAnsi" w:eastAsia="Times New Roman" w:hAnsiTheme="majorHAnsi" w:cstheme="majorHAnsi"/>
          <w:sz w:val="23"/>
          <w:szCs w:val="23"/>
        </w:rPr>
        <w:t xml:space="preserve">do </w:t>
      </w:r>
      <w:r w:rsidRPr="00F46C79">
        <w:rPr>
          <w:rFonts w:asciiTheme="majorHAnsi" w:eastAsia="Times New Roman" w:hAnsiTheme="majorHAnsi" w:cstheme="majorHAnsi"/>
          <w:b/>
          <w:sz w:val="23"/>
          <w:szCs w:val="23"/>
        </w:rPr>
        <w:t>……………</w:t>
      </w:r>
      <w:r w:rsidRPr="00F46C79">
        <w:rPr>
          <w:rFonts w:asciiTheme="majorHAnsi" w:eastAsia="Times New Roman" w:hAnsiTheme="majorHAnsi" w:cstheme="majorHAnsi"/>
          <w:sz w:val="23"/>
          <w:szCs w:val="23"/>
        </w:rPr>
        <w:t xml:space="preserve">. </w:t>
      </w:r>
    </w:p>
    <w:p w14:paraId="531E2EB9"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47F3491F"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5</w:t>
      </w:r>
    </w:p>
    <w:p w14:paraId="5B4902E7"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B012D30"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Kierownikiem budowy z ramienia Wykonawcy jest:</w:t>
      </w:r>
    </w:p>
    <w:p w14:paraId="172F590A"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t>
      </w:r>
    </w:p>
    <w:p w14:paraId="0E779CDE"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DC9A806"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6</w:t>
      </w:r>
    </w:p>
    <w:p w14:paraId="5C3FAA92"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17F8C51" w14:textId="77777777" w:rsidR="00392650" w:rsidRPr="00F46C79" w:rsidRDefault="00392650" w:rsidP="00781C7C">
      <w:pPr>
        <w:numPr>
          <w:ilvl w:val="0"/>
          <w:numId w:val="27"/>
        </w:numPr>
        <w:tabs>
          <w:tab w:val="num" w:pos="720"/>
        </w:tabs>
        <w:suppressAutoHyphens/>
        <w:autoSpaceDE w:val="0"/>
        <w:spacing w:after="0" w:line="240" w:lineRule="auto"/>
        <w:ind w:left="284" w:hanging="284"/>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Strony ustalają wartość robót wraz z podatkiem VAT na kwotę </w:t>
      </w:r>
      <w:r w:rsidRPr="00F46C79">
        <w:rPr>
          <w:rFonts w:asciiTheme="majorHAnsi" w:eastAsia="Calibri" w:hAnsiTheme="majorHAnsi" w:cstheme="majorHAnsi"/>
          <w:b/>
          <w:sz w:val="23"/>
          <w:szCs w:val="23"/>
          <w:lang w:eastAsia="pl-PL"/>
        </w:rPr>
        <w:t>ryczałtową</w:t>
      </w:r>
      <w:r w:rsidRPr="00F46C79">
        <w:rPr>
          <w:rFonts w:asciiTheme="majorHAnsi" w:eastAsia="Calibri" w:hAnsiTheme="majorHAnsi" w:cstheme="majorHAnsi"/>
          <w:sz w:val="23"/>
          <w:szCs w:val="23"/>
          <w:lang w:eastAsia="pl-PL"/>
        </w:rPr>
        <w:t xml:space="preserve"> </w:t>
      </w:r>
      <w:r w:rsidRPr="00F46C79">
        <w:rPr>
          <w:rFonts w:asciiTheme="majorHAnsi" w:eastAsia="Calibri" w:hAnsiTheme="majorHAnsi" w:cstheme="majorHAnsi"/>
          <w:sz w:val="23"/>
          <w:szCs w:val="23"/>
          <w:lang w:eastAsia="pl-PL"/>
        </w:rPr>
        <w:br/>
        <w:t>w wysokości:</w:t>
      </w:r>
    </w:p>
    <w:p w14:paraId="6536BAC4" w14:textId="77777777" w:rsidR="00392650" w:rsidRPr="00F46C79" w:rsidRDefault="00392650" w:rsidP="00392650">
      <w:pPr>
        <w:suppressAutoHyphens/>
        <w:autoSpaceDE w:val="0"/>
        <w:spacing w:after="0" w:line="240" w:lineRule="auto"/>
        <w:ind w:left="284"/>
        <w:jc w:val="both"/>
        <w:rPr>
          <w:rFonts w:asciiTheme="majorHAnsi" w:eastAsia="Calibri" w:hAnsiTheme="majorHAnsi" w:cstheme="majorHAnsi"/>
          <w:color w:val="632423"/>
          <w:sz w:val="23"/>
          <w:szCs w:val="23"/>
          <w:lang w:eastAsia="pl-PL"/>
        </w:rPr>
      </w:pPr>
      <w:r w:rsidRPr="00F46C79">
        <w:rPr>
          <w:rFonts w:asciiTheme="majorHAnsi" w:eastAsia="Calibri" w:hAnsiTheme="majorHAnsi" w:cstheme="majorHAnsi"/>
          <w:sz w:val="23"/>
          <w:szCs w:val="23"/>
          <w:lang w:eastAsia="pl-PL"/>
        </w:rPr>
        <w:t>Brutto</w:t>
      </w:r>
      <w:r w:rsidRPr="00F46C79">
        <w:rPr>
          <w:rFonts w:asciiTheme="majorHAnsi" w:eastAsia="Calibri" w:hAnsiTheme="majorHAnsi" w:cstheme="majorHAnsi"/>
          <w:color w:val="632423"/>
          <w:sz w:val="23"/>
          <w:szCs w:val="23"/>
          <w:lang w:eastAsia="pl-PL"/>
        </w:rPr>
        <w:t xml:space="preserve"> </w:t>
      </w:r>
      <w:r w:rsidRPr="00F46C79">
        <w:rPr>
          <w:rFonts w:asciiTheme="majorHAnsi" w:eastAsia="Calibri" w:hAnsiTheme="majorHAnsi" w:cstheme="majorHAnsi"/>
          <w:b/>
          <w:bCs/>
          <w:color w:val="632423"/>
          <w:sz w:val="23"/>
          <w:szCs w:val="23"/>
          <w:lang w:eastAsia="pl-PL"/>
        </w:rPr>
        <w:t>………………………………………………………..…………… zł (……………………………………………………………………………………/100)</w:t>
      </w:r>
    </w:p>
    <w:p w14:paraId="7FA7EC02" w14:textId="77777777" w:rsidR="00392650" w:rsidRPr="00F46C79" w:rsidRDefault="00392650" w:rsidP="00392650">
      <w:pPr>
        <w:autoSpaceDE w:val="0"/>
        <w:spacing w:after="0" w:line="240" w:lineRule="auto"/>
        <w:ind w:left="284"/>
        <w:contextualSpacing/>
        <w:jc w:val="both"/>
        <w:rPr>
          <w:rFonts w:asciiTheme="majorHAnsi" w:eastAsia="Calibri" w:hAnsiTheme="majorHAnsi" w:cstheme="majorHAnsi"/>
          <w:color w:val="632423"/>
          <w:sz w:val="23"/>
          <w:szCs w:val="23"/>
          <w:lang w:eastAsia="pl-PL"/>
        </w:rPr>
      </w:pPr>
      <w:r w:rsidRPr="00F46C79">
        <w:rPr>
          <w:rFonts w:asciiTheme="majorHAnsi" w:eastAsia="Calibri" w:hAnsiTheme="majorHAnsi" w:cstheme="majorHAnsi"/>
          <w:sz w:val="23"/>
          <w:szCs w:val="23"/>
          <w:lang w:eastAsia="pl-PL"/>
        </w:rPr>
        <w:t>w tym</w:t>
      </w:r>
      <w:r w:rsidRPr="00F46C79">
        <w:rPr>
          <w:rFonts w:asciiTheme="majorHAnsi" w:eastAsia="Calibri" w:hAnsiTheme="majorHAnsi" w:cstheme="majorHAnsi"/>
          <w:color w:val="632423"/>
          <w:sz w:val="23"/>
          <w:szCs w:val="23"/>
          <w:lang w:eastAsia="pl-PL"/>
        </w:rPr>
        <w:t xml:space="preserve"> VAT23%</w:t>
      </w:r>
      <w:r w:rsidRPr="00F46C79">
        <w:rPr>
          <w:rFonts w:asciiTheme="majorHAnsi" w:eastAsia="Calibri" w:hAnsiTheme="majorHAnsi" w:cstheme="majorHAnsi"/>
          <w:b/>
          <w:bCs/>
          <w:color w:val="632423"/>
          <w:sz w:val="23"/>
          <w:szCs w:val="23"/>
          <w:lang w:eastAsia="pl-PL"/>
        </w:rPr>
        <w:t>......................... zł (słownie ……………………………………../100)</w:t>
      </w:r>
      <w:r w:rsidRPr="00F46C79">
        <w:rPr>
          <w:rFonts w:asciiTheme="majorHAnsi" w:eastAsia="Calibri" w:hAnsiTheme="majorHAnsi" w:cstheme="majorHAnsi"/>
          <w:color w:val="632423"/>
          <w:sz w:val="23"/>
          <w:szCs w:val="23"/>
          <w:lang w:eastAsia="pl-PL"/>
        </w:rPr>
        <w:t>.</w:t>
      </w:r>
    </w:p>
    <w:p w14:paraId="6815FDC3" w14:textId="77777777" w:rsidR="00392650" w:rsidRPr="00F46C79" w:rsidRDefault="00392650" w:rsidP="00781C7C">
      <w:pPr>
        <w:numPr>
          <w:ilvl w:val="0"/>
          <w:numId w:val="27"/>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Podstawę do określenia wyżej wymienionego wynagrodzenia stanowi dokumentacja techniczna i ilości robót wynikające z tej dokumentacji. </w:t>
      </w:r>
    </w:p>
    <w:p w14:paraId="2EB5178E" w14:textId="77777777" w:rsidR="00392650" w:rsidRPr="00F46C79" w:rsidRDefault="00392650" w:rsidP="00781C7C">
      <w:pPr>
        <w:numPr>
          <w:ilvl w:val="1"/>
          <w:numId w:val="27"/>
        </w:numPr>
        <w:tabs>
          <w:tab w:val="num" w:pos="1440"/>
        </w:tabs>
        <w:suppressAutoHyphens/>
        <w:autoSpaceDE w:val="0"/>
        <w:spacing w:after="0" w:line="240" w:lineRule="auto"/>
        <w:ind w:left="284" w:hanging="284"/>
        <w:jc w:val="both"/>
        <w:rPr>
          <w:rFonts w:asciiTheme="majorHAnsi" w:eastAsia="Times New Roman" w:hAnsiTheme="majorHAnsi" w:cstheme="majorHAnsi"/>
          <w:sz w:val="23"/>
          <w:szCs w:val="23"/>
          <w:lang w:eastAsia="pl-PL"/>
        </w:rPr>
      </w:pPr>
      <w:r w:rsidRPr="00F46C79">
        <w:rPr>
          <w:rFonts w:asciiTheme="majorHAnsi" w:eastAsia="Calibri" w:hAnsiTheme="majorHAnsi" w:cstheme="majorHAnsi"/>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745563C5" w14:textId="77777777" w:rsidR="00392650" w:rsidRPr="00F46C79" w:rsidRDefault="00392650" w:rsidP="00781C7C">
      <w:pPr>
        <w:numPr>
          <w:ilvl w:val="0"/>
          <w:numId w:val="35"/>
        </w:numPr>
        <w:tabs>
          <w:tab w:val="clear" w:pos="340"/>
          <w:tab w:val="num" w:pos="0"/>
        </w:tabs>
        <w:suppressAutoHyphens/>
        <w:autoSpaceDE w:val="0"/>
        <w:spacing w:after="0" w:line="240" w:lineRule="auto"/>
        <w:ind w:left="567" w:hanging="283"/>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koszt utrzymania placu budowy i zaplecza socjalno – magazynowego, koszt wykonania ewentualnych przyłączy wodociągowych i energetycznych dla potrzeb terenu budowy oraz ponoszenia kosztów ich  użytkowania,</w:t>
      </w:r>
    </w:p>
    <w:p w14:paraId="0AE17DD2" w14:textId="77777777" w:rsidR="00392650" w:rsidRPr="00F46C79" w:rsidRDefault="00392650" w:rsidP="00781C7C">
      <w:pPr>
        <w:numPr>
          <w:ilvl w:val="0"/>
          <w:numId w:val="35"/>
        </w:numPr>
        <w:tabs>
          <w:tab w:val="clear" w:pos="340"/>
          <w:tab w:val="num" w:pos="0"/>
        </w:tabs>
        <w:suppressAutoHyphens/>
        <w:autoSpaceDE w:val="0"/>
        <w:spacing w:after="0" w:line="240" w:lineRule="auto"/>
        <w:ind w:left="567" w:hanging="283"/>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koszt ewentualnych włączeń i włączeń energii elektrycznej oraz innych mediów,</w:t>
      </w:r>
    </w:p>
    <w:p w14:paraId="07A4A182" w14:textId="77777777" w:rsidR="00392650" w:rsidRPr="00F46C79" w:rsidRDefault="00392650" w:rsidP="00781C7C">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koszty wprowadzenia zmian w organizacji ruchu na okres trwania budowy, koszty zabezpieczenia i oznakowania robót - z uwzględnieniem korekty istniejącego oznakowania w terenie,</w:t>
      </w:r>
    </w:p>
    <w:p w14:paraId="51D49EE4" w14:textId="77777777" w:rsidR="00392650" w:rsidRPr="00F46C79" w:rsidRDefault="00392650" w:rsidP="00781C7C">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64E0602D" w14:textId="77777777" w:rsidR="00392650" w:rsidRPr="00F46C79" w:rsidRDefault="00392650" w:rsidP="00781C7C">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koszty uzyskania i dostarczenia wymaganych atestów, wyników badań oraz koszty badań,</w:t>
      </w:r>
    </w:p>
    <w:p w14:paraId="0ED685E7" w14:textId="77777777" w:rsidR="00392650" w:rsidRPr="00F46C79" w:rsidRDefault="00392650" w:rsidP="00781C7C">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56DBA371" w14:textId="77777777" w:rsidR="00392650" w:rsidRPr="00F46C79" w:rsidRDefault="00392650" w:rsidP="00781C7C">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koszty likwidacji skutków oddziaływania procesu budowlanego na otoczenie budowy,</w:t>
      </w:r>
    </w:p>
    <w:p w14:paraId="431A0C8E" w14:textId="77777777" w:rsidR="00392650" w:rsidRPr="00F46C79" w:rsidRDefault="00392650" w:rsidP="00781C7C">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koszty odszkodowań o ile takie wynikną w związku z realizacją zamówienia w trakcie budowy</w:t>
      </w:r>
    </w:p>
    <w:p w14:paraId="596069A5" w14:textId="77777777" w:rsidR="00392650" w:rsidRPr="00F46C79" w:rsidRDefault="00392650" w:rsidP="00781C7C">
      <w:pPr>
        <w:widowControl w:val="0"/>
        <w:numPr>
          <w:ilvl w:val="0"/>
          <w:numId w:val="35"/>
        </w:numPr>
        <w:tabs>
          <w:tab w:val="clear" w:pos="340"/>
          <w:tab w:val="num" w:pos="0"/>
        </w:tabs>
        <w:suppressAutoHyphens/>
        <w:autoSpaceDE w:val="0"/>
        <w:spacing w:after="0" w:line="240" w:lineRule="auto"/>
        <w:ind w:left="567" w:hanging="283"/>
        <w:jc w:val="both"/>
        <w:rPr>
          <w:rFonts w:asciiTheme="majorHAnsi" w:eastAsia="SimSun"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 xml:space="preserve"> inne koszty związane z procesem wykonawstwa mające uszczegółowić technologię robót i szczegóły rozwiązań w oparciu o załączony przez Zamawiającego projekt budowlany, </w:t>
      </w:r>
      <w:r w:rsidRPr="00F46C79">
        <w:rPr>
          <w:rFonts w:asciiTheme="majorHAnsi" w:eastAsia="SimSun" w:hAnsiTheme="majorHAnsi" w:cstheme="majorHAnsi"/>
          <w:kern w:val="3"/>
          <w:sz w:val="23"/>
          <w:szCs w:val="23"/>
          <w:lang w:eastAsia="zh-CN" w:bidi="hi-IN"/>
        </w:rPr>
        <w:lastRenderedPageBreak/>
        <w:t>wykonawczy  oraz inne roboty nie ujęte w niniejszej SIWZ, lecz niezbędne w celu osiągnięcia zamierzonego efektu rzeczowego i prawidłowego funkcjonowania obiektu.</w:t>
      </w:r>
    </w:p>
    <w:p w14:paraId="62C1B269" w14:textId="77777777" w:rsidR="00392650" w:rsidRPr="00F46C79" w:rsidRDefault="00392650" w:rsidP="00392650">
      <w:pPr>
        <w:widowControl w:val="0"/>
        <w:suppressAutoHyphens/>
        <w:autoSpaceDN w:val="0"/>
        <w:spacing w:after="0" w:line="240" w:lineRule="auto"/>
        <w:ind w:left="567"/>
        <w:jc w:val="both"/>
        <w:textAlignment w:val="baseline"/>
        <w:rPr>
          <w:rFonts w:asciiTheme="majorHAnsi" w:eastAsia="Calibri" w:hAnsiTheme="majorHAnsi" w:cstheme="majorHAnsi"/>
          <w:kern w:val="3"/>
          <w:sz w:val="23"/>
          <w:szCs w:val="23"/>
          <w:lang w:eastAsia="zh-CN" w:bidi="hi-IN"/>
        </w:rPr>
      </w:pPr>
      <w:r w:rsidRPr="00F46C79">
        <w:rPr>
          <w:rFonts w:asciiTheme="majorHAnsi" w:eastAsia="SimSun" w:hAnsiTheme="majorHAnsi" w:cstheme="majorHAnsi"/>
          <w:kern w:val="3"/>
          <w:sz w:val="23"/>
          <w:szCs w:val="23"/>
          <w:lang w:eastAsia="zh-CN" w:bidi="hi-IN"/>
        </w:rPr>
        <w:t xml:space="preserve">W kalkulację kosztów zostały skalkulowane  wszystkie roboty niezbędne dla prawidłowego wykonania pokryć obiektów z uwzględnieniem ewentualnych zwiększeń robót. Roboty te nie będą stanowiły robót dodatkowych, co Wykonawca potwierdza. </w:t>
      </w:r>
      <w:r w:rsidRPr="00F46C79">
        <w:rPr>
          <w:rFonts w:asciiTheme="majorHAnsi" w:eastAsia="Calibri" w:hAnsiTheme="majorHAnsi" w:cstheme="majorHAnsi"/>
          <w:kern w:val="3"/>
          <w:sz w:val="23"/>
          <w:szCs w:val="23"/>
          <w:lang w:eastAsia="zh-CN" w:bidi="hi-IN"/>
        </w:rPr>
        <w:t>Zmiana podatku VAT nie wpływa na zmianę ceny ryczałtowej.</w:t>
      </w:r>
    </w:p>
    <w:p w14:paraId="3BE64D52" w14:textId="77777777" w:rsidR="00392650" w:rsidRPr="00F46C79" w:rsidRDefault="00392650" w:rsidP="00781C7C">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Rozliczenia za roboty ujęte w dokumentacji technicznej i wynikające z ust. 2, których ceny określono w ust. 1, będą odbywały się po dokonaniu odbioru poszczególnych elementów robót. </w:t>
      </w:r>
      <w:r w:rsidRPr="00F46C79">
        <w:rPr>
          <w:rFonts w:asciiTheme="majorHAnsi" w:eastAsia="Calibri" w:hAnsiTheme="majorHAnsi" w:cstheme="majorHAnsi"/>
          <w:bCs/>
          <w:sz w:val="23"/>
          <w:szCs w:val="23"/>
          <w:lang w:eastAsia="pl-PL"/>
        </w:rPr>
        <w:t>Ceny robót nie b</w:t>
      </w:r>
      <w:r w:rsidRPr="00F46C79">
        <w:rPr>
          <w:rFonts w:asciiTheme="majorHAnsi" w:eastAsia="Calibri" w:hAnsiTheme="majorHAnsi" w:cstheme="majorHAnsi"/>
          <w:sz w:val="23"/>
          <w:szCs w:val="23"/>
          <w:lang w:eastAsia="pl-PL"/>
        </w:rPr>
        <w:t>ę</w:t>
      </w:r>
      <w:r w:rsidRPr="00F46C79">
        <w:rPr>
          <w:rFonts w:asciiTheme="majorHAnsi" w:eastAsia="Calibri" w:hAnsiTheme="majorHAnsi" w:cstheme="majorHAnsi"/>
          <w:bCs/>
          <w:sz w:val="23"/>
          <w:szCs w:val="23"/>
          <w:lang w:eastAsia="pl-PL"/>
        </w:rPr>
        <w:t>d</w:t>
      </w:r>
      <w:r w:rsidRPr="00F46C79">
        <w:rPr>
          <w:rFonts w:asciiTheme="majorHAnsi" w:eastAsia="Calibri" w:hAnsiTheme="majorHAnsi" w:cstheme="majorHAnsi"/>
          <w:sz w:val="23"/>
          <w:szCs w:val="23"/>
          <w:lang w:eastAsia="pl-PL"/>
        </w:rPr>
        <w:t xml:space="preserve">ą </w:t>
      </w:r>
      <w:r w:rsidRPr="00F46C79">
        <w:rPr>
          <w:rFonts w:asciiTheme="majorHAnsi" w:eastAsia="Calibri" w:hAnsiTheme="majorHAnsi" w:cstheme="majorHAnsi"/>
          <w:bCs/>
          <w:sz w:val="23"/>
          <w:szCs w:val="23"/>
          <w:lang w:eastAsia="pl-PL"/>
        </w:rPr>
        <w:t>podlegały waloryzacji ze wzgl</w:t>
      </w:r>
      <w:r w:rsidRPr="00F46C79">
        <w:rPr>
          <w:rFonts w:asciiTheme="majorHAnsi" w:eastAsia="Calibri" w:hAnsiTheme="majorHAnsi" w:cstheme="majorHAnsi"/>
          <w:sz w:val="23"/>
          <w:szCs w:val="23"/>
          <w:lang w:eastAsia="pl-PL"/>
        </w:rPr>
        <w:t>ę</w:t>
      </w:r>
      <w:r w:rsidRPr="00F46C79">
        <w:rPr>
          <w:rFonts w:asciiTheme="majorHAnsi" w:eastAsia="Calibri" w:hAnsiTheme="majorHAnsi" w:cstheme="majorHAnsi"/>
          <w:bCs/>
          <w:sz w:val="23"/>
          <w:szCs w:val="23"/>
          <w:lang w:eastAsia="pl-PL"/>
        </w:rPr>
        <w:t>du na inflacj</w:t>
      </w:r>
      <w:r w:rsidRPr="00F46C79">
        <w:rPr>
          <w:rFonts w:asciiTheme="majorHAnsi" w:eastAsia="Calibri" w:hAnsiTheme="majorHAnsi" w:cstheme="majorHAnsi"/>
          <w:sz w:val="23"/>
          <w:szCs w:val="23"/>
          <w:lang w:eastAsia="pl-PL"/>
        </w:rPr>
        <w:t>ę</w:t>
      </w:r>
      <w:r w:rsidRPr="00F46C79">
        <w:rPr>
          <w:rFonts w:asciiTheme="majorHAnsi" w:eastAsia="Calibri" w:hAnsiTheme="majorHAnsi" w:cstheme="majorHAnsi"/>
          <w:bCs/>
          <w:sz w:val="23"/>
          <w:szCs w:val="23"/>
          <w:lang w:eastAsia="pl-PL"/>
        </w:rPr>
        <w:t>.</w:t>
      </w:r>
    </w:p>
    <w:p w14:paraId="0D312134" w14:textId="77777777" w:rsidR="00392650" w:rsidRPr="00F46C79" w:rsidRDefault="00392650" w:rsidP="00781C7C">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b/>
          <w:sz w:val="23"/>
          <w:szCs w:val="23"/>
          <w:lang w:eastAsia="pl-PL"/>
        </w:rPr>
      </w:pPr>
      <w:r w:rsidRPr="00F46C79">
        <w:rPr>
          <w:rFonts w:asciiTheme="majorHAnsi" w:eastAsia="Calibri" w:hAnsiTheme="majorHAnsi" w:cstheme="majorHAnsi"/>
          <w:sz w:val="23"/>
          <w:szCs w:val="23"/>
          <w:lang w:eastAsia="pl-PL"/>
        </w:rPr>
        <w:t>Zamawiający przewiduje płatność po wykonaniu, zakończeniu robót po wykazaniu zaspokojenia roszczeń w stosunku do Podwykonawców i przekazaniu dokumentów odbiorowych i dokumentów powykonawczych</w:t>
      </w:r>
      <w:r w:rsidRPr="00F46C79">
        <w:rPr>
          <w:rFonts w:asciiTheme="majorHAnsi" w:eastAsia="Calibri" w:hAnsiTheme="majorHAnsi" w:cstheme="majorHAnsi"/>
          <w:b/>
          <w:sz w:val="23"/>
          <w:szCs w:val="23"/>
          <w:lang w:eastAsia="pl-PL"/>
        </w:rPr>
        <w:t>.</w:t>
      </w:r>
    </w:p>
    <w:p w14:paraId="30D37646" w14:textId="77777777" w:rsidR="00392650" w:rsidRPr="00F46C79" w:rsidRDefault="00392650" w:rsidP="00781C7C">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Bez uprzedniej zgody Zamawiającego wykonywane mogą być jedynie prace niezbędne ze względu na niebezpieczeństwo lub konieczność zapobieżenia awarii.</w:t>
      </w:r>
    </w:p>
    <w:p w14:paraId="3B6D1F9D" w14:textId="77777777" w:rsidR="00392650" w:rsidRPr="00F46C79" w:rsidRDefault="00392650" w:rsidP="00781C7C">
      <w:pPr>
        <w:numPr>
          <w:ilvl w:val="1"/>
          <w:numId w:val="27"/>
        </w:numPr>
        <w:tabs>
          <w:tab w:val="left" w:pos="284"/>
        </w:tabs>
        <w:suppressAutoHyphens/>
        <w:autoSpaceDE w:val="0"/>
        <w:spacing w:after="0" w:line="240" w:lineRule="auto"/>
        <w:ind w:left="284" w:hanging="284"/>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 xml:space="preserve">Cesja wierzytelności przysługującej Wykonawcy względem Zamawiającego z tytułu wynagrodzenia na rzecz osoby trzeciej może być dokonana wyłącznie za zgodą Zamawiającego. </w:t>
      </w:r>
    </w:p>
    <w:p w14:paraId="6462AF1D" w14:textId="77777777" w:rsidR="00392650" w:rsidRPr="00F46C79" w:rsidRDefault="00392650" w:rsidP="00392650">
      <w:pPr>
        <w:autoSpaceDE w:val="0"/>
        <w:spacing w:after="0" w:line="240" w:lineRule="auto"/>
        <w:jc w:val="center"/>
        <w:rPr>
          <w:rFonts w:asciiTheme="majorHAnsi" w:eastAsia="Calibri" w:hAnsiTheme="majorHAnsi" w:cstheme="majorHAnsi"/>
          <w:b/>
          <w:bCs/>
          <w:i/>
          <w:iCs/>
          <w:sz w:val="23"/>
          <w:szCs w:val="23"/>
          <w:lang w:eastAsia="pl-PL"/>
        </w:rPr>
      </w:pPr>
    </w:p>
    <w:p w14:paraId="38E4C6A6"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7</w:t>
      </w:r>
    </w:p>
    <w:p w14:paraId="3BA5A359"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5C786D64" w14:textId="77777777" w:rsidR="00392650" w:rsidRPr="00F46C79" w:rsidRDefault="00392650" w:rsidP="00781C7C">
      <w:pPr>
        <w:numPr>
          <w:ilvl w:val="0"/>
          <w:numId w:val="32"/>
        </w:numPr>
        <w:tabs>
          <w:tab w:val="left" w:pos="284"/>
        </w:tabs>
        <w:suppressAutoHyphens/>
        <w:autoSpaceDE w:val="0"/>
        <w:spacing w:after="0" w:line="240" w:lineRule="auto"/>
        <w:ind w:left="284" w:hanging="284"/>
        <w:jc w:val="both"/>
        <w:rPr>
          <w:rFonts w:asciiTheme="majorHAnsi" w:hAnsiTheme="majorHAnsi" w:cstheme="majorHAnsi"/>
          <w:lang w:eastAsia="pl-PL"/>
        </w:rPr>
      </w:pPr>
      <w:r w:rsidRPr="00F46C79">
        <w:rPr>
          <w:rFonts w:asciiTheme="majorHAnsi" w:eastAsia="Calibri" w:hAnsiTheme="majorHAnsi" w:cstheme="majorHAnsi"/>
          <w:sz w:val="23"/>
          <w:szCs w:val="23"/>
          <w:lang w:eastAsia="pl-PL"/>
        </w:rPr>
        <w:t>Wykonawca jest zobowiązany do realizacji zadania będącego przedmiotem Umowy zgodnie z technologią wskazaną przez projektanta w dokumentacji technicznej.</w:t>
      </w:r>
    </w:p>
    <w:p w14:paraId="130969ED" w14:textId="77777777" w:rsidR="00392650" w:rsidRPr="00F46C79" w:rsidRDefault="00392650" w:rsidP="00781C7C">
      <w:pPr>
        <w:pStyle w:val="Akapitzlist"/>
        <w:numPr>
          <w:ilvl w:val="0"/>
          <w:numId w:val="32"/>
        </w:numPr>
        <w:ind w:left="284" w:hanging="284"/>
        <w:jc w:val="both"/>
        <w:rPr>
          <w:rFonts w:asciiTheme="majorHAnsi" w:hAnsiTheme="majorHAnsi" w:cstheme="majorHAnsi"/>
          <w:lang w:eastAsia="pl-PL"/>
        </w:rPr>
      </w:pPr>
      <w:r w:rsidRPr="00F46C79">
        <w:rPr>
          <w:rFonts w:asciiTheme="majorHAnsi" w:hAnsiTheme="majorHAnsi" w:cstheme="majorHAnsi"/>
          <w:lang w:eastAsia="pl-PL"/>
        </w:rPr>
        <w:t>Wykonawca przyjmuje na siebie obowiązek informowania Inspektora Nadzoru o terminie odbioru robót zanikających lub ulegających zakryciu. Jeżeli Wykonawca nie poinformuje o tych faktach w przypadku zniszczenia lub uszkodzenia robót – naprawienia ich lub doprowadzenia do stanu poprzedniego.</w:t>
      </w:r>
    </w:p>
    <w:p w14:paraId="6B315F58" w14:textId="77777777" w:rsidR="00392650" w:rsidRPr="00F46C79" w:rsidRDefault="00392650" w:rsidP="00392650">
      <w:pPr>
        <w:suppressAutoHyphens/>
        <w:autoSpaceDE w:val="0"/>
        <w:spacing w:after="0" w:line="240" w:lineRule="auto"/>
        <w:jc w:val="both"/>
        <w:rPr>
          <w:rFonts w:asciiTheme="majorHAnsi" w:eastAsia="Calibri" w:hAnsiTheme="majorHAnsi" w:cstheme="majorHAnsi"/>
          <w:sz w:val="23"/>
          <w:szCs w:val="23"/>
          <w:lang w:eastAsia="pl-PL"/>
        </w:rPr>
      </w:pPr>
    </w:p>
    <w:p w14:paraId="6023A04A"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8</w:t>
      </w:r>
    </w:p>
    <w:p w14:paraId="51C91152" w14:textId="77777777" w:rsidR="00392650" w:rsidRPr="00F46C79" w:rsidRDefault="00392650" w:rsidP="00392650">
      <w:pPr>
        <w:autoSpaceDE w:val="0"/>
        <w:spacing w:after="0" w:line="240" w:lineRule="auto"/>
        <w:jc w:val="center"/>
        <w:rPr>
          <w:rFonts w:asciiTheme="majorHAnsi" w:eastAsia="Calibri" w:hAnsiTheme="majorHAnsi" w:cstheme="majorHAnsi"/>
          <w:sz w:val="23"/>
          <w:szCs w:val="23"/>
          <w:lang w:eastAsia="pl-PL"/>
        </w:rPr>
      </w:pPr>
    </w:p>
    <w:p w14:paraId="29AA59D9" w14:textId="77777777" w:rsidR="00392650" w:rsidRPr="00F46C79" w:rsidRDefault="00392650" w:rsidP="00781C7C">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bez odrębnego wynagrodzenia doprowadzi wodę i energię elektryczną na teren budowy, stosownie do potrzeb budowy.</w:t>
      </w:r>
    </w:p>
    <w:p w14:paraId="07459242" w14:textId="77777777" w:rsidR="00392650" w:rsidRPr="00F46C79" w:rsidRDefault="00392650" w:rsidP="00781C7C">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na własny koszt zamontuje licznik zużycia wody i energii elektrycznej oraz będzie ponosił koszty zużycia wody i energii w okresie realizacji robót.</w:t>
      </w:r>
    </w:p>
    <w:p w14:paraId="130898D7" w14:textId="77777777" w:rsidR="00392650" w:rsidRPr="00F46C79" w:rsidRDefault="00392650" w:rsidP="00781C7C">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Wykonawcę obciążają koszty utrzymania budowy oraz konserwacji urządzeń obiektów tymczasowych na terenie budowy.</w:t>
      </w:r>
    </w:p>
    <w:p w14:paraId="4BDC1FAF" w14:textId="77777777" w:rsidR="00392650" w:rsidRPr="00F46C79" w:rsidRDefault="00392650" w:rsidP="00781C7C">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56B86386" w14:textId="77777777" w:rsidR="00392650" w:rsidRPr="00F46C79" w:rsidRDefault="00392650" w:rsidP="00781C7C">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Po zakończeniu robót Wykonawca zobowiązany jest uporządkować teren budowy i przekazać go Zamawiającemu w dniu odbioru robót.</w:t>
      </w:r>
    </w:p>
    <w:p w14:paraId="7ACEFB8B" w14:textId="77777777" w:rsidR="00392650" w:rsidRPr="00F46C79" w:rsidRDefault="00392650" w:rsidP="00781C7C">
      <w:pPr>
        <w:pStyle w:val="Akapitzlist"/>
        <w:numPr>
          <w:ilvl w:val="0"/>
          <w:numId w:val="48"/>
        </w:numPr>
        <w:suppressAutoHyphens/>
        <w:autoSpaceDE w:val="0"/>
        <w:spacing w:after="0" w:line="240" w:lineRule="auto"/>
        <w:ind w:left="284" w:hanging="284"/>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Wykonawca zapewni na własny koszt pełną obsługę geodezyjną w zakresie wytyczenia pomiarów i wykonania geodezyjnej dokumentacji powykonawczej.</w:t>
      </w:r>
    </w:p>
    <w:p w14:paraId="71950AF7" w14:textId="77777777" w:rsidR="00392650" w:rsidRPr="00F46C79" w:rsidRDefault="00392650" w:rsidP="00392650">
      <w:pPr>
        <w:autoSpaceDE w:val="0"/>
        <w:spacing w:after="0" w:line="240" w:lineRule="auto"/>
        <w:jc w:val="both"/>
        <w:rPr>
          <w:rFonts w:asciiTheme="majorHAnsi" w:eastAsia="Calibri" w:hAnsiTheme="majorHAnsi" w:cstheme="majorHAnsi"/>
          <w:b/>
          <w:bCs/>
          <w:sz w:val="23"/>
          <w:szCs w:val="23"/>
          <w:lang w:eastAsia="pl-PL"/>
        </w:rPr>
      </w:pPr>
    </w:p>
    <w:p w14:paraId="7DD28F27"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1CABAE4"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9</w:t>
      </w:r>
    </w:p>
    <w:p w14:paraId="297069B6"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58943D63" w14:textId="77777777" w:rsidR="00392650" w:rsidRPr="00F46C79" w:rsidRDefault="00392650" w:rsidP="00781C7C">
      <w:pPr>
        <w:pStyle w:val="Akapitzlist"/>
        <w:numPr>
          <w:ilvl w:val="0"/>
          <w:numId w:val="49"/>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zobowiązuje się wykonać przedmiot robót Umowy z materiałów własnych.</w:t>
      </w:r>
    </w:p>
    <w:p w14:paraId="4A03E9BD" w14:textId="77777777" w:rsidR="00392650" w:rsidRPr="00F46C79" w:rsidRDefault="00392650" w:rsidP="00781C7C">
      <w:pPr>
        <w:pStyle w:val="Akapitzlist"/>
        <w:numPr>
          <w:ilvl w:val="0"/>
          <w:numId w:val="49"/>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lastRenderedPageBreak/>
        <w:t>Na każde żądanie Zamawiającego lub Inspektora Nadzoru Wykonawca zobowiązany jest okazać w stosunku do wskazanych materiałów: certyfikat zgodności z Polską Normą lub aprobatę techniczną.</w:t>
      </w:r>
    </w:p>
    <w:p w14:paraId="132ACB48" w14:textId="77777777" w:rsidR="00392650" w:rsidRPr="00F46C79" w:rsidRDefault="00392650" w:rsidP="00781C7C">
      <w:pPr>
        <w:pStyle w:val="Akapitzlist"/>
        <w:numPr>
          <w:ilvl w:val="0"/>
          <w:numId w:val="49"/>
        </w:numPr>
        <w:suppressAutoHyphens/>
        <w:autoSpaceDE w:val="0"/>
        <w:spacing w:after="0" w:line="240" w:lineRule="auto"/>
        <w:ind w:left="284" w:hanging="284"/>
        <w:jc w:val="both"/>
        <w:rPr>
          <w:rFonts w:asciiTheme="majorHAnsi" w:eastAsia="Calibri" w:hAnsiTheme="majorHAnsi" w:cstheme="majorHAnsi"/>
          <w:bCs/>
          <w:sz w:val="23"/>
          <w:szCs w:val="23"/>
          <w:lang w:eastAsia="pl-PL"/>
        </w:rPr>
      </w:pPr>
      <w:r w:rsidRPr="00F46C79">
        <w:rPr>
          <w:rFonts w:asciiTheme="majorHAnsi" w:eastAsia="Calibri" w:hAnsiTheme="majorHAnsi" w:cstheme="majorHAnsi"/>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6BC557E7" w14:textId="77777777" w:rsidR="00392650" w:rsidRPr="00F46C79" w:rsidRDefault="00392650" w:rsidP="00392650">
      <w:pPr>
        <w:autoSpaceDE w:val="0"/>
        <w:spacing w:after="0" w:line="240" w:lineRule="auto"/>
        <w:ind w:left="284"/>
        <w:contextualSpacing/>
        <w:jc w:val="both"/>
        <w:rPr>
          <w:rFonts w:asciiTheme="majorHAnsi" w:eastAsia="Calibri" w:hAnsiTheme="majorHAnsi" w:cstheme="majorHAnsi"/>
          <w:bCs/>
          <w:sz w:val="23"/>
          <w:szCs w:val="23"/>
          <w:lang w:eastAsia="pl-PL"/>
        </w:rPr>
      </w:pPr>
    </w:p>
    <w:p w14:paraId="0CCA3574"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10</w:t>
      </w:r>
    </w:p>
    <w:p w14:paraId="4471526C"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4A73C450"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Strony ustalają następujący zakres robót, które wykonawca będzie wykonywał za pomocą Podwykonawców: ……………………………..</w:t>
      </w:r>
    </w:p>
    <w:p w14:paraId="563F0B0D"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4B97D155"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odpowiada przed zamawiającym za wszelkie działania i zaniechania Podwykonawców jak za własne działania i zaniechania.</w:t>
      </w:r>
    </w:p>
    <w:p w14:paraId="1A467B07"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1CEA8A85"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Umowa na roboty budowlane z Podwykonawcą lub dalszym podwykonawcą musi zawierać w szczególności:</w:t>
      </w:r>
    </w:p>
    <w:p w14:paraId="6CD0D506" w14:textId="77777777" w:rsidR="00392650" w:rsidRPr="00F46C79" w:rsidRDefault="00392650" w:rsidP="00781C7C">
      <w:pPr>
        <w:numPr>
          <w:ilvl w:val="6"/>
          <w:numId w:val="37"/>
        </w:numPr>
        <w:tabs>
          <w:tab w:val="left" w:pos="426"/>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zakres robót powierzony Podwykonawcy dotyczący wykonania robót objętych umowa,</w:t>
      </w:r>
    </w:p>
    <w:p w14:paraId="228936AD" w14:textId="77777777" w:rsidR="00392650" w:rsidRPr="00F46C79" w:rsidRDefault="00392650" w:rsidP="00781C7C">
      <w:pPr>
        <w:numPr>
          <w:ilvl w:val="6"/>
          <w:numId w:val="37"/>
        </w:numPr>
        <w:tabs>
          <w:tab w:val="left" w:pos="426"/>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kwotę wynagrodzenia - kwota ta nie powinna by wyższa, niż wartość tego zakresu robót wynikająca z oferty Wykonawcy,</w:t>
      </w:r>
    </w:p>
    <w:p w14:paraId="0503491E" w14:textId="77777777" w:rsidR="00392650" w:rsidRPr="00F46C79" w:rsidRDefault="00392650" w:rsidP="00781C7C">
      <w:pPr>
        <w:numPr>
          <w:ilvl w:val="6"/>
          <w:numId w:val="37"/>
        </w:numPr>
        <w:tabs>
          <w:tab w:val="left" w:pos="426"/>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termin wykonania robót objętych umowa,</w:t>
      </w:r>
    </w:p>
    <w:p w14:paraId="6A18B533" w14:textId="77777777" w:rsidR="00392650" w:rsidRPr="00F46C79" w:rsidRDefault="00392650" w:rsidP="00781C7C">
      <w:pPr>
        <w:numPr>
          <w:ilvl w:val="6"/>
          <w:numId w:val="37"/>
        </w:numPr>
        <w:tabs>
          <w:tab w:val="left" w:pos="851"/>
          <w:tab w:val="num" w:pos="2520"/>
        </w:tabs>
        <w:suppressAutoHyphens/>
        <w:spacing w:after="0" w:line="240" w:lineRule="auto"/>
        <w:ind w:left="426" w:firstLine="0"/>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0EC534C"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 xml:space="preserve">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 Wyłączenie, </w:t>
      </w:r>
      <w:r w:rsidRPr="00F46C79">
        <w:rPr>
          <w:rFonts w:asciiTheme="majorHAnsi" w:eastAsia="Times New Roman" w:hAnsiTheme="majorHAnsi" w:cstheme="majorHAnsi"/>
          <w:sz w:val="23"/>
          <w:szCs w:val="23"/>
          <w:lang w:eastAsia="pl-PL"/>
        </w:rPr>
        <w:lastRenderedPageBreak/>
        <w:t>o którym mowa w zdaniu pierwszym, nie dotyczy umów o podwykonawstwo o wartości większej niż 50.000 zł. Obowiązek nie dotyczy umów o wartości mniejszej niż 50.000zł.</w:t>
      </w:r>
    </w:p>
    <w:p w14:paraId="1544686C"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Umowa pomiędzy Podwykonawcą a dalszym Podwykonawca musi zawiera zapisy określone w ust. 5 niniejszego paragrafu. Załącznikiem do umowy jest zgoda Wykonawcy na zawarcie umowy o podwykonawstwo</w:t>
      </w:r>
      <w:r w:rsidRPr="00F46C79">
        <w:rPr>
          <w:rFonts w:asciiTheme="majorHAnsi" w:eastAsia="Times New Roman" w:hAnsiTheme="majorHAnsi" w:cstheme="majorHAnsi"/>
          <w:sz w:val="24"/>
          <w:szCs w:val="24"/>
          <w:lang w:eastAsia="pl-PL"/>
        </w:rPr>
        <w:t>.</w:t>
      </w:r>
    </w:p>
    <w:p w14:paraId="7C66BA97"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0C113E60" w14:textId="77777777" w:rsidR="00392650" w:rsidRPr="00F46C79" w:rsidRDefault="00392650" w:rsidP="00781C7C">
      <w:pPr>
        <w:numPr>
          <w:ilvl w:val="6"/>
          <w:numId w:val="36"/>
        </w:numPr>
        <w:tabs>
          <w:tab w:val="left" w:pos="426"/>
          <w:tab w:val="num" w:pos="2520"/>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sz w:val="23"/>
          <w:szCs w:val="23"/>
          <w:lang w:eastAsia="pl-PL"/>
        </w:rPr>
        <w:t>Zatrudnienie Podwykonawcy bez uzyskania zgody zamawiającego uprawnia zamawiającego do odstąpienia od umowy z winy Wykonawcy a także</w:t>
      </w:r>
      <w:r w:rsidRPr="00F46C79">
        <w:rPr>
          <w:rFonts w:asciiTheme="majorHAnsi" w:eastAsia="Times New Roman" w:hAnsiTheme="majorHAnsi" w:cstheme="majorHAnsi"/>
          <w:color w:val="FF0000"/>
          <w:sz w:val="23"/>
          <w:szCs w:val="23"/>
          <w:lang w:eastAsia="pl-PL"/>
        </w:rPr>
        <w:t xml:space="preserve"> </w:t>
      </w:r>
      <w:r w:rsidRPr="00F46C79">
        <w:rPr>
          <w:rFonts w:asciiTheme="majorHAnsi" w:eastAsia="Times New Roman" w:hAnsiTheme="majorHAnsi" w:cstheme="majorHAnsi"/>
          <w:sz w:val="23"/>
          <w:szCs w:val="23"/>
          <w:lang w:eastAsia="pl-PL"/>
        </w:rPr>
        <w:t>wyłącza solidarną odpowiedzialność Zamawiającego i Wykonawcy za zapłatę wynagrodzenia za roboty wykonane przez Podwykonawcę.</w:t>
      </w:r>
    </w:p>
    <w:p w14:paraId="0C92A4BF" w14:textId="77777777" w:rsidR="00392650" w:rsidRPr="00F46C79" w:rsidRDefault="00392650" w:rsidP="00392650">
      <w:pPr>
        <w:autoSpaceDE w:val="0"/>
        <w:spacing w:after="0" w:line="240" w:lineRule="auto"/>
        <w:ind w:left="644"/>
        <w:contextualSpacing/>
        <w:jc w:val="both"/>
        <w:rPr>
          <w:rFonts w:asciiTheme="majorHAnsi" w:eastAsia="Calibri" w:hAnsiTheme="majorHAnsi" w:cstheme="majorHAnsi"/>
          <w:bCs/>
          <w:sz w:val="23"/>
          <w:szCs w:val="23"/>
          <w:lang w:eastAsia="pl-PL"/>
        </w:rPr>
      </w:pPr>
    </w:p>
    <w:p w14:paraId="70C6EBE1"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11</w:t>
      </w:r>
    </w:p>
    <w:p w14:paraId="1A54154B" w14:textId="77777777" w:rsidR="00392650" w:rsidRPr="00F46C79" w:rsidRDefault="00392650" w:rsidP="00392650">
      <w:pPr>
        <w:autoSpaceDE w:val="0"/>
        <w:spacing w:after="0" w:line="240" w:lineRule="auto"/>
        <w:jc w:val="center"/>
        <w:rPr>
          <w:rFonts w:asciiTheme="majorHAnsi" w:eastAsia="Calibri" w:hAnsiTheme="majorHAnsi" w:cstheme="majorHAnsi"/>
          <w:sz w:val="23"/>
          <w:szCs w:val="23"/>
          <w:lang w:eastAsia="pl-PL"/>
        </w:rPr>
      </w:pPr>
    </w:p>
    <w:p w14:paraId="26C1B025" w14:textId="77777777" w:rsidR="00392650" w:rsidRPr="00F46C79" w:rsidRDefault="00392650" w:rsidP="00781C7C">
      <w:pPr>
        <w:numPr>
          <w:ilvl w:val="6"/>
          <w:numId w:val="50"/>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postanawiają, że odpowiedzialność Wykonawcy za wady przedmiotu Umowy</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 xml:space="preserve">zostanie rozszerzona poprzez udzielenie pisemnej gwarancji. Wykonawca udziela </w:t>
      </w:r>
      <w:r w:rsidRPr="00F46C79">
        <w:rPr>
          <w:rFonts w:asciiTheme="majorHAnsi" w:eastAsia="Calibri" w:hAnsiTheme="majorHAnsi" w:cstheme="majorHAnsi"/>
          <w:b/>
          <w:bCs/>
          <w:sz w:val="23"/>
          <w:szCs w:val="23"/>
          <w:lang w:eastAsia="pl-PL"/>
        </w:rPr>
        <w:t>…</w:t>
      </w:r>
      <w:r w:rsidRPr="00F46C79">
        <w:rPr>
          <w:rFonts w:asciiTheme="majorHAnsi" w:eastAsia="Calibri" w:hAnsiTheme="majorHAnsi" w:cstheme="majorHAnsi"/>
          <w:bCs/>
          <w:color w:val="C0504D"/>
          <w:sz w:val="23"/>
          <w:szCs w:val="23"/>
          <w:lang w:eastAsia="pl-PL"/>
        </w:rPr>
        <w:t xml:space="preserve"> </w:t>
      </w:r>
      <w:r w:rsidRPr="00F46C79">
        <w:rPr>
          <w:rFonts w:asciiTheme="majorHAnsi" w:eastAsia="Calibri" w:hAnsiTheme="majorHAnsi" w:cstheme="majorHAnsi"/>
          <w:bCs/>
          <w:sz w:val="23"/>
          <w:szCs w:val="23"/>
          <w:lang w:eastAsia="pl-PL"/>
        </w:rPr>
        <w:t xml:space="preserve">miesięcy </w:t>
      </w:r>
      <w:r w:rsidRPr="00F46C79">
        <w:rPr>
          <w:rFonts w:asciiTheme="majorHAnsi" w:eastAsia="Calibri" w:hAnsiTheme="majorHAnsi" w:cstheme="majorHAnsi"/>
          <w:sz w:val="23"/>
          <w:szCs w:val="23"/>
          <w:lang w:eastAsia="pl-PL"/>
        </w:rPr>
        <w:t>gwarancji na wykonane przez siebie roboty.</w:t>
      </w:r>
    </w:p>
    <w:p w14:paraId="6F8F435F" w14:textId="77777777" w:rsidR="00392650" w:rsidRPr="00F46C79" w:rsidRDefault="00392650" w:rsidP="00781C7C">
      <w:pPr>
        <w:numPr>
          <w:ilvl w:val="6"/>
          <w:numId w:val="50"/>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przekaże Zamawiającemu wypełnioną kartę gwarancyjną w dniu odbioru robót.</w:t>
      </w:r>
    </w:p>
    <w:p w14:paraId="66187BBC" w14:textId="77777777" w:rsidR="00392650" w:rsidRPr="00F46C79" w:rsidRDefault="00392650" w:rsidP="00781C7C">
      <w:pPr>
        <w:numPr>
          <w:ilvl w:val="6"/>
          <w:numId w:val="50"/>
        </w:numPr>
        <w:tabs>
          <w:tab w:val="left" w:pos="426"/>
        </w:tabs>
        <w:suppressAutoHyphens/>
        <w:spacing w:after="0" w:line="240" w:lineRule="auto"/>
        <w:ind w:left="426" w:hanging="426"/>
        <w:jc w:val="both"/>
        <w:rPr>
          <w:rFonts w:asciiTheme="majorHAnsi" w:eastAsia="Times New Roman" w:hAnsiTheme="majorHAnsi" w:cstheme="majorHAnsi"/>
          <w:color w:val="FF0000"/>
          <w:sz w:val="23"/>
          <w:szCs w:val="23"/>
          <w:lang w:eastAsia="pl-PL"/>
        </w:rPr>
      </w:pPr>
      <w:r w:rsidRPr="00F46C79">
        <w:rPr>
          <w:rFonts w:asciiTheme="majorHAnsi" w:eastAsia="Calibri" w:hAnsiTheme="majorHAnsi" w:cstheme="majorHAnsi"/>
          <w:sz w:val="23"/>
          <w:szCs w:val="23"/>
          <w:lang w:eastAsia="pl-PL"/>
        </w:rPr>
        <w:t xml:space="preserve">Zamawiający może realizować uprawnienia z tytułu rękojmi za wady fizyczne niezależnie od uprawnień wynikających z gwarancji. Okres rękojmi strony ustalają na </w:t>
      </w:r>
      <w:r w:rsidRPr="00F46C79">
        <w:rPr>
          <w:rFonts w:asciiTheme="majorHAnsi" w:eastAsia="Calibri" w:hAnsiTheme="majorHAnsi" w:cstheme="majorHAnsi"/>
          <w:b/>
          <w:color w:val="FF0000"/>
          <w:sz w:val="23"/>
          <w:szCs w:val="23"/>
          <w:lang w:eastAsia="pl-PL"/>
        </w:rPr>
        <w:t>cały okres gwarancji</w:t>
      </w:r>
      <w:r w:rsidRPr="00F46C79">
        <w:rPr>
          <w:rFonts w:asciiTheme="majorHAnsi" w:eastAsia="Calibri" w:hAnsiTheme="majorHAnsi" w:cstheme="majorHAnsi"/>
          <w:color w:val="FF0000"/>
          <w:sz w:val="23"/>
          <w:szCs w:val="23"/>
          <w:lang w:eastAsia="pl-PL"/>
        </w:rPr>
        <w:t>.</w:t>
      </w:r>
    </w:p>
    <w:p w14:paraId="544FCE9C" w14:textId="77777777" w:rsidR="00392650" w:rsidRPr="00F46C79" w:rsidRDefault="00392650" w:rsidP="00392650">
      <w:pPr>
        <w:spacing w:after="0" w:line="240" w:lineRule="auto"/>
        <w:jc w:val="both"/>
        <w:rPr>
          <w:rFonts w:asciiTheme="majorHAnsi" w:eastAsia="Times New Roman" w:hAnsiTheme="majorHAnsi" w:cstheme="majorHAnsi"/>
          <w:sz w:val="23"/>
          <w:szCs w:val="23"/>
          <w:lang w:eastAsia="pl-PL"/>
        </w:rPr>
      </w:pPr>
    </w:p>
    <w:p w14:paraId="14B6256B"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12</w:t>
      </w:r>
    </w:p>
    <w:p w14:paraId="2AC63F2E"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272A23A" w14:textId="77777777" w:rsidR="00392650" w:rsidRPr="00F46C79" w:rsidRDefault="00392650" w:rsidP="00781C7C">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zapłaci kary umowne Zamawiającemu w wysokości 1%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52C64EBB" w14:textId="77777777" w:rsidR="00392650" w:rsidRPr="00F46C79" w:rsidRDefault="00392650" w:rsidP="00781C7C">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zapłaci Zamawiającemu karę umowną w przypadku odstąpienia przez Zamawiającego od umowy z powodu niewykonania lub nienależyte wykonanie przedmiotu umowy w wysokości 50 % wynagrodzenia umownego brutto, określonego w § 6 niniejszej umowy.</w:t>
      </w:r>
    </w:p>
    <w:p w14:paraId="1CC73699" w14:textId="77777777" w:rsidR="00392650" w:rsidRPr="00F46C79" w:rsidRDefault="00392650" w:rsidP="00781C7C">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zapłaci Zamawiającemu karę umowną:</w:t>
      </w:r>
    </w:p>
    <w:p w14:paraId="21865D2E" w14:textId="77777777" w:rsidR="00392650" w:rsidRPr="00F46C79" w:rsidRDefault="00392650" w:rsidP="00392650">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1) za wprowadzenie na plac budowy Podwykonawcy, który nie został zgłoszony Zamawiającemu zgodnie z zapisami § 10, w wysokości 1%brutto wartości kontraktu z podwykonawcą za każde zdarzenie.</w:t>
      </w:r>
    </w:p>
    <w:p w14:paraId="3AB18022" w14:textId="77777777" w:rsidR="00392650" w:rsidRPr="00F46C79" w:rsidRDefault="00392650" w:rsidP="00392650">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2) w przypadku braku lub nieterminowej zapłaty wynagrodzenia należnego Podwykonawcom lub dalszym Podwykonawcom w wysokości 1%brutto wartości kontraktu z podwykonawcą za każde zdarzenie.</w:t>
      </w:r>
    </w:p>
    <w:p w14:paraId="468D6AB3" w14:textId="77777777" w:rsidR="00392650" w:rsidRPr="00F46C79" w:rsidRDefault="00392650" w:rsidP="00392650">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3) w przypadku nieprzedłożenia do zaakceptowania projektu umowy o podwykonawstwo, której przedmiotem są roboty budowlane, dostawy lub usługi lub projektu jej zmiany, w wysokości 1% wartości kontraktu za każde zdarzenie.</w:t>
      </w:r>
    </w:p>
    <w:p w14:paraId="3A432068" w14:textId="77777777" w:rsidR="00392650" w:rsidRPr="00F46C79" w:rsidRDefault="00392650" w:rsidP="00392650">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4) w przypadku nieprzedłożenia poświadczonej za zgodność z oryginałem kopii umowy o podwykonawstwo lub jej zmiany, w wysokości 1%brutto wartości kontraktu z podwykonawcą za każde zdarzenie.</w:t>
      </w:r>
    </w:p>
    <w:p w14:paraId="3C3F0548" w14:textId="77777777" w:rsidR="00392650" w:rsidRPr="00F46C79" w:rsidRDefault="00392650" w:rsidP="00392650">
      <w:pPr>
        <w:autoSpaceDE w:val="0"/>
        <w:spacing w:after="0" w:line="240" w:lineRule="auto"/>
        <w:ind w:left="567"/>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5) w przypadku braku zmiany umowy o podwykonawstwo w zakresie terminu zapłaty w celu dostosowania jego treści do wymogów z art. 143b ust. 2 ustawy PZP, pomimo wezwania </w:t>
      </w:r>
      <w:r w:rsidRPr="00F46C79">
        <w:rPr>
          <w:rFonts w:asciiTheme="majorHAnsi" w:eastAsia="Calibri" w:hAnsiTheme="majorHAnsi" w:cstheme="majorHAnsi"/>
          <w:sz w:val="23"/>
          <w:szCs w:val="23"/>
          <w:lang w:eastAsia="pl-PL"/>
        </w:rPr>
        <w:lastRenderedPageBreak/>
        <w:t>Zamawiającego, w wysokości 1%brutto wartości kontraktu z podwykonawcą za każde zdarzenie.</w:t>
      </w:r>
    </w:p>
    <w:p w14:paraId="58BA6A48" w14:textId="77777777" w:rsidR="00392650" w:rsidRPr="00F46C79" w:rsidRDefault="00392650" w:rsidP="00781C7C">
      <w:pPr>
        <w:numPr>
          <w:ilvl w:val="6"/>
          <w:numId w:val="51"/>
        </w:numPr>
        <w:tabs>
          <w:tab w:val="left" w:pos="426"/>
        </w:tabs>
        <w:suppressAutoHyphens/>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028C1ECE" w14:textId="77777777" w:rsidR="00392650" w:rsidRPr="00F46C79" w:rsidRDefault="00392650" w:rsidP="00781C7C">
      <w:pPr>
        <w:numPr>
          <w:ilvl w:val="6"/>
          <w:numId w:val="51"/>
        </w:numPr>
        <w:tabs>
          <w:tab w:val="left" w:pos="426"/>
        </w:tabs>
        <w:suppressAutoHyphens/>
        <w:spacing w:after="0" w:line="240" w:lineRule="auto"/>
        <w:ind w:left="426" w:hanging="426"/>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sz w:val="23"/>
          <w:szCs w:val="23"/>
          <w:lang w:eastAsia="pl-PL"/>
        </w:rPr>
        <w:t>Strony zastrzegają sobie prawo dochodzenia odszkodowania uzupełniającego jeśli</w:t>
      </w:r>
      <w:r w:rsidRPr="00F46C79">
        <w:rPr>
          <w:rFonts w:asciiTheme="majorHAnsi" w:eastAsia="Times New Roman" w:hAnsiTheme="majorHAnsi" w:cstheme="majorHAnsi"/>
          <w:sz w:val="23"/>
          <w:szCs w:val="23"/>
          <w:lang w:eastAsia="pl-PL"/>
        </w:rPr>
        <w:t xml:space="preserve"> powstała szkoda przewyższy wysokość kar umownych.</w:t>
      </w:r>
    </w:p>
    <w:p w14:paraId="548685B9" w14:textId="77777777" w:rsidR="00392650" w:rsidRPr="00F46C79" w:rsidRDefault="00392650" w:rsidP="00392650">
      <w:pPr>
        <w:suppressAutoHyphens/>
        <w:autoSpaceDE w:val="0"/>
        <w:spacing w:after="0" w:line="240" w:lineRule="auto"/>
        <w:ind w:left="284"/>
        <w:jc w:val="both"/>
        <w:rPr>
          <w:rFonts w:asciiTheme="majorHAnsi" w:eastAsia="Calibri" w:hAnsiTheme="majorHAnsi" w:cstheme="majorHAnsi"/>
          <w:b/>
          <w:bCs/>
          <w:sz w:val="23"/>
          <w:szCs w:val="23"/>
          <w:lang w:eastAsia="pl-PL"/>
        </w:rPr>
      </w:pPr>
    </w:p>
    <w:p w14:paraId="47C4EF96" w14:textId="77777777" w:rsidR="00392650" w:rsidRPr="00F46C79" w:rsidRDefault="00392650" w:rsidP="00392650">
      <w:pPr>
        <w:suppressAutoHyphens/>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13</w:t>
      </w:r>
    </w:p>
    <w:p w14:paraId="6928351E" w14:textId="77777777" w:rsidR="00392650" w:rsidRPr="00F46C79" w:rsidRDefault="00392650" w:rsidP="00392650">
      <w:pPr>
        <w:suppressAutoHyphens/>
        <w:autoSpaceDE w:val="0"/>
        <w:spacing w:after="0" w:line="240" w:lineRule="auto"/>
        <w:jc w:val="center"/>
        <w:rPr>
          <w:rFonts w:asciiTheme="majorHAnsi" w:eastAsia="Calibri" w:hAnsiTheme="majorHAnsi" w:cstheme="majorHAnsi"/>
          <w:b/>
          <w:bCs/>
          <w:sz w:val="23"/>
          <w:szCs w:val="23"/>
          <w:lang w:eastAsia="pl-PL"/>
        </w:rPr>
      </w:pPr>
    </w:p>
    <w:p w14:paraId="468AA1C1" w14:textId="77777777" w:rsidR="00392650" w:rsidRPr="00F46C79" w:rsidRDefault="00392650" w:rsidP="00781C7C">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Odbiory częściowe oraz odbiory robót zanikających dokonywane będą przez Zamawiającego z udziałem Inspektora Nadzoru oraz na podstawie pisemnego zgłoszenia w dzienniku budowy w ciągu 7 dni od daty zgłoszenia.</w:t>
      </w:r>
    </w:p>
    <w:p w14:paraId="4F6C4B7E" w14:textId="77777777" w:rsidR="00392650" w:rsidRPr="00F46C79" w:rsidRDefault="00392650" w:rsidP="00781C7C">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Komisyjny odbiór końcowy robót zorganizowany będzie przez Zamawiającego w terminie 14 dni od daty zgłoszenia i potwierdzenia gotowości wykonanych robót do odbioru przez Inspektora Nadzoru.</w:t>
      </w:r>
    </w:p>
    <w:p w14:paraId="08990D93" w14:textId="77777777" w:rsidR="00392650" w:rsidRPr="00F46C79" w:rsidRDefault="00392650" w:rsidP="00781C7C">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Jeżeli w toku czynności odbioru zostaną stwierdzone wady, to Zamawiającemu przysługują następujące uprawnienia :</w:t>
      </w:r>
    </w:p>
    <w:p w14:paraId="72AA69FC" w14:textId="77777777" w:rsidR="00392650" w:rsidRPr="00F46C79" w:rsidRDefault="00392650" w:rsidP="00781C7C">
      <w:pPr>
        <w:numPr>
          <w:ilvl w:val="0"/>
          <w:numId w:val="52"/>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jeżeli wady nadają się do usunięcia, może odmówić odbioru do czasu usunięcia wad,</w:t>
      </w:r>
    </w:p>
    <w:p w14:paraId="0EB0E17C" w14:textId="77777777" w:rsidR="00392650" w:rsidRPr="00F46C79" w:rsidRDefault="00392650" w:rsidP="00781C7C">
      <w:pPr>
        <w:numPr>
          <w:ilvl w:val="0"/>
          <w:numId w:val="52"/>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jeżeli wady nie nadają się do usunięcia i jeżeli wady uniemożliwiają użytkowanie zgodne z przeznaczeniem, Zamawiający może odstąpić od Umowy lub żądać wykonania przedmiotu Umowy po raz drugi.</w:t>
      </w:r>
    </w:p>
    <w:p w14:paraId="32C70C1E" w14:textId="77777777" w:rsidR="00392650" w:rsidRPr="00F46C79" w:rsidRDefault="00392650" w:rsidP="00781C7C">
      <w:pPr>
        <w:numPr>
          <w:ilvl w:val="0"/>
          <w:numId w:val="29"/>
        </w:numPr>
        <w:tabs>
          <w:tab w:val="num" w:pos="426"/>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postanawiają, że będzie spisany protokół z czynności odbioru, zawierający wszelkie ustalenia dokonane w toku odbioru, jak też terminy wyznaczone na usunięcie stwierdzonych przy odbiorze wad.</w:t>
      </w:r>
    </w:p>
    <w:p w14:paraId="1928ABF9" w14:textId="77777777" w:rsidR="00392650" w:rsidRPr="00F46C79" w:rsidRDefault="00392650" w:rsidP="00781C7C">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ustalają następujące postanowienia szczegółowe w sprawie procedury odbioru:</w:t>
      </w:r>
    </w:p>
    <w:p w14:paraId="485A3777" w14:textId="77777777" w:rsidR="00392650" w:rsidRPr="00F46C79" w:rsidRDefault="00392650" w:rsidP="00781C7C">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odbiór przeprowadzony zostanie na podstawie ustalonego z Zamawiającym trybu roboczego po uprzednim przedłożeniu protokołów odbiorów częściowych, atestów dotyczących materiałów i urządzeń.</w:t>
      </w:r>
    </w:p>
    <w:p w14:paraId="480E9910" w14:textId="77777777" w:rsidR="00392650" w:rsidRPr="00F46C79" w:rsidRDefault="00392650" w:rsidP="00781C7C">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jest zobowiązany do zawiadomienia Zamawiającego o usunięciu wad oraz do żądania wyznaczenia terminu na odbiór zakwestionowanych poprzednio robót jako wadliwych.</w:t>
      </w:r>
    </w:p>
    <w:p w14:paraId="7312C391" w14:textId="77777777" w:rsidR="00392650" w:rsidRPr="00F46C79" w:rsidRDefault="00392650" w:rsidP="00781C7C">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Po protokolarnym stwierdzeniu usunięcia wad stwierdzonych przy odbiorze oraz w okresie gwarancji, rozpoczynają swój bieg terminy na zwrot zabezpieczenia należytego wykonania umowy, o którym mowa w § 14 niniejszej Umowy.</w:t>
      </w:r>
    </w:p>
    <w:p w14:paraId="31E579D4" w14:textId="77777777" w:rsidR="00392650" w:rsidRPr="00F46C79" w:rsidRDefault="00392650" w:rsidP="00781C7C">
      <w:pPr>
        <w:numPr>
          <w:ilvl w:val="0"/>
          <w:numId w:val="38"/>
        </w:numPr>
        <w:suppressAutoHyphens/>
        <w:autoSpaceDE w:val="0"/>
        <w:spacing w:after="0" w:line="240" w:lineRule="auto"/>
        <w:ind w:left="426" w:firstLine="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Zamawiający może podjąć decyzję o przerwaniu czynności odbioru, jeżeli w czasie tych czynności ujawniono istnienie takich wad, które uniemożliwiają użytkowanie przedmiotu Umowy zgodnie z przeznaczeniem – aż do usunięcia tych wad.</w:t>
      </w:r>
    </w:p>
    <w:p w14:paraId="4B7F8013" w14:textId="77777777" w:rsidR="00392650" w:rsidRPr="00F46C79" w:rsidRDefault="00392650" w:rsidP="00781C7C">
      <w:pPr>
        <w:numPr>
          <w:ilvl w:val="0"/>
          <w:numId w:val="29"/>
        </w:numPr>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Wykonanie przedmiotu umowy w terminie następuje w momencie podpisania ostatecznego bezusterkowego protokołu odbioru robót.  </w:t>
      </w:r>
    </w:p>
    <w:p w14:paraId="75612C5F" w14:textId="77777777" w:rsidR="00392650" w:rsidRPr="00F46C79" w:rsidRDefault="00392650" w:rsidP="00392650">
      <w:pPr>
        <w:autoSpaceDE w:val="0"/>
        <w:spacing w:after="0" w:line="240" w:lineRule="auto"/>
        <w:ind w:left="360"/>
        <w:jc w:val="both"/>
        <w:rPr>
          <w:rFonts w:asciiTheme="majorHAnsi" w:eastAsia="Calibri" w:hAnsiTheme="majorHAnsi" w:cstheme="majorHAnsi"/>
          <w:sz w:val="23"/>
          <w:szCs w:val="23"/>
          <w:lang w:eastAsia="pl-PL"/>
        </w:rPr>
      </w:pPr>
    </w:p>
    <w:p w14:paraId="2BF01FB1"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14</w:t>
      </w:r>
    </w:p>
    <w:p w14:paraId="35FC816C"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32FDE7F3" w14:textId="77777777" w:rsidR="00392650" w:rsidRPr="00F46C79" w:rsidRDefault="00392650" w:rsidP="00781C7C">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wnosi zabezpieczenie należytego wykonania umowy w wysokości 3% ceny</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 xml:space="preserve">brutto przedstawionej w ofercie, co stanowi kwotę </w:t>
      </w:r>
      <w:r w:rsidRPr="00F46C79">
        <w:rPr>
          <w:rFonts w:asciiTheme="majorHAnsi" w:eastAsia="Calibri" w:hAnsiTheme="majorHAnsi" w:cstheme="majorHAnsi"/>
          <w:b/>
          <w:sz w:val="23"/>
          <w:szCs w:val="23"/>
          <w:lang w:eastAsia="pl-PL"/>
        </w:rPr>
        <w:t>…………….</w:t>
      </w:r>
      <w:r w:rsidRPr="00F46C79">
        <w:rPr>
          <w:rFonts w:asciiTheme="majorHAnsi" w:eastAsia="Calibri" w:hAnsiTheme="majorHAnsi" w:cstheme="majorHAnsi"/>
          <w:sz w:val="23"/>
          <w:szCs w:val="23"/>
          <w:lang w:eastAsia="pl-PL"/>
        </w:rPr>
        <w:t xml:space="preserve"> zł (słownie: …………………………………………………………………………./100).</w:t>
      </w:r>
    </w:p>
    <w:p w14:paraId="51B81557" w14:textId="77777777" w:rsidR="00392650" w:rsidRPr="00F46C79" w:rsidRDefault="00392650" w:rsidP="00781C7C">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Zabezpieczenie należytego wykonania umowy dokonano w formie ………………………………………</w:t>
      </w:r>
    </w:p>
    <w:p w14:paraId="1E179010" w14:textId="77777777" w:rsidR="00392650" w:rsidRPr="00F46C79" w:rsidRDefault="00392650" w:rsidP="00781C7C">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lastRenderedPageBreak/>
        <w:t>Wniesione przez Wykonawcę zabezpieczenie należytego wykonania umowy przeznaczone jest na pokrycie ewentualnych roszczeń z tytułu niewykonania lub nienależytego wykonania umowy</w:t>
      </w:r>
    </w:p>
    <w:p w14:paraId="08FE670B" w14:textId="77777777" w:rsidR="00392650" w:rsidRPr="00F46C79" w:rsidRDefault="00392650" w:rsidP="00781C7C">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Zabezpieczenie należytego wykonania umowy, o którym mowa w Specyfikacji Istotnych</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Warunków Zamówienia zostanie zwolnione w terminach i na zasadach określonych w art.</w:t>
      </w:r>
      <w:r w:rsidRPr="00F46C79">
        <w:rPr>
          <w:rFonts w:asciiTheme="majorHAnsi" w:eastAsia="Calibri" w:hAnsiTheme="majorHAnsi" w:cstheme="majorHAnsi"/>
          <w:bCs/>
          <w:sz w:val="23"/>
          <w:szCs w:val="23"/>
          <w:lang w:eastAsia="pl-PL"/>
        </w:rPr>
        <w:t xml:space="preserve"> </w:t>
      </w:r>
      <w:r w:rsidRPr="00F46C79">
        <w:rPr>
          <w:rFonts w:asciiTheme="majorHAnsi" w:eastAsia="Calibri" w:hAnsiTheme="majorHAnsi" w:cstheme="majorHAnsi"/>
          <w:sz w:val="23"/>
          <w:szCs w:val="23"/>
          <w:lang w:eastAsia="pl-PL"/>
        </w:rPr>
        <w:t>151 ustawy z dn. 29 stycznia 2004r. prawo zamówień publicznych.</w:t>
      </w:r>
    </w:p>
    <w:p w14:paraId="22C3D170" w14:textId="77777777" w:rsidR="00392650" w:rsidRPr="00F46C79" w:rsidRDefault="00392650" w:rsidP="00781C7C">
      <w:pPr>
        <w:numPr>
          <w:ilvl w:val="0"/>
          <w:numId w:val="39"/>
        </w:numPr>
        <w:tabs>
          <w:tab w:val="num" w:pos="644"/>
        </w:tabs>
        <w:suppressAutoHyphens/>
        <w:autoSpaceDE w:val="0"/>
        <w:spacing w:after="0" w:line="240" w:lineRule="auto"/>
        <w:ind w:left="426" w:hanging="426"/>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Jeżeli w toku realizacji przedmiotu Umowy ustalona w § 6 wartość przedmiotu Umowy ulegnie zwiększeniu, zabezpieczenie należytego wykonania umowy należy zwiększyć odpowiednio.</w:t>
      </w:r>
    </w:p>
    <w:p w14:paraId="4D467141" w14:textId="77777777" w:rsidR="00392650" w:rsidRPr="00F46C79" w:rsidRDefault="00392650" w:rsidP="00392650">
      <w:pPr>
        <w:autoSpaceDE w:val="0"/>
        <w:spacing w:after="0" w:line="240" w:lineRule="auto"/>
        <w:ind w:left="720"/>
        <w:contextualSpacing/>
        <w:jc w:val="both"/>
        <w:rPr>
          <w:rFonts w:asciiTheme="majorHAnsi" w:eastAsia="Calibri" w:hAnsiTheme="majorHAnsi" w:cstheme="majorHAnsi"/>
          <w:sz w:val="23"/>
          <w:szCs w:val="23"/>
          <w:lang w:eastAsia="pl-PL"/>
        </w:rPr>
      </w:pPr>
    </w:p>
    <w:p w14:paraId="2273B3F7"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15</w:t>
      </w:r>
    </w:p>
    <w:p w14:paraId="4BCBCD0B"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6485EF51" w14:textId="77777777" w:rsidR="00392650" w:rsidRPr="00F46C79" w:rsidRDefault="00392650" w:rsidP="00781C7C">
      <w:pPr>
        <w:numPr>
          <w:ilvl w:val="0"/>
          <w:numId w:val="47"/>
        </w:numPr>
        <w:tabs>
          <w:tab w:val="num" w:pos="0"/>
        </w:tabs>
        <w:suppressAutoHyphens/>
        <w:autoSpaceDE w:val="0"/>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jest zobowi</w:t>
      </w:r>
      <w:r w:rsidRPr="00F46C79">
        <w:rPr>
          <w:rFonts w:asciiTheme="majorHAnsi" w:eastAsia="TimesNewRoman" w:hAnsiTheme="majorHAnsi" w:cstheme="majorHAnsi"/>
          <w:sz w:val="23"/>
          <w:szCs w:val="23"/>
          <w:lang w:eastAsia="pl-PL"/>
        </w:rPr>
        <w:t>ą</w:t>
      </w:r>
      <w:r w:rsidRPr="00F46C79">
        <w:rPr>
          <w:rFonts w:asciiTheme="majorHAnsi" w:eastAsia="Times New Roman" w:hAnsiTheme="majorHAnsi" w:cstheme="majorHAnsi"/>
          <w:sz w:val="23"/>
          <w:szCs w:val="23"/>
          <w:lang w:eastAsia="pl-PL"/>
        </w:rPr>
        <w:t>zany zawrze</w:t>
      </w:r>
      <w:r w:rsidRPr="00F46C79">
        <w:rPr>
          <w:rFonts w:asciiTheme="majorHAnsi" w:eastAsia="TimesNewRoman" w:hAnsiTheme="majorHAnsi" w:cstheme="majorHAnsi"/>
          <w:sz w:val="23"/>
          <w:szCs w:val="23"/>
          <w:lang w:eastAsia="pl-PL"/>
        </w:rPr>
        <w:t xml:space="preserve">ć </w:t>
      </w:r>
      <w:r w:rsidRPr="00F46C79">
        <w:rPr>
          <w:rFonts w:asciiTheme="majorHAnsi" w:eastAsia="Times New Roman" w:hAnsiTheme="majorHAnsi" w:cstheme="majorHAnsi"/>
          <w:sz w:val="23"/>
          <w:szCs w:val="23"/>
          <w:lang w:eastAsia="pl-PL"/>
        </w:rPr>
        <w:t>na własny koszt umow</w:t>
      </w:r>
      <w:r w:rsidRPr="00F46C79">
        <w:rPr>
          <w:rFonts w:asciiTheme="majorHAnsi" w:eastAsia="TimesNewRoman" w:hAnsiTheme="majorHAnsi" w:cstheme="majorHAnsi"/>
          <w:sz w:val="23"/>
          <w:szCs w:val="23"/>
          <w:lang w:eastAsia="pl-PL"/>
        </w:rPr>
        <w:t xml:space="preserve">ę </w:t>
      </w:r>
      <w:r w:rsidRPr="00F46C79">
        <w:rPr>
          <w:rFonts w:asciiTheme="majorHAnsi" w:eastAsia="Times New Roman" w:hAnsiTheme="majorHAnsi" w:cstheme="majorHAnsi"/>
          <w:sz w:val="23"/>
          <w:szCs w:val="23"/>
          <w:lang w:eastAsia="pl-PL"/>
        </w:rPr>
        <w:t>ubezpieczenia odpowiedzialno</w:t>
      </w:r>
      <w:r w:rsidRPr="00F46C79">
        <w:rPr>
          <w:rFonts w:asciiTheme="majorHAnsi" w:eastAsia="TimesNewRoman" w:hAnsiTheme="majorHAnsi" w:cstheme="majorHAnsi"/>
          <w:sz w:val="23"/>
          <w:szCs w:val="23"/>
          <w:lang w:eastAsia="pl-PL"/>
        </w:rPr>
        <w:t>ś</w:t>
      </w:r>
      <w:r w:rsidRPr="00F46C79">
        <w:rPr>
          <w:rFonts w:asciiTheme="majorHAnsi" w:eastAsia="Times New Roman" w:hAnsiTheme="majorHAnsi" w:cstheme="majorHAnsi"/>
          <w:sz w:val="23"/>
          <w:szCs w:val="23"/>
          <w:lang w:eastAsia="pl-PL"/>
        </w:rPr>
        <w:t>ci cywilnej wraz z odpowiedzialno</w:t>
      </w:r>
      <w:r w:rsidRPr="00F46C79">
        <w:rPr>
          <w:rFonts w:asciiTheme="majorHAnsi" w:eastAsia="TimesNewRoman" w:hAnsiTheme="majorHAnsi" w:cstheme="majorHAnsi"/>
          <w:sz w:val="23"/>
          <w:szCs w:val="23"/>
          <w:lang w:eastAsia="pl-PL"/>
        </w:rPr>
        <w:t>ś</w:t>
      </w:r>
      <w:r w:rsidRPr="00F46C79">
        <w:rPr>
          <w:rFonts w:asciiTheme="majorHAnsi" w:eastAsia="Times New Roman" w:hAnsiTheme="majorHAnsi" w:cstheme="majorHAnsi"/>
          <w:sz w:val="23"/>
          <w:szCs w:val="23"/>
          <w:lang w:eastAsia="pl-PL"/>
        </w:rPr>
        <w:t>ci</w:t>
      </w:r>
      <w:r w:rsidRPr="00F46C79">
        <w:rPr>
          <w:rFonts w:asciiTheme="majorHAnsi" w:eastAsia="TimesNewRoman" w:hAnsiTheme="majorHAnsi" w:cstheme="majorHAnsi"/>
          <w:sz w:val="23"/>
          <w:szCs w:val="23"/>
          <w:lang w:eastAsia="pl-PL"/>
        </w:rPr>
        <w:t xml:space="preserve">ą </w:t>
      </w:r>
      <w:r w:rsidRPr="00F46C79">
        <w:rPr>
          <w:rFonts w:asciiTheme="majorHAnsi" w:eastAsia="Times New Roman" w:hAnsiTheme="majorHAnsi" w:cstheme="majorHAnsi"/>
          <w:sz w:val="23"/>
          <w:szCs w:val="23"/>
          <w:lang w:eastAsia="pl-PL"/>
        </w:rPr>
        <w:t>za podwykonawców, za szkody wyrz</w:t>
      </w:r>
      <w:r w:rsidRPr="00F46C79">
        <w:rPr>
          <w:rFonts w:asciiTheme="majorHAnsi" w:eastAsia="TimesNewRoman" w:hAnsiTheme="majorHAnsi" w:cstheme="majorHAnsi"/>
          <w:sz w:val="23"/>
          <w:szCs w:val="23"/>
          <w:lang w:eastAsia="pl-PL"/>
        </w:rPr>
        <w:t>ą</w:t>
      </w:r>
      <w:r w:rsidRPr="00F46C79">
        <w:rPr>
          <w:rFonts w:asciiTheme="majorHAnsi" w:eastAsia="Times New Roman" w:hAnsiTheme="majorHAnsi" w:cstheme="majorHAnsi"/>
          <w:sz w:val="23"/>
          <w:szCs w:val="23"/>
          <w:lang w:eastAsia="pl-PL"/>
        </w:rPr>
        <w:t>dzone na mieniu lub osobie powstałe w zwi</w:t>
      </w:r>
      <w:r w:rsidRPr="00F46C79">
        <w:rPr>
          <w:rFonts w:asciiTheme="majorHAnsi" w:eastAsia="TimesNewRoman" w:hAnsiTheme="majorHAnsi" w:cstheme="majorHAnsi"/>
          <w:sz w:val="23"/>
          <w:szCs w:val="23"/>
          <w:lang w:eastAsia="pl-PL"/>
        </w:rPr>
        <w:t>ą</w:t>
      </w:r>
      <w:r w:rsidRPr="00F46C79">
        <w:rPr>
          <w:rFonts w:asciiTheme="majorHAnsi" w:eastAsia="Times New Roman" w:hAnsiTheme="majorHAnsi" w:cstheme="majorHAnsi"/>
          <w:sz w:val="23"/>
          <w:szCs w:val="23"/>
          <w:lang w:eastAsia="pl-PL"/>
        </w:rPr>
        <w:t>zku z prowadzoną działalnością gospodarczą.</w:t>
      </w:r>
    </w:p>
    <w:p w14:paraId="013AEBD8" w14:textId="77777777" w:rsidR="00392650" w:rsidRPr="00F46C79" w:rsidRDefault="00392650" w:rsidP="00781C7C">
      <w:pPr>
        <w:numPr>
          <w:ilvl w:val="0"/>
          <w:numId w:val="47"/>
        </w:numPr>
        <w:tabs>
          <w:tab w:val="num" w:pos="0"/>
        </w:tabs>
        <w:suppressAutoHyphens/>
        <w:autoSpaceDE w:val="0"/>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Odpowiedzialność wykonawcy za teren budowy rozpoczyna się z dniem przekazania terenu budowy przez zamawiającego i trwa do dnia do dnia dokonania odbioru końcowego inwestycji od wykonawcy</w:t>
      </w:r>
    </w:p>
    <w:p w14:paraId="4C7662C8" w14:textId="77777777" w:rsidR="00392650" w:rsidRPr="00F46C79" w:rsidRDefault="00392650" w:rsidP="00781C7C">
      <w:pPr>
        <w:numPr>
          <w:ilvl w:val="0"/>
          <w:numId w:val="47"/>
        </w:numPr>
        <w:tabs>
          <w:tab w:val="num" w:pos="0"/>
        </w:tabs>
        <w:suppressAutoHyphens/>
        <w:autoSpaceDE w:val="0"/>
        <w:spacing w:after="0" w:line="240" w:lineRule="auto"/>
        <w:ind w:left="426" w:hanging="426"/>
        <w:jc w:val="both"/>
        <w:rPr>
          <w:rFonts w:asciiTheme="majorHAnsi" w:eastAsia="Times New Roman" w:hAnsiTheme="majorHAnsi" w:cstheme="majorHAnsi"/>
          <w:sz w:val="23"/>
          <w:szCs w:val="23"/>
          <w:lang w:eastAsia="pl-PL"/>
        </w:rPr>
      </w:pPr>
      <w:r w:rsidRPr="00F46C79">
        <w:rPr>
          <w:rFonts w:asciiTheme="majorHAnsi" w:eastAsia="Times New Roman" w:hAnsiTheme="majorHAnsi" w:cstheme="majorHAnsi"/>
          <w:sz w:val="23"/>
          <w:szCs w:val="23"/>
          <w:lang w:eastAsia="pl-PL"/>
        </w:rPr>
        <w:t>Wykonawca ponosi pełną odpowiedzialność za szkody wyrządzone osobom trzecim w związku z prowadzonymi robotami w ramach przedmiotowego zamówienia</w:t>
      </w:r>
    </w:p>
    <w:p w14:paraId="74B87E07" w14:textId="77777777" w:rsidR="00392650" w:rsidRPr="00F46C79" w:rsidRDefault="00392650" w:rsidP="00392650">
      <w:pPr>
        <w:autoSpaceDE w:val="0"/>
        <w:spacing w:after="0" w:line="240" w:lineRule="auto"/>
        <w:ind w:left="284"/>
        <w:contextualSpacing/>
        <w:jc w:val="both"/>
        <w:rPr>
          <w:rFonts w:asciiTheme="majorHAnsi" w:eastAsia="Times New Roman" w:hAnsiTheme="majorHAnsi" w:cstheme="majorHAnsi"/>
          <w:sz w:val="23"/>
          <w:szCs w:val="23"/>
          <w:lang w:eastAsia="pl-PL"/>
        </w:rPr>
      </w:pPr>
    </w:p>
    <w:p w14:paraId="64C7C302"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16</w:t>
      </w:r>
    </w:p>
    <w:p w14:paraId="5E91164A" w14:textId="77777777" w:rsidR="00392650" w:rsidRPr="00F46C79" w:rsidRDefault="00392650" w:rsidP="00392650">
      <w:pPr>
        <w:autoSpaceDE w:val="0"/>
        <w:spacing w:after="0" w:line="240" w:lineRule="auto"/>
        <w:jc w:val="center"/>
        <w:rPr>
          <w:rFonts w:asciiTheme="majorHAnsi" w:eastAsia="Calibri" w:hAnsiTheme="majorHAnsi" w:cstheme="majorHAnsi"/>
          <w:sz w:val="23"/>
          <w:szCs w:val="23"/>
          <w:lang w:eastAsia="pl-PL"/>
        </w:rPr>
      </w:pPr>
    </w:p>
    <w:p w14:paraId="7F110AAB" w14:textId="77777777" w:rsidR="00392650" w:rsidRPr="00F46C79" w:rsidRDefault="00392650" w:rsidP="00781C7C">
      <w:pPr>
        <w:numPr>
          <w:ilvl w:val="0"/>
          <w:numId w:val="40"/>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postanowień niniejszej Umowy może nastąpić za zgodą obu stron wyrażoną na piśmie pod rygorem nieważności takiej zmiany w następujących przypadkach:</w:t>
      </w:r>
    </w:p>
    <w:p w14:paraId="4BD330A4" w14:textId="77777777" w:rsidR="00392650" w:rsidRPr="00F46C79" w:rsidRDefault="00392650" w:rsidP="00781C7C">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terminu wykonania zamówienia, w przypadku opóźnień w wykonaniu robót budowlanych wywołanych błędami w dokumentacji projektowej przekazanej Wykonawcy,</w:t>
      </w:r>
    </w:p>
    <w:p w14:paraId="7FFDDA6B" w14:textId="77777777" w:rsidR="00392650" w:rsidRPr="00F46C79" w:rsidRDefault="00392650" w:rsidP="00781C7C">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umowy w zakresie wynagrodzenia z powodu wad projektu budowlanego, lub niedoszacowania przedmiotu zamówienia spowodowanego błędami w dokumentacji projektowej,</w:t>
      </w:r>
    </w:p>
    <w:p w14:paraId="48B128B7" w14:textId="77777777" w:rsidR="00392650" w:rsidRPr="00F46C79" w:rsidRDefault="00392650" w:rsidP="00781C7C">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F73D969" w14:textId="77777777" w:rsidR="00392650" w:rsidRPr="00F46C79" w:rsidRDefault="00392650" w:rsidP="00781C7C">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zaistnienia innych okoliczności prawnych, ekonomicznych lub technicznych, skutkujących niemożliwością wykonania lub należytego wykonania Umowy zgodnie z jej postanowieniami,</w:t>
      </w:r>
    </w:p>
    <w:p w14:paraId="2A685E53" w14:textId="77777777" w:rsidR="00392650" w:rsidRPr="00F46C79" w:rsidRDefault="00392650" w:rsidP="00781C7C">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00F74D14" w14:textId="77777777" w:rsidR="00392650" w:rsidRPr="00F46C79" w:rsidRDefault="00392650" w:rsidP="00781C7C">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dot. zakresu robót przewidzianego dla podwykonawców.</w:t>
      </w:r>
    </w:p>
    <w:p w14:paraId="2A54B136" w14:textId="77777777" w:rsidR="00392650" w:rsidRPr="00F46C79" w:rsidRDefault="00392650" w:rsidP="00781C7C">
      <w:pPr>
        <w:pStyle w:val="Akapitzlist"/>
        <w:numPr>
          <w:ilvl w:val="0"/>
          <w:numId w:val="53"/>
        </w:num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podwykonawców.</w:t>
      </w:r>
    </w:p>
    <w:p w14:paraId="0E1F4042" w14:textId="77777777" w:rsidR="00392650" w:rsidRPr="00F46C79" w:rsidRDefault="00392650" w:rsidP="00392650">
      <w:pPr>
        <w:autoSpaceDE w:val="0"/>
        <w:spacing w:after="0" w:line="240" w:lineRule="auto"/>
        <w:ind w:left="284"/>
        <w:contextualSpacing/>
        <w:jc w:val="both"/>
        <w:rPr>
          <w:rFonts w:asciiTheme="majorHAnsi" w:eastAsia="Calibri" w:hAnsiTheme="majorHAnsi" w:cstheme="majorHAnsi"/>
          <w:sz w:val="23"/>
          <w:szCs w:val="23"/>
          <w:lang w:eastAsia="pl-PL"/>
        </w:rPr>
      </w:pPr>
    </w:p>
    <w:p w14:paraId="5FF0E892" w14:textId="77777777" w:rsidR="00392650" w:rsidRPr="00F46C79" w:rsidRDefault="00392650" w:rsidP="00781C7C">
      <w:pPr>
        <w:numPr>
          <w:ilvl w:val="0"/>
          <w:numId w:val="40"/>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Niedopuszczalna jest jednak pod rygorem nieważności zmiana postanowień zawartej Umowy oraz wprowadzenie nowych postanowień do Umowy niekorzystnych dla Zamawiającego, jeżeli </w:t>
      </w:r>
      <w:r w:rsidRPr="00F46C79">
        <w:rPr>
          <w:rFonts w:asciiTheme="majorHAnsi" w:eastAsia="Calibri" w:hAnsiTheme="majorHAnsi" w:cstheme="majorHAnsi"/>
          <w:sz w:val="23"/>
          <w:szCs w:val="23"/>
          <w:lang w:eastAsia="pl-PL"/>
        </w:rPr>
        <w:lastRenderedPageBreak/>
        <w:t>przy ich uwzględnieniu należałoby zmienić treść oferty, na podstawie której dokonano wyboru Wykonawcy, chyba że konieczność wprowadzenia takich zmian wynika z okoliczności, których nie można było przewidzieć w chwili zawarcia Umowy.</w:t>
      </w:r>
    </w:p>
    <w:p w14:paraId="38172143" w14:textId="77777777" w:rsidR="00392650" w:rsidRPr="00F46C79" w:rsidRDefault="00392650" w:rsidP="00781C7C">
      <w:pPr>
        <w:numPr>
          <w:ilvl w:val="0"/>
          <w:numId w:val="40"/>
        </w:numPr>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Klauzule waloryzacyjne</w:t>
      </w:r>
    </w:p>
    <w:p w14:paraId="6A63DF01" w14:textId="77777777" w:rsidR="00392650" w:rsidRPr="00F46C79" w:rsidRDefault="00392650" w:rsidP="00781C7C">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Strony przewidują możliwość zmiany wysokości wynagrodzenia wyko</w:t>
      </w:r>
      <w:r w:rsidRPr="00F46C79">
        <w:rPr>
          <w:rFonts w:asciiTheme="majorHAnsi" w:eastAsia="Calibri" w:hAnsiTheme="majorHAnsi" w:cstheme="majorHAnsi"/>
          <w:sz w:val="23"/>
          <w:szCs w:val="23"/>
          <w:lang w:eastAsia="pl-PL"/>
        </w:rPr>
        <w:softHyphen/>
        <w:t>nawcy w następujących warunkach:</w:t>
      </w:r>
    </w:p>
    <w:p w14:paraId="146F1723" w14:textId="77777777" w:rsidR="00392650" w:rsidRPr="00F46C79" w:rsidRDefault="00392650" w:rsidP="00781C7C">
      <w:pPr>
        <w:numPr>
          <w:ilvl w:val="0"/>
          <w:numId w:val="41"/>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przypadku zmiany stawki podatku od towarów i usług,</w:t>
      </w:r>
    </w:p>
    <w:p w14:paraId="04D7512A" w14:textId="77777777" w:rsidR="00392650" w:rsidRPr="00F46C79" w:rsidRDefault="00392650" w:rsidP="00781C7C">
      <w:pPr>
        <w:numPr>
          <w:ilvl w:val="0"/>
          <w:numId w:val="41"/>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przypadku zmiany wysokości minimalnego wynagrodzenia za pracę ustalonego na podstawie art. 2 ust. 3-5 ustawy z dnia 10 października 2002 r. o minimalnym wynagrodzeniu za pracę,</w:t>
      </w:r>
    </w:p>
    <w:p w14:paraId="53517B9E" w14:textId="77777777" w:rsidR="00392650" w:rsidRPr="00F46C79" w:rsidRDefault="00392650" w:rsidP="00781C7C">
      <w:pPr>
        <w:numPr>
          <w:ilvl w:val="0"/>
          <w:numId w:val="41"/>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zasad podlegania ubezpieczeniom społecznym lub ubezpieczeniu zdrowotnemu lub wysokości stawki składki na ubezpieczenia społecz</w:t>
      </w:r>
      <w:r w:rsidRPr="00F46C79">
        <w:rPr>
          <w:rFonts w:asciiTheme="majorHAnsi" w:eastAsia="Calibri" w:hAnsiTheme="majorHAnsi" w:cstheme="majorHAnsi"/>
          <w:sz w:val="23"/>
          <w:szCs w:val="23"/>
          <w:lang w:eastAsia="pl-PL"/>
        </w:rPr>
        <w:softHyphen/>
        <w:t>ne lub zdrowotne jeżeli zmiany te będą miały wpływ na koszty wykonania zamówienia przez wykonawcę.</w:t>
      </w:r>
    </w:p>
    <w:p w14:paraId="7800418C" w14:textId="77777777" w:rsidR="00392650" w:rsidRPr="00F46C79" w:rsidRDefault="00392650" w:rsidP="00781C7C">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sytuacji wystąpienia okoliczności wskazanych w pkt 1 lit. a wykonaw</w:t>
      </w:r>
      <w:r w:rsidRPr="00F46C79">
        <w:rPr>
          <w:rFonts w:asciiTheme="majorHAnsi" w:eastAsia="Calibri" w:hAnsiTheme="majorHAnsi" w:cstheme="majorHAnsi"/>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F46C79">
        <w:rPr>
          <w:rFonts w:asciiTheme="majorHAnsi" w:eastAsia="Calibri" w:hAnsiTheme="majorHAnsi" w:cstheme="majorHAnsi"/>
          <w:sz w:val="23"/>
          <w:szCs w:val="23"/>
          <w:lang w:eastAsia="pl-PL"/>
        </w:rPr>
        <w:softHyphen/>
        <w:t>ne oraz dokładne wyliczenie kwoty wynagrodzenia wykonawcy po zmia</w:t>
      </w:r>
      <w:r w:rsidRPr="00F46C79">
        <w:rPr>
          <w:rFonts w:asciiTheme="majorHAnsi" w:eastAsia="Calibri" w:hAnsiTheme="majorHAnsi" w:cstheme="majorHAnsi"/>
          <w:sz w:val="23"/>
          <w:szCs w:val="23"/>
          <w:lang w:eastAsia="pl-PL"/>
        </w:rPr>
        <w:softHyphen/>
        <w:t>nie umowy.</w:t>
      </w:r>
    </w:p>
    <w:p w14:paraId="3CDFA04E" w14:textId="77777777" w:rsidR="00392650" w:rsidRPr="00F46C79" w:rsidRDefault="00392650" w:rsidP="00781C7C">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sytuacji wystąpienia okoliczności wskazanych w pkt 1 lit. b wyko</w:t>
      </w:r>
      <w:r w:rsidRPr="00F46C79">
        <w:rPr>
          <w:rFonts w:asciiTheme="majorHAnsi" w:eastAsia="Calibri" w:hAnsiTheme="majorHAnsi" w:cstheme="majorHAnsi"/>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F46C79">
        <w:rPr>
          <w:rFonts w:asciiTheme="majorHAnsi" w:eastAsia="Calibri" w:hAnsiTheme="majorHAnsi" w:cstheme="majorHAnsi"/>
          <w:sz w:val="23"/>
          <w:szCs w:val="23"/>
          <w:lang w:eastAsia="pl-PL"/>
        </w:rPr>
        <w:softHyphen/>
        <w:t>tyczne i prawne oraz dokładne wyliczenie kwoty wynagrodzenia wyko</w:t>
      </w:r>
      <w:r w:rsidRPr="00F46C79">
        <w:rPr>
          <w:rFonts w:asciiTheme="majorHAnsi" w:eastAsia="Calibri" w:hAnsiTheme="majorHAnsi" w:cstheme="majorHAnsi"/>
          <w:sz w:val="23"/>
          <w:szCs w:val="23"/>
          <w:lang w:eastAsia="pl-PL"/>
        </w:rPr>
        <w:softHyphen/>
        <w:t>nawcy po zmianie umowy, w szczególności wykonawca będzie zobo</w:t>
      </w:r>
      <w:r w:rsidRPr="00F46C79">
        <w:rPr>
          <w:rFonts w:asciiTheme="majorHAnsi" w:eastAsia="Calibri" w:hAnsiTheme="majorHAnsi" w:cstheme="majorHAnsi"/>
          <w:sz w:val="23"/>
          <w:szCs w:val="23"/>
          <w:lang w:eastAsia="pl-PL"/>
        </w:rPr>
        <w:softHyphen/>
        <w:t>wiązany wykazać związek pomiędzy wnioskowaną kwotą podwyższenia wynagrodzenia umownego a wpływem zmiany minimalnego wynagrodze</w:t>
      </w:r>
      <w:r w:rsidRPr="00F46C79">
        <w:rPr>
          <w:rFonts w:asciiTheme="majorHAnsi" w:eastAsia="Calibri" w:hAnsiTheme="majorHAnsi" w:cstheme="majorHAnsi"/>
          <w:sz w:val="23"/>
          <w:szCs w:val="23"/>
          <w:lang w:eastAsia="pl-PL"/>
        </w:rPr>
        <w:softHyphen/>
        <w:t>nia za pracę na kalkulację ceny ofertowej. Wniosek powinien obejmować jedynie te dodatkowe koszty realizacji zamówienia, które wykonawca obo</w:t>
      </w:r>
      <w:r w:rsidRPr="00F46C79">
        <w:rPr>
          <w:rFonts w:asciiTheme="majorHAnsi" w:eastAsia="Calibri" w:hAnsiTheme="majorHAnsi" w:cstheme="majorHAnsi"/>
          <w:sz w:val="23"/>
          <w:szCs w:val="23"/>
          <w:lang w:eastAsia="pl-PL"/>
        </w:rPr>
        <w:softHyphen/>
        <w:t>wiązkowo ponosi w związku z podwyższeniem wysokości płacy minimalnej. Nie będą akceptowane koszty wynikające z podwyższenia wyna</w:t>
      </w:r>
      <w:r w:rsidRPr="00F46C79">
        <w:rPr>
          <w:rFonts w:asciiTheme="majorHAnsi" w:eastAsia="Calibri" w:hAnsiTheme="majorHAnsi" w:cstheme="majorHAnsi"/>
          <w:sz w:val="23"/>
          <w:szCs w:val="23"/>
          <w:lang w:eastAsia="pl-PL"/>
        </w:rPr>
        <w:softHyphen/>
        <w:t>grodzeń pracownikom wykonawcy, które nie są konieczne w celu ich dostosowania do wysokości minimalnego wynagrodzenia za pracę.</w:t>
      </w:r>
    </w:p>
    <w:p w14:paraId="6A15A155" w14:textId="77777777" w:rsidR="00392650" w:rsidRPr="00F46C79" w:rsidRDefault="00392650" w:rsidP="00781C7C">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sytuacji wystąpienia okoliczności wskazanych w pkt 1 lit. c wyko</w:t>
      </w:r>
      <w:r w:rsidRPr="00F46C79">
        <w:rPr>
          <w:rFonts w:asciiTheme="majorHAnsi" w:eastAsia="Calibri" w:hAnsiTheme="majorHAnsi" w:cstheme="majorHAnsi"/>
          <w:sz w:val="23"/>
          <w:szCs w:val="23"/>
          <w:lang w:eastAsia="pl-PL"/>
        </w:rPr>
        <w:softHyphen/>
        <w:t>nawca składa pisemny wniosek o zmianę umowy o zamówienie publiczne w zakresie płatności wynikających z faktur wystawionych po zmianie za</w:t>
      </w:r>
      <w:r w:rsidRPr="00F46C79">
        <w:rPr>
          <w:rFonts w:asciiTheme="majorHAnsi" w:eastAsia="Calibri" w:hAnsiTheme="majorHAnsi" w:cstheme="majorHAnsi"/>
          <w:sz w:val="23"/>
          <w:szCs w:val="23"/>
          <w:lang w:eastAsia="pl-PL"/>
        </w:rPr>
        <w:softHyphen/>
        <w:t>sad podlegania ubezpieczeniom społecznym lub ubezpieczeniu zdrowot</w:t>
      </w:r>
      <w:r w:rsidRPr="00F46C79">
        <w:rPr>
          <w:rFonts w:asciiTheme="majorHAnsi" w:eastAsia="Calibri" w:hAnsiTheme="majorHAnsi" w:cstheme="majorHAnsi"/>
          <w:sz w:val="23"/>
          <w:szCs w:val="23"/>
          <w:lang w:eastAsia="pl-PL"/>
        </w:rPr>
        <w:softHyphen/>
        <w:t>nemu lub wysokości stawki składki na ubezpieczenia społeczne lub zdro</w:t>
      </w:r>
      <w:r w:rsidRPr="00F46C79">
        <w:rPr>
          <w:rFonts w:asciiTheme="majorHAnsi" w:eastAsia="Calibri" w:hAnsiTheme="majorHAnsi" w:cstheme="majorHAnsi"/>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F46C79">
        <w:rPr>
          <w:rFonts w:asciiTheme="majorHAnsi" w:eastAsia="Calibri" w:hAnsiTheme="majorHAnsi" w:cstheme="majorHAnsi"/>
          <w:sz w:val="23"/>
          <w:szCs w:val="23"/>
          <w:lang w:eastAsia="pl-PL"/>
        </w:rPr>
        <w:softHyphen/>
        <w:t>zać związek pomiędzy wnioskowaną kwotą podwyższenia wynagrodzenia umownego a wpływem zmiany zasad, o którym mowa w ust. 1 pkt c, na kalkulację ceny ofertowej. Wniosek powinien obejmować jedynie te do</w:t>
      </w:r>
      <w:r w:rsidRPr="00F46C79">
        <w:rPr>
          <w:rFonts w:asciiTheme="majorHAnsi" w:eastAsia="Calibri" w:hAnsiTheme="majorHAnsi" w:cstheme="majorHAnsi"/>
          <w:sz w:val="23"/>
          <w:szCs w:val="23"/>
          <w:lang w:eastAsia="pl-PL"/>
        </w:rPr>
        <w:softHyphen/>
        <w:t>datkowe koszty realizacji zamówienia, które wykonawca obowiązkowo po</w:t>
      </w:r>
      <w:r w:rsidRPr="00F46C79">
        <w:rPr>
          <w:rFonts w:asciiTheme="majorHAnsi" w:eastAsia="Calibri" w:hAnsiTheme="majorHAnsi" w:cstheme="majorHAnsi"/>
          <w:sz w:val="23"/>
          <w:szCs w:val="23"/>
          <w:lang w:eastAsia="pl-PL"/>
        </w:rPr>
        <w:softHyphen/>
        <w:t>nosi w związku ze zmianą zasad, o których mowa w pkt 1 lit. c.</w:t>
      </w:r>
    </w:p>
    <w:p w14:paraId="5ADB2147" w14:textId="77777777" w:rsidR="00392650" w:rsidRPr="00F46C79" w:rsidRDefault="00392650" w:rsidP="00781C7C">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 Zamawiający po zaakceptowaniu wniosków, o których mowa w pkt 2,3,4, wy</w:t>
      </w:r>
      <w:r w:rsidRPr="00F46C79">
        <w:rPr>
          <w:rFonts w:asciiTheme="majorHAnsi" w:eastAsia="Calibri" w:hAnsiTheme="majorHAnsi" w:cstheme="majorHAnsi"/>
          <w:sz w:val="23"/>
          <w:szCs w:val="23"/>
          <w:lang w:eastAsia="pl-PL"/>
        </w:rPr>
        <w:softHyphen/>
        <w:t>znacza datę podpisania aneksu do umowy.</w:t>
      </w:r>
    </w:p>
    <w:p w14:paraId="2398941C" w14:textId="77777777" w:rsidR="00392650" w:rsidRPr="00F46C79" w:rsidRDefault="00392650" w:rsidP="00781C7C">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Zmiana umowy skutkuje zmianą wynagrodzenia jedynie w zakresie płatności realizowanych po dacie zawarcia aneksu do umowy, o którym nowa w pkt 5.</w:t>
      </w:r>
    </w:p>
    <w:p w14:paraId="2F76BE8E" w14:textId="77777777" w:rsidR="00392650" w:rsidRPr="00F46C79" w:rsidRDefault="00392650" w:rsidP="00781C7C">
      <w:pPr>
        <w:pStyle w:val="Akapitzlist"/>
        <w:numPr>
          <w:ilvl w:val="1"/>
          <w:numId w:val="33"/>
        </w:numPr>
        <w:suppressAutoHyphens/>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Obowiązek wykazania wpływu zmian, o których mowa w ust. 1 pkt c, na koszty wykonania zamówienia należy do wykonawcy pod rygorem od</w:t>
      </w:r>
      <w:r w:rsidRPr="00F46C79">
        <w:rPr>
          <w:rFonts w:asciiTheme="majorHAnsi" w:eastAsia="Calibri" w:hAnsiTheme="majorHAnsi" w:cstheme="majorHAnsi"/>
          <w:sz w:val="23"/>
          <w:szCs w:val="23"/>
          <w:lang w:eastAsia="pl-PL"/>
        </w:rPr>
        <w:softHyphen/>
        <w:t>mowy dokonania zmiany umowy przez zamawiającego.</w:t>
      </w:r>
    </w:p>
    <w:p w14:paraId="797912E4" w14:textId="77777777" w:rsidR="00392650" w:rsidRPr="00F46C79" w:rsidRDefault="00392650" w:rsidP="00392650">
      <w:pPr>
        <w:autoSpaceDE w:val="0"/>
        <w:spacing w:after="0" w:line="240" w:lineRule="auto"/>
        <w:ind w:left="284"/>
        <w:contextualSpacing/>
        <w:jc w:val="both"/>
        <w:rPr>
          <w:rFonts w:asciiTheme="majorHAnsi" w:eastAsia="Calibri" w:hAnsiTheme="majorHAnsi" w:cstheme="majorHAnsi"/>
          <w:sz w:val="23"/>
          <w:szCs w:val="23"/>
          <w:lang w:eastAsia="pl-PL"/>
        </w:rPr>
      </w:pPr>
    </w:p>
    <w:p w14:paraId="4F13D695"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lastRenderedPageBreak/>
        <w:t>§ 17</w:t>
      </w:r>
    </w:p>
    <w:p w14:paraId="471BE4A0"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p>
    <w:p w14:paraId="141EA771" w14:textId="77777777" w:rsidR="00392650" w:rsidRPr="00F46C79" w:rsidRDefault="00392650" w:rsidP="00781C7C">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Oprócz wypadków wymienionych w treści tytułu XV Kodeksu Cywilnego stronom przysługuje prawo odstąpienia od Umowy w podanych niżej przypadkach.</w:t>
      </w:r>
    </w:p>
    <w:p w14:paraId="770A614E" w14:textId="77777777" w:rsidR="00392650" w:rsidRPr="00F46C79" w:rsidRDefault="00392650" w:rsidP="00781C7C">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Zamawiającemu przysługuje prawo odstąpienia od Umowy :</w:t>
      </w:r>
    </w:p>
    <w:p w14:paraId="6443E392" w14:textId="77777777" w:rsidR="00392650" w:rsidRPr="00F46C79" w:rsidRDefault="00392650" w:rsidP="00781C7C">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1B7E4A28" w14:textId="77777777" w:rsidR="00392650" w:rsidRPr="00F46C79" w:rsidRDefault="00392650" w:rsidP="00781C7C">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upadłości lub rozwiązania firmy Wykonawcy,</w:t>
      </w:r>
    </w:p>
    <w:p w14:paraId="56EFAC82" w14:textId="77777777" w:rsidR="00392650" w:rsidRPr="00F46C79" w:rsidRDefault="00392650" w:rsidP="00781C7C">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gdy zostanie wydany nakaz zajęcia majątku Wykonawcy,</w:t>
      </w:r>
    </w:p>
    <w:p w14:paraId="43B9D81C" w14:textId="77777777" w:rsidR="00392650" w:rsidRPr="00F46C79" w:rsidRDefault="00392650" w:rsidP="00781C7C">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nie rozpoczął robót bez uzasadnionych przyczyn oraz nie kontynuuje ich, pomimo wezwania Zamawiającego złożonego na piśmie,</w:t>
      </w:r>
    </w:p>
    <w:p w14:paraId="4BA47EB1" w14:textId="77777777" w:rsidR="00392650" w:rsidRPr="00F46C79" w:rsidRDefault="00392650" w:rsidP="00781C7C">
      <w:pPr>
        <w:numPr>
          <w:ilvl w:val="0"/>
          <w:numId w:val="43"/>
        </w:numPr>
        <w:tabs>
          <w:tab w:val="num" w:pos="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przerwał realizację robót i przerwa ta trwa dłużej niż 15 dni.</w:t>
      </w:r>
    </w:p>
    <w:p w14:paraId="009D21F3" w14:textId="77777777" w:rsidR="00392650" w:rsidRPr="00F46C79" w:rsidRDefault="00392650" w:rsidP="00781C7C">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272C0BFE" w14:textId="77777777" w:rsidR="00392650" w:rsidRPr="00F46C79" w:rsidRDefault="00392650" w:rsidP="00781C7C">
      <w:pPr>
        <w:numPr>
          <w:ilvl w:val="0"/>
          <w:numId w:val="42"/>
        </w:numPr>
        <w:tabs>
          <w:tab w:val="num" w:pos="480"/>
        </w:tabs>
        <w:suppressAutoHyphens/>
        <w:autoSpaceDE w:val="0"/>
        <w:spacing w:after="0" w:line="240" w:lineRule="auto"/>
        <w:ind w:left="284" w:hanging="284"/>
        <w:jc w:val="both"/>
        <w:rPr>
          <w:rFonts w:asciiTheme="majorHAnsi" w:eastAsia="Times New Roman" w:hAnsiTheme="majorHAnsi" w:cstheme="majorHAnsi"/>
          <w:sz w:val="23"/>
          <w:szCs w:val="23"/>
          <w:lang w:eastAsia="pl-PL"/>
        </w:rPr>
      </w:pPr>
      <w:r w:rsidRPr="00F46C79">
        <w:rPr>
          <w:rFonts w:asciiTheme="majorHAnsi" w:eastAsia="Calibri" w:hAnsiTheme="majorHAnsi" w:cstheme="majorHAnsi"/>
          <w:sz w:val="23"/>
          <w:szCs w:val="23"/>
          <w:lang w:eastAsia="pl-PL"/>
        </w:rPr>
        <w:t>Zamawiającemu przysługuje prawo odstąpienia od umowy bez wyznaczenia terminu dodatkowego w następujących sytuacjach gdy:</w:t>
      </w:r>
    </w:p>
    <w:p w14:paraId="5FD4E943" w14:textId="77777777" w:rsidR="00392650" w:rsidRPr="00F46C79" w:rsidRDefault="00392650" w:rsidP="00392650">
      <w:pPr>
        <w:spacing w:after="0" w:line="240" w:lineRule="auto"/>
        <w:ind w:left="284"/>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sz w:val="23"/>
          <w:szCs w:val="23"/>
          <w:lang w:eastAsia="pl-PL"/>
        </w:rPr>
        <w:t>- wystąpiła konieczność wielokrotnego dokonywania bezpośredniej zapłaty Podwykonawcy lub dalszemu Podwykonawcy, o których mowa w §10 lub konieczność dokonania bezpośrednich zapłat na sumę większa niż 5% wartości umowy.</w:t>
      </w:r>
    </w:p>
    <w:p w14:paraId="06059A74" w14:textId="77777777" w:rsidR="00392650" w:rsidRPr="00F46C79" w:rsidRDefault="00392650" w:rsidP="00781C7C">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wypadku odstąpienia od Umowy, Wykonawcę oraz Zamawiającego obciążają następujące obowiązki :</w:t>
      </w:r>
    </w:p>
    <w:p w14:paraId="20030D8A" w14:textId="77777777" w:rsidR="00392650" w:rsidRPr="00F46C79" w:rsidRDefault="00392650" w:rsidP="00781C7C">
      <w:pPr>
        <w:numPr>
          <w:ilvl w:val="0"/>
          <w:numId w:val="44"/>
        </w:numPr>
        <w:tabs>
          <w:tab w:val="num" w:pos="72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terminie 7 dni od daty odstąpienia od Umowy, Wykonawca przy udziale Zamawiającego sporządzi szczegółowy protokół inwentaryzacji robót w toku, według stanu na dzień odstąpienia,</w:t>
      </w:r>
    </w:p>
    <w:p w14:paraId="302B1FDB" w14:textId="77777777" w:rsidR="00392650" w:rsidRPr="00F46C79" w:rsidRDefault="00392650" w:rsidP="00781C7C">
      <w:pPr>
        <w:numPr>
          <w:ilvl w:val="0"/>
          <w:numId w:val="44"/>
        </w:numPr>
        <w:tabs>
          <w:tab w:val="num" w:pos="72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zabezpieczy przerwane roboty w zakresie obustronnie uzgodnionym, na koszt tej strony, która odstąpiła od Umowy,</w:t>
      </w:r>
    </w:p>
    <w:p w14:paraId="0171DB4C" w14:textId="77777777" w:rsidR="00392650" w:rsidRPr="00F46C79" w:rsidRDefault="00392650" w:rsidP="00781C7C">
      <w:pPr>
        <w:numPr>
          <w:ilvl w:val="0"/>
          <w:numId w:val="44"/>
        </w:numPr>
        <w:tabs>
          <w:tab w:val="num" w:pos="720"/>
        </w:tabs>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07F691B5" w14:textId="77777777" w:rsidR="00392650" w:rsidRPr="00F46C79" w:rsidRDefault="00392650" w:rsidP="00781C7C">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19408ED8" w14:textId="77777777" w:rsidR="00392650" w:rsidRPr="00F46C79" w:rsidRDefault="00392650" w:rsidP="00781C7C">
      <w:pPr>
        <w:numPr>
          <w:ilvl w:val="0"/>
          <w:numId w:val="42"/>
        </w:numPr>
        <w:tabs>
          <w:tab w:val="num" w:pos="480"/>
        </w:tabs>
        <w:suppressAutoHyphens/>
        <w:autoSpaceDE w:val="0"/>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Zamawiający w razie odstąpienia od Umowy z przyczyn, za które Wykonawca nie odpowiada, zobowiązany jest do :</w:t>
      </w:r>
    </w:p>
    <w:p w14:paraId="5CB4BB63" w14:textId="77777777" w:rsidR="00392650" w:rsidRPr="00F46C79" w:rsidRDefault="00392650" w:rsidP="00781C7C">
      <w:pPr>
        <w:numPr>
          <w:ilvl w:val="0"/>
          <w:numId w:val="45"/>
        </w:numPr>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dokonania odbioru robót przerwanych oraz do zapłaty wynagrodzenia za roboty, które zostały wykonane do dnia odstąpienia,</w:t>
      </w:r>
    </w:p>
    <w:p w14:paraId="1C85AF07" w14:textId="77777777" w:rsidR="00392650" w:rsidRPr="00F46C79" w:rsidRDefault="00392650" w:rsidP="00781C7C">
      <w:pPr>
        <w:numPr>
          <w:ilvl w:val="0"/>
          <w:numId w:val="45"/>
        </w:numPr>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odkupienia materiałów, konstrukcji lub urządzeń określonych w ust. 5 pkt 3 niniejszego paragrafu Umowy,</w:t>
      </w:r>
    </w:p>
    <w:p w14:paraId="4F986A78" w14:textId="77777777" w:rsidR="00392650" w:rsidRPr="00F46C79" w:rsidRDefault="00392650" w:rsidP="00781C7C">
      <w:pPr>
        <w:numPr>
          <w:ilvl w:val="0"/>
          <w:numId w:val="45"/>
        </w:numPr>
        <w:suppressAutoHyphens/>
        <w:autoSpaceDE w:val="0"/>
        <w:spacing w:after="0" w:line="240" w:lineRule="auto"/>
        <w:ind w:left="64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przejęcia od Wykonawcy pod swój dozór terenu budowy.</w:t>
      </w:r>
    </w:p>
    <w:p w14:paraId="25397003" w14:textId="77777777" w:rsidR="00392650" w:rsidRPr="00F46C79" w:rsidRDefault="00392650" w:rsidP="00392650">
      <w:pPr>
        <w:autoSpaceDE w:val="0"/>
        <w:spacing w:after="0" w:line="240" w:lineRule="auto"/>
        <w:jc w:val="center"/>
        <w:rPr>
          <w:rFonts w:asciiTheme="majorHAnsi" w:eastAsia="Calibri" w:hAnsiTheme="majorHAnsi" w:cstheme="majorHAnsi"/>
          <w:b/>
          <w:sz w:val="23"/>
          <w:szCs w:val="23"/>
          <w:lang w:eastAsia="pl-PL"/>
        </w:rPr>
      </w:pPr>
    </w:p>
    <w:p w14:paraId="278AE494" w14:textId="77777777" w:rsidR="00392650" w:rsidRPr="00F46C79" w:rsidRDefault="00392650" w:rsidP="00392650">
      <w:pPr>
        <w:autoSpaceDE w:val="0"/>
        <w:spacing w:after="0" w:line="240" w:lineRule="auto"/>
        <w:jc w:val="center"/>
        <w:rPr>
          <w:rFonts w:asciiTheme="majorHAnsi" w:eastAsia="Calibri" w:hAnsiTheme="majorHAnsi" w:cstheme="majorHAnsi"/>
          <w:b/>
          <w:sz w:val="23"/>
          <w:szCs w:val="23"/>
          <w:lang w:eastAsia="pl-PL"/>
        </w:rPr>
      </w:pPr>
      <w:r w:rsidRPr="00F46C79">
        <w:rPr>
          <w:rFonts w:asciiTheme="majorHAnsi" w:eastAsia="Calibri" w:hAnsiTheme="majorHAnsi" w:cstheme="majorHAnsi"/>
          <w:b/>
          <w:sz w:val="23"/>
          <w:szCs w:val="23"/>
          <w:lang w:eastAsia="pl-PL"/>
        </w:rPr>
        <w:t>§ 18</w:t>
      </w:r>
    </w:p>
    <w:p w14:paraId="166FD22B" w14:textId="77777777" w:rsidR="00392650" w:rsidRPr="00F46C79" w:rsidRDefault="00392650" w:rsidP="00392650">
      <w:pPr>
        <w:autoSpaceDE w:val="0"/>
        <w:spacing w:after="0" w:line="240" w:lineRule="auto"/>
        <w:jc w:val="center"/>
        <w:rPr>
          <w:rFonts w:asciiTheme="majorHAnsi" w:eastAsia="Calibri" w:hAnsiTheme="majorHAnsi" w:cstheme="majorHAnsi"/>
          <w:sz w:val="23"/>
          <w:szCs w:val="23"/>
          <w:lang w:eastAsia="pl-PL"/>
        </w:rPr>
      </w:pPr>
    </w:p>
    <w:p w14:paraId="5ADE6B46" w14:textId="77777777" w:rsidR="00392650" w:rsidRPr="00F46C79" w:rsidRDefault="00392650" w:rsidP="00781C7C">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sporu na tle wykonania niniejszej Umowy o wykonanie robót w sprawie zamówienia publicznego Wykonawca jest zobowiązany przede wszystkim do wyczerpania drogi występowania reklamacyjnego.</w:t>
      </w:r>
    </w:p>
    <w:p w14:paraId="21C64A5A" w14:textId="77777777" w:rsidR="00392650" w:rsidRPr="00F46C79" w:rsidRDefault="00392650" w:rsidP="00781C7C">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lastRenderedPageBreak/>
        <w:t>Reklamacje wykonuje się poprzez skierowanie konkretnego roszczenia do Zamawiającego.</w:t>
      </w:r>
    </w:p>
    <w:p w14:paraId="4F1F2414" w14:textId="77777777" w:rsidR="00392650" w:rsidRPr="00F46C79" w:rsidRDefault="00392650" w:rsidP="00781C7C">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Zamawiający ma obowiązek do pisemnego ustosunkowania się do zgłoszonego przez Wykonawcę roszczenia w terminie 21 dni od daty zgłoszenia roszczenia.</w:t>
      </w:r>
    </w:p>
    <w:p w14:paraId="78B7F4BF" w14:textId="77777777" w:rsidR="00392650" w:rsidRPr="00F46C79" w:rsidRDefault="00392650" w:rsidP="00781C7C">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4435294A" w14:textId="77777777" w:rsidR="00392650" w:rsidRPr="00F46C79" w:rsidRDefault="00392650" w:rsidP="00781C7C">
      <w:pPr>
        <w:numPr>
          <w:ilvl w:val="0"/>
          <w:numId w:val="46"/>
        </w:numPr>
        <w:tabs>
          <w:tab w:val="num" w:pos="644"/>
        </w:tabs>
        <w:suppressAutoHyphens/>
        <w:spacing w:after="0" w:line="240" w:lineRule="auto"/>
        <w:ind w:left="284" w:hanging="284"/>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Właściwym do rozpoznania sporów wynikłych na tle realizacji niniejszej Umowy jest właściwy dla Zamawiającego Sąd Powszechny.</w:t>
      </w:r>
    </w:p>
    <w:p w14:paraId="467DD6EC" w14:textId="77777777" w:rsidR="00392650" w:rsidRPr="00F46C79" w:rsidRDefault="00392650" w:rsidP="00392650">
      <w:pPr>
        <w:spacing w:after="0" w:line="240" w:lineRule="auto"/>
        <w:ind w:left="284"/>
        <w:jc w:val="both"/>
        <w:rPr>
          <w:rFonts w:asciiTheme="majorHAnsi" w:eastAsia="Calibri" w:hAnsiTheme="majorHAnsi" w:cstheme="majorHAnsi"/>
          <w:sz w:val="23"/>
          <w:szCs w:val="23"/>
          <w:lang w:eastAsia="pl-PL"/>
        </w:rPr>
      </w:pPr>
    </w:p>
    <w:p w14:paraId="64AAE9CF"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19</w:t>
      </w:r>
    </w:p>
    <w:p w14:paraId="0BD88E62" w14:textId="77777777" w:rsidR="00392650" w:rsidRPr="00F46C79" w:rsidRDefault="00392650" w:rsidP="00392650">
      <w:pPr>
        <w:autoSpaceDE w:val="0"/>
        <w:spacing w:after="0" w:line="240" w:lineRule="auto"/>
        <w:jc w:val="center"/>
        <w:rPr>
          <w:rFonts w:asciiTheme="majorHAnsi" w:eastAsia="Calibri" w:hAnsiTheme="majorHAnsi" w:cstheme="majorHAnsi"/>
          <w:sz w:val="23"/>
          <w:szCs w:val="23"/>
          <w:lang w:eastAsia="pl-PL"/>
        </w:rPr>
      </w:pPr>
    </w:p>
    <w:p w14:paraId="0DDAF376"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 sprawach nieregulowanych niniejszą Umową stosuje się przepisy ustawy prawo zamówień publicznych, Kodeksu Cywilnego oraz w sprawach procesowych przepisy Kodeksu Postępowania Cywilnego.</w:t>
      </w:r>
    </w:p>
    <w:p w14:paraId="23BAAFA4" w14:textId="77777777" w:rsidR="00392650" w:rsidRPr="00F46C79" w:rsidRDefault="00392650" w:rsidP="00392650">
      <w:pPr>
        <w:autoSpaceDE w:val="0"/>
        <w:spacing w:after="0" w:line="240" w:lineRule="auto"/>
        <w:jc w:val="center"/>
        <w:rPr>
          <w:rFonts w:asciiTheme="majorHAnsi" w:eastAsia="Calibri" w:hAnsiTheme="majorHAnsi" w:cstheme="majorHAnsi"/>
          <w:sz w:val="23"/>
          <w:szCs w:val="23"/>
          <w:lang w:eastAsia="pl-PL"/>
        </w:rPr>
      </w:pPr>
    </w:p>
    <w:p w14:paraId="4BF0DBC7" w14:textId="77777777" w:rsidR="00392650" w:rsidRPr="00F46C79" w:rsidRDefault="00392650" w:rsidP="00392650">
      <w:pPr>
        <w:autoSpaceDE w:val="0"/>
        <w:spacing w:after="0" w:line="240" w:lineRule="auto"/>
        <w:jc w:val="center"/>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20</w:t>
      </w:r>
    </w:p>
    <w:p w14:paraId="722C39C8" w14:textId="77777777" w:rsidR="00392650" w:rsidRPr="00F46C79" w:rsidRDefault="00392650" w:rsidP="00392650">
      <w:pPr>
        <w:autoSpaceDE w:val="0"/>
        <w:spacing w:after="0" w:line="240" w:lineRule="auto"/>
        <w:jc w:val="center"/>
        <w:rPr>
          <w:rFonts w:asciiTheme="majorHAnsi" w:eastAsia="Calibri" w:hAnsiTheme="majorHAnsi" w:cstheme="majorHAnsi"/>
          <w:sz w:val="23"/>
          <w:szCs w:val="23"/>
          <w:lang w:eastAsia="pl-PL"/>
        </w:rPr>
      </w:pPr>
    </w:p>
    <w:p w14:paraId="25B19B5A"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Umowę niniejszą sporządza się w trzech egzemplarzach, w tym: dwa egzemplarze dla Zamawiającego, jeden egzemplarz dla Wykonawcy.</w:t>
      </w:r>
    </w:p>
    <w:p w14:paraId="29A1A28A"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p>
    <w:p w14:paraId="38E54F9D"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Wykaz załączników do Umowy:</w:t>
      </w:r>
    </w:p>
    <w:p w14:paraId="502C1ED0" w14:textId="77777777" w:rsidR="00392650" w:rsidRPr="00F46C79" w:rsidRDefault="00392650" w:rsidP="00781C7C">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Oferta przetargowa.</w:t>
      </w:r>
    </w:p>
    <w:p w14:paraId="47A6F72A" w14:textId="77777777" w:rsidR="00392650" w:rsidRPr="00F46C79" w:rsidRDefault="00392650" w:rsidP="00781C7C">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Zakres robót budowlanych – dokumentacja projektowo – wykonawcza. </w:t>
      </w:r>
    </w:p>
    <w:p w14:paraId="6B64EBC9" w14:textId="77777777" w:rsidR="00392650" w:rsidRPr="00F46C79" w:rsidRDefault="00392650" w:rsidP="00781C7C">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Zabezpieczenie należytego wykonania umowy.</w:t>
      </w:r>
    </w:p>
    <w:p w14:paraId="19B65C95" w14:textId="77777777" w:rsidR="00392650" w:rsidRPr="00F46C79" w:rsidRDefault="00392650" w:rsidP="00781C7C">
      <w:pPr>
        <w:numPr>
          <w:ilvl w:val="0"/>
          <w:numId w:val="28"/>
        </w:numPr>
        <w:suppressAutoHyphens/>
        <w:autoSpaceDE w:val="0"/>
        <w:spacing w:after="0" w:line="240" w:lineRule="auto"/>
        <w:ind w:left="720" w:hanging="360"/>
        <w:jc w:val="both"/>
        <w:rPr>
          <w:rFonts w:asciiTheme="majorHAnsi" w:eastAsia="Calibri" w:hAnsiTheme="majorHAnsi" w:cstheme="majorHAnsi"/>
          <w:sz w:val="23"/>
          <w:szCs w:val="23"/>
          <w:lang w:eastAsia="pl-PL"/>
        </w:rPr>
      </w:pPr>
      <w:r w:rsidRPr="00F46C79">
        <w:rPr>
          <w:rFonts w:asciiTheme="majorHAnsi" w:eastAsia="Calibri" w:hAnsiTheme="majorHAnsi" w:cstheme="majorHAnsi"/>
          <w:sz w:val="23"/>
          <w:szCs w:val="23"/>
          <w:lang w:eastAsia="pl-PL"/>
        </w:rPr>
        <w:t xml:space="preserve">Specyfikacja Istotnych Warunków Zamówienia, znak sprawy </w:t>
      </w:r>
      <w:r w:rsidRPr="00F46C79">
        <w:rPr>
          <w:rFonts w:asciiTheme="majorHAnsi" w:eastAsia="Calibri" w:hAnsiTheme="majorHAnsi" w:cstheme="majorHAnsi"/>
          <w:color w:val="0070C0"/>
          <w:sz w:val="23"/>
          <w:szCs w:val="23"/>
          <w:lang w:eastAsia="pl-PL"/>
        </w:rPr>
        <w:t>RIT.VI.271.15.2020</w:t>
      </w:r>
      <w:r w:rsidRPr="00F46C79">
        <w:rPr>
          <w:rFonts w:asciiTheme="majorHAnsi" w:eastAsia="Calibri" w:hAnsiTheme="majorHAnsi" w:cstheme="majorHAnsi"/>
          <w:sz w:val="23"/>
          <w:szCs w:val="23"/>
          <w:lang w:eastAsia="pl-PL"/>
        </w:rPr>
        <w:t>.</w:t>
      </w:r>
    </w:p>
    <w:p w14:paraId="040A7C9A"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p>
    <w:p w14:paraId="215AC377" w14:textId="77777777" w:rsidR="00392650" w:rsidRPr="00F46C79" w:rsidRDefault="00392650" w:rsidP="00392650">
      <w:pPr>
        <w:autoSpaceDE w:val="0"/>
        <w:spacing w:after="0" w:line="240" w:lineRule="auto"/>
        <w:jc w:val="both"/>
        <w:rPr>
          <w:rFonts w:asciiTheme="majorHAnsi" w:eastAsia="Calibri" w:hAnsiTheme="majorHAnsi" w:cstheme="majorHAnsi"/>
          <w:sz w:val="23"/>
          <w:szCs w:val="23"/>
          <w:lang w:eastAsia="pl-PL"/>
        </w:rPr>
      </w:pPr>
    </w:p>
    <w:p w14:paraId="32096374" w14:textId="77777777" w:rsidR="00392650" w:rsidRPr="00F46C79" w:rsidRDefault="00392650" w:rsidP="00392650">
      <w:pPr>
        <w:spacing w:after="0" w:line="360" w:lineRule="auto"/>
        <w:jc w:val="both"/>
        <w:rPr>
          <w:rFonts w:asciiTheme="majorHAnsi" w:eastAsia="Calibri" w:hAnsiTheme="majorHAnsi" w:cstheme="majorHAnsi"/>
          <w:b/>
          <w:bCs/>
          <w:sz w:val="23"/>
          <w:szCs w:val="23"/>
          <w:lang w:eastAsia="pl-PL"/>
        </w:rPr>
      </w:pPr>
      <w:r w:rsidRPr="00F46C79">
        <w:rPr>
          <w:rFonts w:asciiTheme="majorHAnsi" w:eastAsia="Calibri" w:hAnsiTheme="majorHAnsi" w:cstheme="majorHAnsi"/>
          <w:b/>
          <w:bCs/>
          <w:sz w:val="23"/>
          <w:szCs w:val="23"/>
          <w:lang w:eastAsia="pl-PL"/>
        </w:rPr>
        <w:t xml:space="preserve">         ZAMAWIAJ</w:t>
      </w:r>
      <w:r w:rsidRPr="00F46C79">
        <w:rPr>
          <w:rFonts w:asciiTheme="majorHAnsi" w:eastAsia="Calibri" w:hAnsiTheme="majorHAnsi" w:cstheme="majorHAnsi"/>
          <w:b/>
          <w:sz w:val="23"/>
          <w:szCs w:val="23"/>
          <w:lang w:eastAsia="pl-PL"/>
        </w:rPr>
        <w:t>Ą</w:t>
      </w:r>
      <w:r w:rsidRPr="00F46C79">
        <w:rPr>
          <w:rFonts w:asciiTheme="majorHAnsi" w:eastAsia="Calibri" w:hAnsiTheme="majorHAnsi" w:cstheme="majorHAnsi"/>
          <w:b/>
          <w:bCs/>
          <w:sz w:val="23"/>
          <w:szCs w:val="23"/>
          <w:lang w:eastAsia="pl-PL"/>
        </w:rPr>
        <w:t xml:space="preserve">CY:                                     </w:t>
      </w:r>
      <w:r>
        <w:rPr>
          <w:rFonts w:asciiTheme="majorHAnsi" w:eastAsia="Calibri" w:hAnsiTheme="majorHAnsi" w:cstheme="majorHAnsi"/>
          <w:b/>
          <w:bCs/>
          <w:sz w:val="23"/>
          <w:szCs w:val="23"/>
          <w:lang w:eastAsia="pl-PL"/>
        </w:rPr>
        <w:tab/>
      </w:r>
      <w:r>
        <w:rPr>
          <w:rFonts w:asciiTheme="majorHAnsi" w:eastAsia="Calibri" w:hAnsiTheme="majorHAnsi" w:cstheme="majorHAnsi"/>
          <w:b/>
          <w:bCs/>
          <w:sz w:val="23"/>
          <w:szCs w:val="23"/>
          <w:lang w:eastAsia="pl-PL"/>
        </w:rPr>
        <w:tab/>
      </w:r>
      <w:r w:rsidRPr="00F46C79">
        <w:rPr>
          <w:rFonts w:asciiTheme="majorHAnsi" w:eastAsia="Calibri" w:hAnsiTheme="majorHAnsi" w:cstheme="majorHAnsi"/>
          <w:b/>
          <w:bCs/>
          <w:sz w:val="23"/>
          <w:szCs w:val="23"/>
          <w:lang w:eastAsia="pl-PL"/>
        </w:rPr>
        <w:t xml:space="preserve">             </w:t>
      </w:r>
      <w:r>
        <w:rPr>
          <w:rFonts w:asciiTheme="majorHAnsi" w:eastAsia="Calibri" w:hAnsiTheme="majorHAnsi" w:cstheme="majorHAnsi"/>
          <w:b/>
          <w:bCs/>
          <w:sz w:val="23"/>
          <w:szCs w:val="23"/>
          <w:lang w:eastAsia="pl-PL"/>
        </w:rPr>
        <w:tab/>
      </w:r>
      <w:r w:rsidRPr="00F46C79">
        <w:rPr>
          <w:rFonts w:asciiTheme="majorHAnsi" w:eastAsia="Calibri" w:hAnsiTheme="majorHAnsi" w:cstheme="majorHAnsi"/>
          <w:b/>
          <w:bCs/>
          <w:sz w:val="23"/>
          <w:szCs w:val="23"/>
          <w:lang w:eastAsia="pl-PL"/>
        </w:rPr>
        <w:t xml:space="preserve">     </w:t>
      </w:r>
      <w:r>
        <w:rPr>
          <w:rFonts w:asciiTheme="majorHAnsi" w:eastAsia="Calibri" w:hAnsiTheme="majorHAnsi" w:cstheme="majorHAnsi"/>
          <w:b/>
          <w:bCs/>
          <w:sz w:val="23"/>
          <w:szCs w:val="23"/>
          <w:lang w:eastAsia="pl-PL"/>
        </w:rPr>
        <w:tab/>
      </w:r>
      <w:r w:rsidRPr="00F46C79">
        <w:rPr>
          <w:rFonts w:asciiTheme="majorHAnsi" w:eastAsia="Calibri" w:hAnsiTheme="majorHAnsi" w:cstheme="majorHAnsi"/>
          <w:b/>
          <w:bCs/>
          <w:sz w:val="23"/>
          <w:szCs w:val="23"/>
          <w:lang w:eastAsia="pl-PL"/>
        </w:rPr>
        <w:t xml:space="preserve">   WYKONAWCA:</w:t>
      </w:r>
    </w:p>
    <w:p w14:paraId="2D392DF6" w14:textId="77777777" w:rsidR="00392650" w:rsidRPr="00F46C79" w:rsidRDefault="00392650" w:rsidP="00392650">
      <w:pPr>
        <w:spacing w:after="0" w:line="360" w:lineRule="auto"/>
        <w:jc w:val="both"/>
        <w:rPr>
          <w:rFonts w:asciiTheme="majorHAnsi" w:eastAsia="Calibri" w:hAnsiTheme="majorHAnsi" w:cstheme="majorHAnsi"/>
          <w:b/>
          <w:bCs/>
          <w:sz w:val="23"/>
          <w:szCs w:val="23"/>
          <w:lang w:eastAsia="pl-PL"/>
        </w:rPr>
      </w:pPr>
    </w:p>
    <w:p w14:paraId="05A50186" w14:textId="77777777" w:rsidR="00392650" w:rsidRPr="00F46C79" w:rsidRDefault="00392650" w:rsidP="00392650">
      <w:pPr>
        <w:spacing w:after="0" w:line="360" w:lineRule="auto"/>
        <w:jc w:val="both"/>
        <w:rPr>
          <w:rFonts w:asciiTheme="majorHAnsi" w:eastAsia="Times New Roman" w:hAnsiTheme="majorHAnsi" w:cstheme="majorHAnsi"/>
          <w:b/>
          <w:bCs/>
          <w:sz w:val="23"/>
          <w:szCs w:val="23"/>
          <w:lang w:eastAsia="pl-PL"/>
        </w:rPr>
      </w:pPr>
    </w:p>
    <w:p w14:paraId="26382C47" w14:textId="77777777" w:rsidR="00392650" w:rsidRPr="00F46C79" w:rsidRDefault="00392650" w:rsidP="00392650">
      <w:pPr>
        <w:spacing w:after="0" w:line="360" w:lineRule="auto"/>
        <w:jc w:val="both"/>
        <w:rPr>
          <w:rFonts w:asciiTheme="majorHAnsi" w:eastAsia="Times New Roman" w:hAnsiTheme="majorHAnsi" w:cstheme="majorHAnsi"/>
          <w:b/>
          <w:bCs/>
          <w:sz w:val="23"/>
          <w:szCs w:val="23"/>
          <w:lang w:eastAsia="pl-PL"/>
        </w:rPr>
      </w:pPr>
    </w:p>
    <w:p w14:paraId="540754EB" w14:textId="77777777" w:rsidR="00392650" w:rsidRPr="00F46C79" w:rsidRDefault="00392650" w:rsidP="00392650">
      <w:pPr>
        <w:spacing w:after="0" w:line="360" w:lineRule="auto"/>
        <w:jc w:val="both"/>
        <w:rPr>
          <w:rFonts w:asciiTheme="majorHAnsi" w:eastAsia="Calibri" w:hAnsiTheme="majorHAnsi" w:cstheme="majorHAnsi"/>
          <w:sz w:val="23"/>
          <w:szCs w:val="23"/>
          <w:lang w:eastAsia="pl-PL"/>
        </w:rPr>
      </w:pPr>
      <w:r w:rsidRPr="00F46C79">
        <w:rPr>
          <w:rFonts w:asciiTheme="majorHAnsi" w:eastAsia="Times New Roman" w:hAnsiTheme="majorHAnsi" w:cstheme="majorHAnsi"/>
          <w:b/>
          <w:bCs/>
          <w:sz w:val="23"/>
          <w:szCs w:val="23"/>
          <w:lang w:eastAsia="pl-PL"/>
        </w:rPr>
        <w:t xml:space="preserve">……………………………………               </w:t>
      </w:r>
      <w:r>
        <w:rPr>
          <w:rFonts w:asciiTheme="majorHAnsi" w:eastAsia="Times New Roman" w:hAnsiTheme="majorHAnsi" w:cstheme="majorHAnsi"/>
          <w:b/>
          <w:bCs/>
          <w:sz w:val="23"/>
          <w:szCs w:val="23"/>
          <w:lang w:eastAsia="pl-PL"/>
        </w:rPr>
        <w:tab/>
      </w:r>
      <w:r>
        <w:rPr>
          <w:rFonts w:asciiTheme="majorHAnsi" w:eastAsia="Times New Roman" w:hAnsiTheme="majorHAnsi" w:cstheme="majorHAnsi"/>
          <w:b/>
          <w:bCs/>
          <w:sz w:val="23"/>
          <w:szCs w:val="23"/>
          <w:lang w:eastAsia="pl-PL"/>
        </w:rPr>
        <w:tab/>
      </w:r>
      <w:r>
        <w:rPr>
          <w:rFonts w:asciiTheme="majorHAnsi" w:eastAsia="Times New Roman" w:hAnsiTheme="majorHAnsi" w:cstheme="majorHAnsi"/>
          <w:b/>
          <w:bCs/>
          <w:sz w:val="23"/>
          <w:szCs w:val="23"/>
          <w:lang w:eastAsia="pl-PL"/>
        </w:rPr>
        <w:tab/>
      </w:r>
      <w:r w:rsidRPr="00F46C79">
        <w:rPr>
          <w:rFonts w:asciiTheme="majorHAnsi" w:eastAsia="Times New Roman" w:hAnsiTheme="majorHAnsi" w:cstheme="majorHAnsi"/>
          <w:b/>
          <w:bCs/>
          <w:sz w:val="23"/>
          <w:szCs w:val="23"/>
          <w:lang w:eastAsia="pl-PL"/>
        </w:rPr>
        <w:t xml:space="preserve">    </w:t>
      </w:r>
      <w:r>
        <w:rPr>
          <w:rFonts w:asciiTheme="majorHAnsi" w:eastAsia="Times New Roman" w:hAnsiTheme="majorHAnsi" w:cstheme="majorHAnsi"/>
          <w:b/>
          <w:bCs/>
          <w:sz w:val="23"/>
          <w:szCs w:val="23"/>
          <w:lang w:eastAsia="pl-PL"/>
        </w:rPr>
        <w:tab/>
      </w:r>
      <w:r w:rsidRPr="00F46C79">
        <w:rPr>
          <w:rFonts w:asciiTheme="majorHAnsi" w:eastAsia="Times New Roman" w:hAnsiTheme="majorHAnsi" w:cstheme="majorHAnsi"/>
          <w:b/>
          <w:bCs/>
          <w:sz w:val="23"/>
          <w:szCs w:val="23"/>
          <w:lang w:eastAsia="pl-PL"/>
        </w:rPr>
        <w:t xml:space="preserve">            ………………………………….</w:t>
      </w:r>
    </w:p>
    <w:p w14:paraId="38518CE5" w14:textId="5EEDB504"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60463677" w14:textId="00A44F2C"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3A7DF997" w14:textId="0DDCEEF3"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6FC79E17" w14:textId="5808D2F0"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65912152" w14:textId="0BB8225B"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320AAF30" w14:textId="5EEF8BC5"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26D1DB69" w14:textId="71D3AD42"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60AAC1E6" w14:textId="11DD7763"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7839DAD7" w14:textId="77777777"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7E6668E6" w14:textId="39D34B85"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7A0512D7" w14:textId="2FB0C708" w:rsidR="00392650"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2BD03A60" w14:textId="77777777" w:rsidR="00392650" w:rsidRPr="00F46C79" w:rsidRDefault="00392650" w:rsidP="00392650">
      <w:pPr>
        <w:widowControl w:val="0"/>
        <w:autoSpaceDE w:val="0"/>
        <w:autoSpaceDN w:val="0"/>
        <w:adjustRightInd w:val="0"/>
        <w:spacing w:after="0" w:line="240" w:lineRule="auto"/>
        <w:rPr>
          <w:rFonts w:asciiTheme="majorHAnsi" w:eastAsia="Calibri" w:hAnsiTheme="majorHAnsi" w:cstheme="majorHAnsi"/>
          <w:color w:val="000000"/>
          <w:sz w:val="23"/>
          <w:szCs w:val="23"/>
          <w:lang w:eastAsia="pl-PL"/>
        </w:rPr>
      </w:pPr>
    </w:p>
    <w:p w14:paraId="724CBE74" w14:textId="77777777" w:rsidR="00F80531" w:rsidRPr="00F80531" w:rsidRDefault="00F80531" w:rsidP="00F80531">
      <w:pPr>
        <w:spacing w:after="5" w:line="250" w:lineRule="auto"/>
        <w:ind w:left="71" w:right="16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9 do SIWZ. Przykład oświadczenia składanego przez wykonawcę/podwykonawcę w trakcie realizacji umowy („umowa o pracę”). Załącznik nr 1 do wzoru umowy. </w:t>
      </w:r>
    </w:p>
    <w:p w14:paraId="05336AD2"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095A56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7F6185C"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 </w:t>
      </w:r>
    </w:p>
    <w:p w14:paraId="27115C03"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(dane adresowe Wykonawcy/podwykonawcy)                                                                (Miejscowość, data) </w:t>
      </w:r>
    </w:p>
    <w:p w14:paraId="6003A9B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792CE64"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6047DF0"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Oświadczenie </w:t>
      </w:r>
    </w:p>
    <w:p w14:paraId="15602F17" w14:textId="77777777" w:rsidR="00F80531" w:rsidRPr="00F80531" w:rsidRDefault="00F80531" w:rsidP="00F80531">
      <w:pPr>
        <w:spacing w:after="0"/>
        <w:jc w:val="right"/>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5FB4319" w14:textId="77777777" w:rsidR="00F80531" w:rsidRPr="00F80531" w:rsidRDefault="00F80531" w:rsidP="00F80531">
      <w:pPr>
        <w:spacing w:after="0"/>
        <w:jc w:val="right"/>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3349E35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Niniejszym oświadczam, że w dniu ………………. pomiędzy: </w:t>
      </w:r>
    </w:p>
    <w:p w14:paraId="34A31822"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1.……………………….. - zwanym dalej pracownikiem, a </w:t>
      </w:r>
    </w:p>
    <w:p w14:paraId="6FE1AB89"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2....................................... - zwanym dalej pracodawcą </w:t>
      </w:r>
    </w:p>
    <w:p w14:paraId="3F7EA925"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została zawarta umowa o pracę ……………………………………………… (rodzaj umowy/nr identyfikujący), na realizację ………………… ………………… …………………  </w:t>
      </w:r>
    </w:p>
    <w:p w14:paraId="792BCC60"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04C7A36"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Strony ustaliły następujące warunki pracy: </w:t>
      </w:r>
    </w:p>
    <w:p w14:paraId="30F91C7F" w14:textId="77777777" w:rsidR="00F80531" w:rsidRPr="00F80531" w:rsidRDefault="00F80531" w:rsidP="00781C7C">
      <w:pPr>
        <w:numPr>
          <w:ilvl w:val="0"/>
          <w:numId w:val="16"/>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rodzaj pracy - ……….............................................................................................................. </w:t>
      </w:r>
    </w:p>
    <w:p w14:paraId="5FC6F46C"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rodzaj czynności, które zostały objęte obowiązkiem postępowania o udzielenie zamówienia - siwz, oferta, k.p) </w:t>
      </w:r>
    </w:p>
    <w:p w14:paraId="6E9BCD97" w14:textId="77777777" w:rsidR="00F80531" w:rsidRPr="00F80531" w:rsidRDefault="00F80531" w:rsidP="00781C7C">
      <w:pPr>
        <w:numPr>
          <w:ilvl w:val="0"/>
          <w:numId w:val="16"/>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miejsce wykonywania pracy - ………………………………………………………………. </w:t>
      </w:r>
    </w:p>
    <w:p w14:paraId="6A2B0B72"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miejsce realizacji zamówienia objętego umową z postępowania o udzielenie zamówienia publicznego) </w:t>
      </w:r>
    </w:p>
    <w:p w14:paraId="1062FC58" w14:textId="77777777" w:rsidR="00F80531" w:rsidRPr="00F80531" w:rsidRDefault="00F80531" w:rsidP="00781C7C">
      <w:pPr>
        <w:numPr>
          <w:ilvl w:val="0"/>
          <w:numId w:val="16"/>
        </w:numPr>
        <w:spacing w:after="5" w:line="249" w:lineRule="auto"/>
        <w:ind w:right="11" w:hanging="24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 rozpoczęcia pracy - …………………………………………………………………... </w:t>
      </w:r>
    </w:p>
    <w:p w14:paraId="40776CF9"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(wskazać co najmniej ten okres, który wynika z realizacji umowy z postępowania o udzielenie zamówienia publicznego) </w:t>
      </w:r>
    </w:p>
    <w:p w14:paraId="409C5E5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DC90F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 </w:t>
      </w:r>
    </w:p>
    <w:p w14:paraId="2DB3222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C316597"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1E1339A2" w14:textId="77777777" w:rsidR="00F80531" w:rsidRPr="00F80531" w:rsidRDefault="00F80531" w:rsidP="00F80531">
      <w:pPr>
        <w:tabs>
          <w:tab w:val="center" w:pos="2908"/>
          <w:tab w:val="center" w:pos="3616"/>
          <w:tab w:val="center" w:pos="4324"/>
          <w:tab w:val="center" w:pos="5032"/>
          <w:tab w:val="center" w:pos="5740"/>
          <w:tab w:val="center" w:pos="7045"/>
        </w:tabs>
        <w:spacing w:after="5" w:line="250" w:lineRule="auto"/>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Zamawiający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 </w:t>
      </w:r>
      <w:r w:rsidRPr="00F80531">
        <w:rPr>
          <w:rFonts w:ascii="Calibri" w:eastAsia="Calibri" w:hAnsi="Calibri" w:cs="Calibri"/>
          <w:i/>
          <w:color w:val="000000"/>
          <w:sz w:val="24"/>
          <w:lang w:eastAsia="pl-PL"/>
        </w:rPr>
        <w:tab/>
        <w:t xml:space="preserve">Wykonawca </w:t>
      </w:r>
    </w:p>
    <w:p w14:paraId="6296C548" w14:textId="77777777" w:rsidR="00F80531" w:rsidRPr="00F80531" w:rsidRDefault="00F80531" w:rsidP="00F80531">
      <w:pPr>
        <w:spacing w:after="5" w:line="250" w:lineRule="auto"/>
        <w:ind w:left="71" w:right="39"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(data złożenia dokumentu przez wykonawcę)                                                                                              </w:t>
      </w:r>
    </w:p>
    <w:p w14:paraId="4D1B354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27D86BCB"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 </w:t>
      </w:r>
    </w:p>
    <w:p w14:paraId="34AC13A7" w14:textId="6C63A644" w:rsidR="00F80531" w:rsidRPr="00F80531" w:rsidRDefault="00F80531" w:rsidP="001B1258">
      <w:pPr>
        <w:spacing w:after="5" w:line="250" w:lineRule="auto"/>
        <w:ind w:left="71" w:right="1" w:hanging="10"/>
        <w:jc w:val="both"/>
        <w:rPr>
          <w:rFonts w:ascii="Calibri" w:eastAsia="Calibri" w:hAnsi="Calibri" w:cs="Calibri"/>
          <w:color w:val="000000"/>
          <w:sz w:val="24"/>
          <w:lang w:eastAsia="pl-PL"/>
        </w:rPr>
      </w:pPr>
      <w:r w:rsidRPr="00F80531">
        <w:rPr>
          <w:rFonts w:ascii="Calibri" w:eastAsia="Calibri" w:hAnsi="Calibri" w:cs="Calibri"/>
          <w:i/>
          <w:color w:val="000000"/>
          <w:sz w:val="24"/>
          <w:lang w:eastAsia="pl-PL"/>
        </w:rPr>
        <w:t xml:space="preserve">1.....................................................                                    </w:t>
      </w:r>
      <w:r w:rsidR="001B1258">
        <w:rPr>
          <w:rFonts w:ascii="Calibri" w:eastAsia="Calibri" w:hAnsi="Calibri" w:cs="Calibri"/>
          <w:i/>
          <w:color w:val="000000"/>
          <w:sz w:val="24"/>
          <w:lang w:eastAsia="pl-PL"/>
        </w:rPr>
        <w:t>…………………………………………..</w:t>
      </w:r>
      <w:r w:rsidRPr="00F80531">
        <w:rPr>
          <w:rFonts w:ascii="Calibri" w:eastAsia="Calibri" w:hAnsi="Calibri" w:cs="Calibri"/>
          <w:i/>
          <w:color w:val="000000"/>
          <w:sz w:val="24"/>
          <w:lang w:eastAsia="pl-PL"/>
        </w:rPr>
        <w:t xml:space="preserve">...............                                   </w:t>
      </w:r>
    </w:p>
    <w:p w14:paraId="668ABE6D"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012E0A17"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366C03EA" w14:textId="77777777" w:rsidR="001B1258" w:rsidRDefault="001B1258" w:rsidP="00F80531">
      <w:pPr>
        <w:spacing w:after="5" w:line="250" w:lineRule="auto"/>
        <w:ind w:left="71" w:right="7" w:hanging="10"/>
        <w:rPr>
          <w:rFonts w:ascii="Calibri" w:eastAsia="Calibri" w:hAnsi="Calibri" w:cs="Calibri"/>
          <w:b/>
          <w:color w:val="000000"/>
          <w:sz w:val="24"/>
          <w:lang w:eastAsia="pl-PL"/>
        </w:rPr>
      </w:pPr>
    </w:p>
    <w:p w14:paraId="487ABD64" w14:textId="5E45CA3A"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lastRenderedPageBreak/>
        <w:t xml:space="preserve">Załącznik nr 10 do SIWZ. </w:t>
      </w:r>
    </w:p>
    <w:p w14:paraId="27C0895C" w14:textId="77777777" w:rsidR="00F80531" w:rsidRPr="00053D5D" w:rsidRDefault="00F80531" w:rsidP="00F80531">
      <w:pPr>
        <w:spacing w:after="5" w:line="250" w:lineRule="auto"/>
        <w:ind w:left="71" w:right="7" w:hanging="10"/>
        <w:rPr>
          <w:rFonts w:ascii="Calibri" w:eastAsia="Calibri" w:hAnsi="Calibri" w:cs="Calibri"/>
          <w:bCs/>
          <w:i/>
          <w:iCs/>
          <w:color w:val="000000"/>
          <w:sz w:val="24"/>
          <w:lang w:eastAsia="pl-PL"/>
        </w:rPr>
      </w:pPr>
      <w:r w:rsidRPr="00053D5D">
        <w:rPr>
          <w:rFonts w:ascii="Calibri" w:eastAsia="Calibri" w:hAnsi="Calibri" w:cs="Calibri"/>
          <w:bCs/>
          <w:i/>
          <w:iCs/>
          <w:color w:val="000000"/>
          <w:sz w:val="24"/>
          <w:lang w:eastAsia="pl-PL"/>
        </w:rPr>
        <w:t xml:space="preserve">Załącznik nr 2 do wzoru umowy. </w:t>
      </w:r>
    </w:p>
    <w:p w14:paraId="206254B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75865C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WZÓR KARTY GWARANCYJNEJ </w:t>
      </w:r>
    </w:p>
    <w:p w14:paraId="1544EB05" w14:textId="77777777" w:rsidR="00F80531" w:rsidRPr="00F80531" w:rsidRDefault="00F80531" w:rsidP="00F80531">
      <w:pPr>
        <w:spacing w:after="5" w:line="250" w:lineRule="auto"/>
        <w:ind w:left="61" w:right="2795" w:firstLine="4162"/>
        <w:rPr>
          <w:rFonts w:ascii="Calibri" w:eastAsia="Calibri" w:hAnsi="Calibri" w:cs="Calibri"/>
          <w:color w:val="000000"/>
          <w:sz w:val="24"/>
          <w:lang w:eastAsia="pl-PL"/>
        </w:rPr>
      </w:pPr>
      <w:r w:rsidRPr="00F80531">
        <w:rPr>
          <w:rFonts w:ascii="Calibri" w:eastAsia="Calibri" w:hAnsi="Calibri" w:cs="Calibri"/>
          <w:b/>
          <w:i/>
          <w:color w:val="000000"/>
          <w:sz w:val="24"/>
          <w:lang w:eastAsia="pl-PL"/>
        </w:rPr>
        <w:t xml:space="preserve"> (Gwarancja jakości) </w:t>
      </w:r>
      <w:r w:rsidRPr="00F80531">
        <w:rPr>
          <w:rFonts w:ascii="Calibri" w:eastAsia="Calibri" w:hAnsi="Calibri" w:cs="Calibri"/>
          <w:color w:val="000000"/>
          <w:sz w:val="24"/>
          <w:lang w:eastAsia="pl-PL"/>
        </w:rPr>
        <w:t xml:space="preserve">GWARANTEM jest  </w:t>
      </w:r>
    </w:p>
    <w:p w14:paraId="0FF8D7FD"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nazwa, adres ], będący wykonawcą zadania: </w:t>
      </w:r>
    </w:p>
    <w:p w14:paraId="5882CF17"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D4F7874" w14:textId="77777777"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Uprawnionym z tytułu gwarancji jest: </w:t>
      </w:r>
    </w:p>
    <w:p w14:paraId="5CCCBE79" w14:textId="77777777" w:rsidR="00F80531" w:rsidRPr="00F80531" w:rsidRDefault="00F80531" w:rsidP="00053D5D">
      <w:pPr>
        <w:spacing w:after="5" w:line="249" w:lineRule="auto"/>
        <w:ind w:left="70" w:right="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zwany dalej „zamawiającym”. </w:t>
      </w:r>
    </w:p>
    <w:p w14:paraId="35B41AF9"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1 </w:t>
      </w:r>
    </w:p>
    <w:p w14:paraId="597B9554" w14:textId="77777777" w:rsidR="00F80531" w:rsidRPr="00F80531" w:rsidRDefault="00F80531" w:rsidP="00F80531">
      <w:pPr>
        <w:spacing w:after="5" w:line="250" w:lineRule="auto"/>
        <w:ind w:left="391" w:right="36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Przedmiot i termin gwarancji </w:t>
      </w:r>
    </w:p>
    <w:p w14:paraId="751C8D4E" w14:textId="77777777" w:rsidR="00F80531" w:rsidRPr="00F80531" w:rsidRDefault="00F80531" w:rsidP="00781C7C">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Niniejsza gwarancja obejmuje całość przedmiotu zamówienia określonego w Umowie Nr…… z dnia………. oraz w innych dokumentach będących integralną częścią Umowy. </w:t>
      </w:r>
    </w:p>
    <w:p w14:paraId="6365E8B6" w14:textId="77777777" w:rsidR="00F80531" w:rsidRPr="00F80531" w:rsidRDefault="00F80531" w:rsidP="00781C7C">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odpowiada wobec zamawiającego z tytułu niniejszej Karty Gwarancyjnej za cały przedmiot Umowy, w tym także za części realizowane przez podwykonawców. </w:t>
      </w:r>
    </w:p>
    <w:p w14:paraId="579D863A" w14:textId="77777777" w:rsidR="00F80531" w:rsidRPr="00F80531" w:rsidRDefault="00F80531" w:rsidP="00781C7C">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jest odpowiedzialny wobec zamawiającego za realizację wszystkich zobowiązań, o których mowa  w niniejszej gwarancji. </w:t>
      </w:r>
    </w:p>
    <w:p w14:paraId="51333F6D" w14:textId="77777777" w:rsidR="00F80531" w:rsidRPr="00F80531" w:rsidRDefault="00F80531" w:rsidP="00781C7C">
      <w:pPr>
        <w:numPr>
          <w:ilvl w:val="0"/>
          <w:numId w:val="17"/>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 gwarancji wynosi ...............miesiące licząc od dnia podpisania przez zamawiającego protokołu odbioru końcowego przejęcia do eksploatacji przedmiotu Umowy. </w:t>
      </w:r>
    </w:p>
    <w:p w14:paraId="36152911" w14:textId="6AFD4211"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64D53D4D" w14:textId="72D7BA20"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639DA1CA" w14:textId="590C5D74"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154B506" w14:textId="4A6A007C"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9B17D9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92B3470"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2 </w:t>
      </w:r>
    </w:p>
    <w:p w14:paraId="198783D5" w14:textId="77777777" w:rsidR="00F80531" w:rsidRPr="00F80531" w:rsidRDefault="00F80531" w:rsidP="00F80531">
      <w:pPr>
        <w:spacing w:after="5" w:line="250" w:lineRule="auto"/>
        <w:ind w:left="39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Obowiązki i uprawnienia stron </w:t>
      </w:r>
    </w:p>
    <w:p w14:paraId="7ED93F5E" w14:textId="77777777" w:rsidR="00F80531" w:rsidRPr="00F80531" w:rsidRDefault="00F80531" w:rsidP="00781C7C">
      <w:pPr>
        <w:numPr>
          <w:ilvl w:val="0"/>
          <w:numId w:val="18"/>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wystąpienia jakiejkolwiek wady w przedmiocie Umowy zamawiający jest uprawniony do: </w:t>
      </w:r>
    </w:p>
    <w:p w14:paraId="6F60F3CE" w14:textId="77777777" w:rsidR="00F80531" w:rsidRPr="00F80531" w:rsidRDefault="00F80531" w:rsidP="00781C7C">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usunięcia wady przedmiotu Umowy, a w przypadku, gdy dana rzecz wchodząca w zakres przedmiotu Umowy była już dwukrotnie naprawiana – do żądania wymiany tej rzeczy na nową, wolną od wad; </w:t>
      </w:r>
    </w:p>
    <w:p w14:paraId="75760D02" w14:textId="77777777" w:rsidR="00F80531" w:rsidRPr="00F80531" w:rsidRDefault="00F80531" w:rsidP="00781C7C">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wskazania trybu usunięcia wady/wymiany rzeczy na wolną od wad; </w:t>
      </w:r>
    </w:p>
    <w:p w14:paraId="4CDE0A93" w14:textId="77777777" w:rsidR="00F80531" w:rsidRPr="00F80531" w:rsidRDefault="00F80531" w:rsidP="00781C7C">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odszkodowania (obejmującego zarówno poniesione straty, jak i utracone korzyści) jakiej doznał zamawiający lub osoby trzecie na skutek wystąpienia wad. </w:t>
      </w:r>
    </w:p>
    <w:p w14:paraId="7D488530" w14:textId="77777777" w:rsidR="00F80531" w:rsidRPr="00F80531" w:rsidRDefault="00F80531" w:rsidP="00781C7C">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kary umownej za nieterminowe przystąpienie do usuwania wad/wymiany rzeczy na wolną od wad w wysokości 0,2 % wynagrodzenia brutto (włącznie z VAT) określonego w </w:t>
      </w:r>
    </w:p>
    <w:p w14:paraId="622A6FD5" w14:textId="77777777" w:rsidR="00F80531" w:rsidRPr="00F80531" w:rsidRDefault="00F80531" w:rsidP="00F80531">
      <w:pPr>
        <w:spacing w:after="5" w:line="249" w:lineRule="auto"/>
        <w:ind w:left="652"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Umowie, za każdy dzień zwłoki; </w:t>
      </w:r>
    </w:p>
    <w:p w14:paraId="11111FB7" w14:textId="77777777" w:rsidR="00F80531" w:rsidRPr="00F80531" w:rsidRDefault="00F80531" w:rsidP="00781C7C">
      <w:pPr>
        <w:numPr>
          <w:ilvl w:val="1"/>
          <w:numId w:val="18"/>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żądania od Gwaranta odszkodowania za nieterminowe usunięcia wad/wymianę rzeczy na wolne od wad w wysokości przewyższającej kwotę kary umownej, o której mowa w lit. d).  </w:t>
      </w:r>
    </w:p>
    <w:p w14:paraId="58FA6115" w14:textId="77777777" w:rsidR="00F80531" w:rsidRPr="00F80531" w:rsidRDefault="00F80531" w:rsidP="00781C7C">
      <w:pPr>
        <w:numPr>
          <w:ilvl w:val="0"/>
          <w:numId w:val="18"/>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W przypadku wystąpienia jakiejkolwiek wady w przedmiocie Umowy Gwarant jest zobowiązany do: </w:t>
      </w:r>
    </w:p>
    <w:p w14:paraId="186B45E9" w14:textId="77777777" w:rsidR="00F80531" w:rsidRPr="00F80531" w:rsidRDefault="00F80531" w:rsidP="00781C7C">
      <w:pPr>
        <w:numPr>
          <w:ilvl w:val="0"/>
          <w:numId w:val="19"/>
        </w:numPr>
        <w:spacing w:after="5" w:line="249" w:lineRule="auto"/>
        <w:ind w:right="11" w:hanging="2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terminowego spełnienia żądania zamawiającego dotyczącego usunięcia wady, przy czym usunięcie wady może nastąpić również poprzez wymianę rzeczy wchodzącej w zakres przedmiotu Umowy na wolną od wad; </w:t>
      </w:r>
    </w:p>
    <w:p w14:paraId="6665C8F8" w14:textId="77777777" w:rsidR="00F80531" w:rsidRPr="00F80531" w:rsidRDefault="00F80531" w:rsidP="00781C7C">
      <w:pPr>
        <w:numPr>
          <w:ilvl w:val="0"/>
          <w:numId w:val="19"/>
        </w:numPr>
        <w:spacing w:after="5" w:line="249" w:lineRule="auto"/>
        <w:ind w:right="11" w:hanging="28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odszkodowania, o którym mowa w ust. 1 lit. c); </w:t>
      </w:r>
    </w:p>
    <w:p w14:paraId="69DBBD50"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3. W przypadku nieterminowego przystąpienia do usunięcia wad lub nieterminowego usunięcia wad/wymiany rzeczy na wolną od wad Gwarant jest zobowiązany do: </w:t>
      </w:r>
    </w:p>
    <w:p w14:paraId="2DFAA37E" w14:textId="77777777" w:rsidR="00F80531" w:rsidRPr="00F80531" w:rsidRDefault="00F80531" w:rsidP="00781C7C">
      <w:pPr>
        <w:numPr>
          <w:ilvl w:val="0"/>
          <w:numId w:val="20"/>
        </w:numPr>
        <w:spacing w:after="5" w:line="249" w:lineRule="auto"/>
        <w:ind w:right="11" w:hanging="25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kary umownej, o której mowa w ust. 1 lit. d); </w:t>
      </w:r>
    </w:p>
    <w:p w14:paraId="035EF52A" w14:textId="77777777" w:rsidR="00F80531" w:rsidRPr="00F80531" w:rsidRDefault="00F80531" w:rsidP="00781C7C">
      <w:pPr>
        <w:numPr>
          <w:ilvl w:val="0"/>
          <w:numId w:val="20"/>
        </w:numPr>
        <w:spacing w:after="5" w:line="249" w:lineRule="auto"/>
        <w:ind w:right="11" w:hanging="253"/>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zapłaty odszkodowania, o którym mowa w ust. 1 lit. e). </w:t>
      </w:r>
    </w:p>
    <w:p w14:paraId="6CEFFE4F" w14:textId="77777777" w:rsidR="00F80531" w:rsidRPr="00F80531" w:rsidRDefault="00F80531" w:rsidP="00F80531">
      <w:pPr>
        <w:spacing w:after="5" w:line="249" w:lineRule="auto"/>
        <w:ind w:left="345"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4. Ilekroć w dalszych postanowieniach jest mowa o „usunięciu wady” należy przez to rozumieć również wymianę rzeczy wchodzącej w zakres przedmiotu Umowy na wolną od wad. </w:t>
      </w:r>
    </w:p>
    <w:p w14:paraId="4DFC036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581C47A2"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3 </w:t>
      </w:r>
    </w:p>
    <w:p w14:paraId="4FF5064A"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Przeglądy gwarancyjne </w:t>
      </w:r>
    </w:p>
    <w:p w14:paraId="05FF2911" w14:textId="77777777" w:rsidR="00F80531" w:rsidRPr="00F80531" w:rsidRDefault="00F80531" w:rsidP="00781C7C">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Komisyjny przegląd gwarancyjny odbędzie się nie wcześniej niż na 6 miesięcy przed upływem ustalonego w Umowie terminu gwarancji oraz nie później niż na 30 dni przed upływem tego terminu. </w:t>
      </w:r>
    </w:p>
    <w:p w14:paraId="28D71F09" w14:textId="77777777" w:rsidR="00F80531" w:rsidRPr="00F80531" w:rsidRDefault="00F80531" w:rsidP="00781C7C">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Datę, godzinę i miejsce dokonania przeglądu gwarancyjnego wyznacza zamawiający, zawiadamiając o nim Gwaranta na piśmie z co najmniej 14 dniowym wyprzedzeniem. </w:t>
      </w:r>
    </w:p>
    <w:p w14:paraId="5FCE560A" w14:textId="6A0223AD" w:rsidR="00F80531" w:rsidRPr="00F80531" w:rsidRDefault="00F80531" w:rsidP="00781C7C">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W skład komisji przeglądowej będą wchodziły co najmniej 1 osoba wyznaczone przez Zamawiającego, co najmniej 1 osoba wyznaczone przez Gwaranta</w:t>
      </w:r>
      <w:r w:rsidR="00743F1F">
        <w:rPr>
          <w:rFonts w:ascii="Calibri" w:eastAsia="Calibri" w:hAnsi="Calibri" w:cs="Calibri"/>
          <w:color w:val="000000"/>
          <w:sz w:val="24"/>
          <w:lang w:eastAsia="pl-PL"/>
        </w:rPr>
        <w:t>.</w:t>
      </w:r>
    </w:p>
    <w:p w14:paraId="09C79933" w14:textId="77777777" w:rsidR="00F80531" w:rsidRPr="00F80531" w:rsidRDefault="00F80531" w:rsidP="00781C7C">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494CEBA7" w14:textId="77777777" w:rsidR="00F80531" w:rsidRPr="00F80531" w:rsidRDefault="00F80531" w:rsidP="00781C7C">
      <w:pPr>
        <w:numPr>
          <w:ilvl w:val="0"/>
          <w:numId w:val="21"/>
        </w:numPr>
        <w:spacing w:after="5" w:line="249" w:lineRule="auto"/>
        <w:ind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26F9535D"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45FFEDA1"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4 </w:t>
      </w:r>
    </w:p>
    <w:p w14:paraId="064C00F9" w14:textId="77777777" w:rsidR="00F80531" w:rsidRPr="00F80531" w:rsidRDefault="00F80531" w:rsidP="00F80531">
      <w:pPr>
        <w:spacing w:after="5" w:line="250" w:lineRule="auto"/>
        <w:ind w:left="391"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Wezwanie do usunięcia wady </w:t>
      </w:r>
    </w:p>
    <w:p w14:paraId="6543CFE7" w14:textId="77777777" w:rsidR="00053D5D"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 </w:t>
      </w:r>
    </w:p>
    <w:p w14:paraId="0C7BFE21" w14:textId="04AEC9D3" w:rsidR="00053D5D" w:rsidRDefault="00F80531" w:rsidP="00781C7C">
      <w:pPr>
        <w:pStyle w:val="Akapitzlist"/>
        <w:numPr>
          <w:ilvl w:val="0"/>
          <w:numId w:val="30"/>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zwykłym, o którym mowa w § 5 ust. 1, lub</w:t>
      </w:r>
    </w:p>
    <w:p w14:paraId="2CCE0EE0" w14:textId="5B3F0E18" w:rsidR="00F80531" w:rsidRPr="00053D5D" w:rsidRDefault="00F80531" w:rsidP="00781C7C">
      <w:pPr>
        <w:pStyle w:val="Akapitzlist"/>
        <w:numPr>
          <w:ilvl w:val="0"/>
          <w:numId w:val="30"/>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awaryjnym, o którym mowa w § 5 ust. 2. </w:t>
      </w:r>
    </w:p>
    <w:p w14:paraId="781D669D" w14:textId="77777777" w:rsidR="00F80531" w:rsidRPr="00F80531" w:rsidRDefault="00F80531" w:rsidP="00F80531">
      <w:pPr>
        <w:spacing w:after="0"/>
        <w:ind w:left="79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7E967263" w14:textId="77777777" w:rsidR="00053D5D" w:rsidRDefault="00F80531" w:rsidP="00053D5D">
      <w:pPr>
        <w:spacing w:after="5" w:line="250" w:lineRule="auto"/>
        <w:ind w:left="61" w:right="1" w:firstLine="4334"/>
        <w:rPr>
          <w:rFonts w:ascii="Calibri" w:eastAsia="Calibri" w:hAnsi="Calibri" w:cs="Calibri"/>
          <w:b/>
          <w:color w:val="000000"/>
          <w:sz w:val="24"/>
          <w:lang w:eastAsia="pl-PL"/>
        </w:rPr>
      </w:pPr>
      <w:r w:rsidRPr="00F80531">
        <w:rPr>
          <w:rFonts w:ascii="Calibri" w:eastAsia="Calibri" w:hAnsi="Calibri" w:cs="Calibri"/>
          <w:b/>
          <w:color w:val="000000"/>
          <w:sz w:val="24"/>
          <w:lang w:eastAsia="pl-PL"/>
        </w:rPr>
        <w:t xml:space="preserve">§ </w:t>
      </w:r>
      <w:r w:rsidR="00053D5D">
        <w:rPr>
          <w:rFonts w:ascii="Calibri" w:eastAsia="Calibri" w:hAnsi="Calibri" w:cs="Calibri"/>
          <w:b/>
          <w:color w:val="000000"/>
          <w:sz w:val="24"/>
          <w:lang w:eastAsia="pl-PL"/>
        </w:rPr>
        <w:t>5</w:t>
      </w:r>
    </w:p>
    <w:p w14:paraId="1AF67A91" w14:textId="4C5929BF" w:rsidR="00F80531" w:rsidRPr="00F80531" w:rsidRDefault="00F80531" w:rsidP="00053D5D">
      <w:pPr>
        <w:tabs>
          <w:tab w:val="left" w:pos="4820"/>
        </w:tabs>
        <w:spacing w:after="5" w:line="250" w:lineRule="auto"/>
        <w:ind w:right="1"/>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Tryby usuwania wad Tryb zwykły:</w:t>
      </w:r>
    </w:p>
    <w:p w14:paraId="7CC8C4F2" w14:textId="77777777" w:rsidR="00F80531" w:rsidRPr="00F80531" w:rsidRDefault="00F80531" w:rsidP="00781C7C">
      <w:pPr>
        <w:numPr>
          <w:ilvl w:val="0"/>
          <w:numId w:val="22"/>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obowiązany jest przystąpić do usuwania ujawnionej wady w ciągu 7 dni kalendarzowych od daty otrzymania wezwania, o którym mowa w § 4 lub daty </w:t>
      </w:r>
      <w:r w:rsidRPr="00F80531">
        <w:rPr>
          <w:rFonts w:ascii="Calibri" w:eastAsia="Calibri" w:hAnsi="Calibri" w:cs="Calibri"/>
          <w:color w:val="000000"/>
          <w:sz w:val="24"/>
          <w:lang w:eastAsia="pl-PL"/>
        </w:rPr>
        <w:lastRenderedPageBreak/>
        <w:t xml:space="preserve">sporządzenia Protokołu Przeglądu Gwarancyjnego. Termin usuwania wad nie może być dłuższy niż 14 dni roboczych od daty otrzymania wezwania lub daty sporządzenia Protokołu Przeglądu Gwarancyjnego. </w:t>
      </w:r>
    </w:p>
    <w:p w14:paraId="3D386190"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Tryb awaryjny: </w:t>
      </w:r>
    </w:p>
    <w:p w14:paraId="3703AFA6" w14:textId="77777777" w:rsidR="00F80531" w:rsidRPr="00F80531" w:rsidRDefault="00F80531" w:rsidP="00781C7C">
      <w:pPr>
        <w:numPr>
          <w:ilvl w:val="0"/>
          <w:numId w:val="22"/>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 </w:t>
      </w:r>
    </w:p>
    <w:p w14:paraId="23764115" w14:textId="6B3869E6" w:rsidR="00F80531" w:rsidRPr="00053D5D" w:rsidRDefault="00F80531" w:rsidP="00781C7C">
      <w:pPr>
        <w:pStyle w:val="Akapitzlist"/>
        <w:numPr>
          <w:ilvl w:val="0"/>
          <w:numId w:val="31"/>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przystąpić do usuwania ujawnionej wady niezwłocznie, lecz nie później niż w ciągu 24 godzin od chwili otrzymania wezwania, o którym mowa § 4, lub od chwili sporządzenia Protokołu Przeglądu Gwarancyjnego, </w:t>
      </w:r>
    </w:p>
    <w:p w14:paraId="0AAB8AF0" w14:textId="2CA76FCE" w:rsidR="00F80531" w:rsidRPr="00053D5D" w:rsidRDefault="00F80531" w:rsidP="00781C7C">
      <w:pPr>
        <w:pStyle w:val="Akapitzlist"/>
        <w:numPr>
          <w:ilvl w:val="0"/>
          <w:numId w:val="31"/>
        </w:numPr>
        <w:spacing w:after="5" w:line="249" w:lineRule="auto"/>
        <w:ind w:right="11"/>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usunąć wadę w najwcześniej możliwym terminie, nie później niż w ciągu 2 dni kalendarzowych od chwili otrzymania wezwania, o którym mowa w § 4 lub daty sporządzenia Protokołu Przeglądu Gwarancyjnego.  </w:t>
      </w:r>
    </w:p>
    <w:p w14:paraId="71FDD786" w14:textId="77777777" w:rsidR="00F80531" w:rsidRPr="00F80531" w:rsidRDefault="00F80531" w:rsidP="00781C7C">
      <w:pPr>
        <w:numPr>
          <w:ilvl w:val="0"/>
          <w:numId w:val="22"/>
        </w:numPr>
        <w:spacing w:after="5" w:line="249" w:lineRule="auto"/>
        <w:ind w:right="11" w:hanging="260"/>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Usunięcie wad uważa się za skuteczne z chwilą podpisania przez obie strony Protokołu odbioru prac z usuwania wad. </w:t>
      </w:r>
    </w:p>
    <w:p w14:paraId="324234AE"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0EBBA93"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6 </w:t>
      </w:r>
    </w:p>
    <w:p w14:paraId="5E615831" w14:textId="77777777" w:rsidR="00F80531" w:rsidRPr="00F80531" w:rsidRDefault="00F80531" w:rsidP="00F80531">
      <w:pPr>
        <w:spacing w:after="5" w:line="250" w:lineRule="auto"/>
        <w:ind w:left="391" w:right="359"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Komunikacja </w:t>
      </w:r>
    </w:p>
    <w:p w14:paraId="578131E1" w14:textId="77777777" w:rsidR="00F80531" w:rsidRPr="00F80531" w:rsidRDefault="00F80531" w:rsidP="00781C7C">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Wszelka komunikacja pomiędzy stronami wymaga zachowania formy pisemnej.  </w:t>
      </w:r>
    </w:p>
    <w:p w14:paraId="12637C07" w14:textId="77777777" w:rsidR="00F80531" w:rsidRPr="00F80531" w:rsidRDefault="00F80531" w:rsidP="00781C7C">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Komunikacja za pomocą telefaksu lub poczty elektronicznej (e-mail) będzie uważana za prowadzoną w formie pisemnej, o ile treść telefaksu lub e-maila zostanie niezwłocznie potwierdzona na piśmie, tj. poprzez nadanie w dniu wysłania faksu listu potwierdzającego treść faksu lub e-mail. Data otrzymania tak potwierdzonego faksu lub e-mail będzie uważana za datę otrzymania pisma. </w:t>
      </w:r>
    </w:p>
    <w:p w14:paraId="0D99D29E" w14:textId="77777777" w:rsidR="00F80531" w:rsidRPr="00F80531" w:rsidRDefault="00F80531" w:rsidP="00781C7C">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Wszelkie pisma skierowane do Gwaranta należy wysyłać na adres: </w:t>
      </w:r>
    </w:p>
    <w:p w14:paraId="6131A21B" w14:textId="77777777" w:rsidR="00F80531" w:rsidRPr="00F80531" w:rsidRDefault="00F80531" w:rsidP="00053D5D">
      <w:pPr>
        <w:spacing w:after="5" w:line="249" w:lineRule="auto"/>
        <w:ind w:left="70" w:right="11" w:firstLine="35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[adres Wykonawcy, nr faksu, adres e-mail] ............................ </w:t>
      </w:r>
    </w:p>
    <w:p w14:paraId="47ECB18B" w14:textId="50F0D2B2" w:rsidR="00F80531" w:rsidRPr="00053D5D" w:rsidRDefault="00F80531" w:rsidP="00781C7C">
      <w:pPr>
        <w:numPr>
          <w:ilvl w:val="0"/>
          <w:numId w:val="23"/>
        </w:numPr>
        <w:spacing w:after="5" w:line="249" w:lineRule="auto"/>
        <w:ind w:left="709" w:right="11" w:hanging="709"/>
        <w:jc w:val="both"/>
        <w:rPr>
          <w:rFonts w:ascii="Calibri" w:eastAsia="Calibri" w:hAnsi="Calibri" w:cs="Calibri"/>
          <w:color w:val="000000"/>
          <w:sz w:val="24"/>
          <w:lang w:eastAsia="pl-PL"/>
        </w:rPr>
      </w:pPr>
      <w:r w:rsidRPr="00053D5D">
        <w:rPr>
          <w:rFonts w:ascii="Calibri" w:eastAsia="Calibri" w:hAnsi="Calibri" w:cs="Calibri"/>
          <w:color w:val="000000"/>
          <w:sz w:val="24"/>
          <w:lang w:eastAsia="pl-PL"/>
        </w:rPr>
        <w:t xml:space="preserve">Wszelkie </w:t>
      </w:r>
      <w:r w:rsidRPr="00053D5D">
        <w:rPr>
          <w:rFonts w:ascii="Calibri" w:eastAsia="Calibri" w:hAnsi="Calibri" w:cs="Calibri"/>
          <w:color w:val="000000"/>
          <w:sz w:val="24"/>
          <w:lang w:eastAsia="pl-PL"/>
        </w:rPr>
        <w:tab/>
        <w:t xml:space="preserve">pisma </w:t>
      </w:r>
      <w:r w:rsidRPr="00053D5D">
        <w:rPr>
          <w:rFonts w:ascii="Calibri" w:eastAsia="Calibri" w:hAnsi="Calibri" w:cs="Calibri"/>
          <w:color w:val="000000"/>
          <w:sz w:val="24"/>
          <w:lang w:eastAsia="pl-PL"/>
        </w:rPr>
        <w:tab/>
        <w:t xml:space="preserve">skierowane </w:t>
      </w:r>
      <w:r w:rsidRPr="00053D5D">
        <w:rPr>
          <w:rFonts w:ascii="Calibri" w:eastAsia="Calibri" w:hAnsi="Calibri" w:cs="Calibri"/>
          <w:color w:val="000000"/>
          <w:sz w:val="24"/>
          <w:lang w:eastAsia="pl-PL"/>
        </w:rPr>
        <w:tab/>
        <w:t xml:space="preserve">do </w:t>
      </w:r>
      <w:r w:rsidRPr="00053D5D">
        <w:rPr>
          <w:rFonts w:ascii="Calibri" w:eastAsia="Calibri" w:hAnsi="Calibri" w:cs="Calibri"/>
          <w:color w:val="000000"/>
          <w:sz w:val="24"/>
          <w:lang w:eastAsia="pl-PL"/>
        </w:rPr>
        <w:tab/>
        <w:t xml:space="preserve">zamawiającego </w:t>
      </w:r>
      <w:r w:rsidRPr="00053D5D">
        <w:rPr>
          <w:rFonts w:ascii="Calibri" w:eastAsia="Calibri" w:hAnsi="Calibri" w:cs="Calibri"/>
          <w:color w:val="000000"/>
          <w:sz w:val="24"/>
          <w:lang w:eastAsia="pl-PL"/>
        </w:rPr>
        <w:tab/>
        <w:t xml:space="preserve">należy </w:t>
      </w:r>
      <w:r w:rsidRPr="00053D5D">
        <w:rPr>
          <w:rFonts w:ascii="Calibri" w:eastAsia="Calibri" w:hAnsi="Calibri" w:cs="Calibri"/>
          <w:color w:val="000000"/>
          <w:sz w:val="24"/>
          <w:lang w:eastAsia="pl-PL"/>
        </w:rPr>
        <w:tab/>
        <w:t xml:space="preserve">wysyłać na </w:t>
      </w:r>
      <w:r w:rsidRPr="00053D5D">
        <w:rPr>
          <w:rFonts w:ascii="Calibri" w:eastAsia="Calibri" w:hAnsi="Calibri" w:cs="Calibri"/>
          <w:color w:val="000000"/>
          <w:sz w:val="24"/>
          <w:lang w:eastAsia="pl-PL"/>
        </w:rPr>
        <w:tab/>
        <w:t xml:space="preserve">adres: .......................................................... </w:t>
      </w:r>
    </w:p>
    <w:p w14:paraId="5E63EA40" w14:textId="77777777" w:rsidR="00F80531" w:rsidRPr="00F80531" w:rsidRDefault="00F80531" w:rsidP="00053D5D">
      <w:pPr>
        <w:spacing w:after="5" w:line="249" w:lineRule="auto"/>
        <w:ind w:left="709" w:right="11" w:hanging="284"/>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O zmianach w danych teleadresowych, o których mowa w ust. 3 i 4 strony obowiązane są informować się niezwłocznie, nie później niż 7 dni od chwili zaistnienia zmian, pod rygorem uznania wysłania korespondencji pod ostatnio znany adres za skutecznie doręczoną. </w:t>
      </w:r>
    </w:p>
    <w:p w14:paraId="3A1E8167" w14:textId="77777777" w:rsidR="00F80531" w:rsidRPr="00F80531" w:rsidRDefault="00F80531" w:rsidP="00781C7C">
      <w:pPr>
        <w:numPr>
          <w:ilvl w:val="0"/>
          <w:numId w:val="23"/>
        </w:numPr>
        <w:spacing w:after="5" w:line="249" w:lineRule="auto"/>
        <w:ind w:right="11" w:hanging="587"/>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jest obowiązany w terminie 7 dni od daty złożenia wniosku o upadłość lub likwidację powiadomić na piśmie o tym fakcie zamawiającego. </w:t>
      </w:r>
    </w:p>
    <w:p w14:paraId="0A66E60D" w14:textId="73972413"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89449C8"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7 </w:t>
      </w:r>
    </w:p>
    <w:p w14:paraId="5BDF34F4" w14:textId="77777777" w:rsidR="00F80531" w:rsidRPr="00F80531" w:rsidRDefault="00F80531" w:rsidP="00F80531">
      <w:pPr>
        <w:spacing w:after="5" w:line="250" w:lineRule="auto"/>
        <w:ind w:left="391" w:right="360" w:hanging="10"/>
        <w:jc w:val="center"/>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Postanowienia końcowe </w:t>
      </w:r>
    </w:p>
    <w:p w14:paraId="1CFF506E" w14:textId="77777777" w:rsidR="00F80531" w:rsidRPr="00F80531" w:rsidRDefault="00F80531" w:rsidP="00781C7C">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W sprawach nieuregulowanych zastosowanie mają odpowiednie przepisy prawa polskiego, w szczególności Kodeksu cywilnego. </w:t>
      </w:r>
    </w:p>
    <w:p w14:paraId="09BD52FF" w14:textId="77777777" w:rsidR="00F80531" w:rsidRPr="00F80531" w:rsidRDefault="00F80531" w:rsidP="00781C7C">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Integralną częścią niniejszej Karty Gwarancyjnej jest Umowa oraz inne dokumenty będące jej nierozłączną częścią. </w:t>
      </w:r>
    </w:p>
    <w:p w14:paraId="3F25BB9B" w14:textId="77777777" w:rsidR="00F80531" w:rsidRPr="00F80531" w:rsidRDefault="00F80531" w:rsidP="00781C7C">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lastRenderedPageBreak/>
        <w:t xml:space="preserve">Wszelkie zmiany niniejszej Karty Gwarancyjnej wymagają formy pisemnej pod rygorem nieważności. </w:t>
      </w:r>
    </w:p>
    <w:p w14:paraId="259B0147" w14:textId="77777777" w:rsidR="00F80531" w:rsidRPr="00F80531" w:rsidRDefault="00F80531" w:rsidP="00781C7C">
      <w:pPr>
        <w:numPr>
          <w:ilvl w:val="0"/>
          <w:numId w:val="24"/>
        </w:numPr>
        <w:spacing w:after="5" w:line="249" w:lineRule="auto"/>
        <w:ind w:right="11" w:hanging="236"/>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Niniejszą Kartę Gwarancyjną sporządzono w dwóch egzemplarzach na prawach oryginału, po jednym dla każdej ze stron. </w:t>
      </w:r>
    </w:p>
    <w:p w14:paraId="468CBDB6" w14:textId="68DEFC13"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2056BC72" w14:textId="4D795D76"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3A882646" w14:textId="02E319BE"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14312280" w14:textId="3CF1F93D"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3C053E86" w14:textId="5DFD78DF"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w:t>
      </w:r>
    </w:p>
    <w:p w14:paraId="303C7319" w14:textId="77777777" w:rsidR="00F80531" w:rsidRPr="00F80531" w:rsidRDefault="00F80531" w:rsidP="00F80531">
      <w:pPr>
        <w:spacing w:after="5" w:line="250" w:lineRule="auto"/>
        <w:ind w:left="71" w:right="7" w:hanging="10"/>
        <w:rPr>
          <w:rFonts w:ascii="Calibri" w:eastAsia="Calibri" w:hAnsi="Calibri" w:cs="Calibri"/>
          <w:color w:val="000000"/>
          <w:sz w:val="24"/>
          <w:lang w:eastAsia="pl-PL"/>
        </w:rPr>
      </w:pPr>
      <w:r w:rsidRPr="00F80531">
        <w:rPr>
          <w:rFonts w:ascii="Calibri" w:eastAsia="Calibri" w:hAnsi="Calibri" w:cs="Calibri"/>
          <w:b/>
          <w:color w:val="000000"/>
          <w:sz w:val="24"/>
          <w:lang w:eastAsia="pl-PL"/>
        </w:rPr>
        <w:t xml:space="preserve">……………………………………………………………………………………………………………………………………………………………… </w:t>
      </w:r>
    </w:p>
    <w:p w14:paraId="1A184673"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30535E61" w14:textId="26E672ED" w:rsidR="00F80531" w:rsidRPr="00F80531" w:rsidRDefault="00F80531" w:rsidP="00F80531">
      <w:pPr>
        <w:spacing w:after="5" w:line="249" w:lineRule="auto"/>
        <w:ind w:left="70" w:right="11" w:hanging="9"/>
        <w:jc w:val="both"/>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GWARANT </w:t>
      </w:r>
      <w:r w:rsidR="00392650">
        <w:rPr>
          <w:rFonts w:ascii="Calibri" w:eastAsia="Calibri" w:hAnsi="Calibri" w:cs="Calibri"/>
          <w:color w:val="000000"/>
          <w:sz w:val="24"/>
          <w:lang w:eastAsia="pl-PL"/>
        </w:rPr>
        <w:tab/>
      </w:r>
      <w:r w:rsidR="00392650">
        <w:rPr>
          <w:rFonts w:ascii="Calibri" w:eastAsia="Calibri" w:hAnsi="Calibri" w:cs="Calibri"/>
          <w:color w:val="000000"/>
          <w:sz w:val="24"/>
          <w:lang w:eastAsia="pl-PL"/>
        </w:rPr>
        <w:tab/>
      </w:r>
      <w:r w:rsidR="00392650">
        <w:rPr>
          <w:rFonts w:ascii="Calibri" w:eastAsia="Calibri" w:hAnsi="Calibri" w:cs="Calibri"/>
          <w:color w:val="000000"/>
          <w:sz w:val="24"/>
          <w:lang w:eastAsia="pl-PL"/>
        </w:rPr>
        <w:tab/>
      </w:r>
      <w:r w:rsidR="00392650">
        <w:rPr>
          <w:rFonts w:ascii="Calibri" w:eastAsia="Calibri" w:hAnsi="Calibri" w:cs="Calibri"/>
          <w:color w:val="000000"/>
          <w:sz w:val="24"/>
          <w:lang w:eastAsia="pl-PL"/>
        </w:rPr>
        <w:tab/>
      </w:r>
      <w:r w:rsidR="00392650">
        <w:rPr>
          <w:rFonts w:ascii="Calibri" w:eastAsia="Calibri" w:hAnsi="Calibri" w:cs="Calibri"/>
          <w:color w:val="000000"/>
          <w:sz w:val="24"/>
          <w:lang w:eastAsia="pl-PL"/>
        </w:rPr>
        <w:tab/>
      </w:r>
      <w:r w:rsidR="00392650">
        <w:rPr>
          <w:rFonts w:ascii="Calibri" w:eastAsia="Calibri" w:hAnsi="Calibri" w:cs="Calibri"/>
          <w:color w:val="000000"/>
          <w:sz w:val="24"/>
          <w:lang w:eastAsia="pl-PL"/>
        </w:rPr>
        <w:tab/>
      </w:r>
      <w:r w:rsidR="00392650">
        <w:rPr>
          <w:rFonts w:ascii="Calibri" w:eastAsia="Calibri" w:hAnsi="Calibri" w:cs="Calibri"/>
          <w:color w:val="000000"/>
          <w:sz w:val="24"/>
          <w:lang w:eastAsia="pl-PL"/>
        </w:rPr>
        <w:tab/>
      </w:r>
      <w:r w:rsidR="00392650">
        <w:rPr>
          <w:rFonts w:ascii="Calibri" w:eastAsia="Calibri" w:hAnsi="Calibri" w:cs="Calibri"/>
          <w:color w:val="000000"/>
          <w:sz w:val="24"/>
          <w:lang w:eastAsia="pl-PL"/>
        </w:rPr>
        <w:tab/>
      </w:r>
      <w:r w:rsidRPr="00F80531">
        <w:rPr>
          <w:rFonts w:ascii="Calibri" w:eastAsia="Calibri" w:hAnsi="Calibri" w:cs="Calibri"/>
          <w:color w:val="000000"/>
          <w:sz w:val="24"/>
          <w:lang w:eastAsia="pl-PL"/>
        </w:rPr>
        <w:t xml:space="preserve">(WYKONAWCA):__  </w:t>
      </w:r>
    </w:p>
    <w:p w14:paraId="09587659"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21C0F645" w14:textId="77777777" w:rsidR="00F80531" w:rsidRPr="00F80531" w:rsidRDefault="00F80531" w:rsidP="00F80531">
      <w:pPr>
        <w:spacing w:after="0"/>
        <w:ind w:left="76"/>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p>
    <w:p w14:paraId="02B488EA" w14:textId="77777777" w:rsidR="00F80531" w:rsidRPr="00F80531" w:rsidRDefault="00F80531" w:rsidP="00F80531">
      <w:pPr>
        <w:spacing w:after="0" w:line="240" w:lineRule="auto"/>
        <w:ind w:left="76" w:right="10342"/>
        <w:rPr>
          <w:rFonts w:ascii="Calibri" w:eastAsia="Calibri" w:hAnsi="Calibri" w:cs="Calibri"/>
          <w:color w:val="000000"/>
          <w:sz w:val="24"/>
          <w:lang w:eastAsia="pl-PL"/>
        </w:rPr>
      </w:pPr>
      <w:r w:rsidRPr="00F80531">
        <w:rPr>
          <w:rFonts w:ascii="Calibri" w:eastAsia="Calibri" w:hAnsi="Calibri" w:cs="Calibri"/>
          <w:color w:val="000000"/>
          <w:sz w:val="24"/>
          <w:lang w:eastAsia="pl-PL"/>
        </w:rPr>
        <w:t xml:space="preserve"> </w:t>
      </w:r>
      <w:r w:rsidRPr="00F80531">
        <w:rPr>
          <w:rFonts w:ascii="Times New Roman" w:eastAsia="Times New Roman" w:hAnsi="Times New Roman" w:cs="Times New Roman"/>
          <w:color w:val="000000"/>
          <w:sz w:val="24"/>
          <w:lang w:eastAsia="pl-PL"/>
        </w:rPr>
        <w:t xml:space="preserve"> </w:t>
      </w:r>
      <w:r w:rsidRPr="00F80531">
        <w:rPr>
          <w:rFonts w:ascii="Calibri" w:eastAsia="Calibri" w:hAnsi="Calibri" w:cs="Calibri"/>
          <w:i/>
          <w:color w:val="000000"/>
          <w:sz w:val="24"/>
          <w:lang w:eastAsia="pl-PL"/>
        </w:rPr>
        <w:t xml:space="preserve"> </w:t>
      </w:r>
    </w:p>
    <w:p w14:paraId="12A58604" w14:textId="77777777" w:rsidR="00F80531" w:rsidRPr="00F80531" w:rsidRDefault="00F80531" w:rsidP="003E2B81">
      <w:pPr>
        <w:autoSpaceDE w:val="0"/>
        <w:autoSpaceDN w:val="0"/>
        <w:adjustRightInd w:val="0"/>
        <w:spacing w:after="0" w:line="240" w:lineRule="auto"/>
        <w:jc w:val="both"/>
        <w:rPr>
          <w:rFonts w:ascii="Calibri-Bold" w:hAnsi="Calibri-Bold" w:cs="Calibri-Bold"/>
          <w:sz w:val="24"/>
          <w:szCs w:val="24"/>
        </w:rPr>
      </w:pPr>
    </w:p>
    <w:sectPr w:rsidR="00F80531" w:rsidRPr="00F80531" w:rsidSect="001B1258">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Wingdings-Regular">
    <w:altName w:val="Wingdings"/>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4150017"/>
    <w:lvl w:ilvl="0">
      <w:start w:val="1"/>
      <w:numFmt w:val="lowerLetter"/>
      <w:lvlText w:val="%1)"/>
      <w:lvlJc w:val="left"/>
      <w:pPr>
        <w:ind w:left="1353" w:hanging="360"/>
      </w:pPr>
      <w:rPr>
        <w:b w:val="0"/>
      </w:rPr>
    </w:lvl>
  </w:abstractNum>
  <w:abstractNum w:abstractNumId="3" w15:restartNumberingAfterBreak="0">
    <w:nsid w:val="00000005"/>
    <w:multiLevelType w:val="multilevel"/>
    <w:tmpl w:val="93D4DA58"/>
    <w:name w:val="WW8Num15"/>
    <w:lvl w:ilvl="0">
      <w:start w:val="1"/>
      <w:numFmt w:val="decimal"/>
      <w:suff w:val="nothing"/>
      <w:lvlText w:val="%1."/>
      <w:lvlJc w:val="left"/>
      <w:pPr>
        <w:ind w:left="0" w:firstLine="0"/>
      </w:pPr>
      <w:rPr>
        <w:rFonts w:ascii="Symbol" w:hAnsi="Symbol" w:hint="default"/>
        <w:b w:val="0"/>
        <w:bCs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4" w15:restartNumberingAfterBreak="0">
    <w:nsid w:val="00000007"/>
    <w:multiLevelType w:val="multilevel"/>
    <w:tmpl w:val="00000007"/>
    <w:name w:val="WW8Num21"/>
    <w:lvl w:ilvl="0">
      <w:start w:val="1"/>
      <w:numFmt w:val="bullet"/>
      <w:lvlText w:val=""/>
      <w:lvlJc w:val="left"/>
      <w:pPr>
        <w:tabs>
          <w:tab w:val="num" w:pos="340"/>
        </w:tabs>
        <w:ind w:left="34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0C"/>
    <w:multiLevelType w:val="multilevel"/>
    <w:tmpl w:val="238E4124"/>
    <w:name w:val="WW8Num27"/>
    <w:lvl w:ilvl="0">
      <w:start w:val="1"/>
      <w:numFmt w:val="decimal"/>
      <w:lvlText w:val="%1."/>
      <w:lvlJc w:val="left"/>
      <w:pPr>
        <w:tabs>
          <w:tab w:val="num" w:pos="0"/>
        </w:tabs>
        <w:ind w:left="0" w:firstLine="0"/>
      </w:pPr>
      <w:rPr>
        <w:rFonts w:ascii="Symbol" w:hAnsi="Symbol" w:hint="default"/>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D"/>
    <w:multiLevelType w:val="multilevel"/>
    <w:tmpl w:val="43488232"/>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rFonts w:ascii="Symbol" w:hAnsi="Symbol" w:hint="default"/>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000000E"/>
    <w:multiLevelType w:val="multilevel"/>
    <w:tmpl w:val="42B23522"/>
    <w:name w:val="WW8Num29"/>
    <w:lvl w:ilvl="0">
      <w:start w:val="1"/>
      <w:numFmt w:val="decimal"/>
      <w:lvlText w:val="%1."/>
      <w:lvlJc w:val="left"/>
      <w:pPr>
        <w:tabs>
          <w:tab w:val="num" w:pos="0"/>
        </w:tabs>
        <w:ind w:left="283" w:hanging="283"/>
      </w:pPr>
      <w:rPr>
        <w:rFonts w:ascii="Symbol" w:hAnsi="Symbol" w:hint="default"/>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F"/>
    <w:multiLevelType w:val="singleLevel"/>
    <w:tmpl w:val="85B8602C"/>
    <w:lvl w:ilvl="0">
      <w:start w:val="1"/>
      <w:numFmt w:val="decimal"/>
      <w:lvlText w:val="%1."/>
      <w:lvlJc w:val="left"/>
      <w:pPr>
        <w:ind w:left="720" w:hanging="360"/>
      </w:pPr>
      <w:rPr>
        <w:rFonts w:ascii="Symbol" w:hAnsi="Symbol" w:hint="default"/>
        <w:b w:val="0"/>
      </w:rPr>
    </w:lvl>
  </w:abstractNum>
  <w:abstractNum w:abstractNumId="10" w15:restartNumberingAfterBreak="0">
    <w:nsid w:val="00000010"/>
    <w:multiLevelType w:val="singleLevel"/>
    <w:tmpl w:val="04150017"/>
    <w:lvl w:ilvl="0">
      <w:start w:val="1"/>
      <w:numFmt w:val="lowerLetter"/>
      <w:lvlText w:val="%1)"/>
      <w:lvlJc w:val="left"/>
      <w:pPr>
        <w:ind w:left="720" w:hanging="360"/>
      </w:pPr>
    </w:lvl>
  </w:abstractNum>
  <w:abstractNum w:abstractNumId="11" w15:restartNumberingAfterBreak="0">
    <w:nsid w:val="00000011"/>
    <w:multiLevelType w:val="singleLevel"/>
    <w:tmpl w:val="04150017"/>
    <w:lvl w:ilvl="0">
      <w:start w:val="1"/>
      <w:numFmt w:val="lowerLetter"/>
      <w:lvlText w:val="%1)"/>
      <w:lvlJc w:val="left"/>
      <w:pPr>
        <w:ind w:left="1353" w:hanging="360"/>
      </w:pPr>
    </w:lvl>
  </w:abstractNum>
  <w:abstractNum w:abstractNumId="12" w15:restartNumberingAfterBreak="0">
    <w:nsid w:val="00000012"/>
    <w:multiLevelType w:val="singleLevel"/>
    <w:tmpl w:val="CDF49BAC"/>
    <w:lvl w:ilvl="0">
      <w:start w:val="1"/>
      <w:numFmt w:val="decimal"/>
      <w:lvlText w:val="%1."/>
      <w:lvlJc w:val="left"/>
      <w:pPr>
        <w:ind w:left="705"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0000015"/>
    <w:multiLevelType w:val="singleLevel"/>
    <w:tmpl w:val="04150019"/>
    <w:lvl w:ilvl="0">
      <w:start w:val="1"/>
      <w:numFmt w:val="lowerLetter"/>
      <w:lvlText w:val="%1."/>
      <w:lvlJc w:val="left"/>
      <w:pPr>
        <w:ind w:left="720" w:hanging="360"/>
      </w:pPr>
    </w:lvl>
  </w:abstractNum>
  <w:abstractNum w:abstractNumId="14" w15:restartNumberingAfterBreak="0">
    <w:nsid w:val="00000016"/>
    <w:multiLevelType w:val="singleLevel"/>
    <w:tmpl w:val="C368FC52"/>
    <w:lvl w:ilvl="0">
      <w:start w:val="1"/>
      <w:numFmt w:val="decimal"/>
      <w:lvlText w:val="%1."/>
      <w:lvlJc w:val="left"/>
      <w:pPr>
        <w:ind w:left="720" w:hanging="360"/>
      </w:pPr>
      <w:rPr>
        <w:rFonts w:ascii="Symbol" w:hAnsi="Symbol" w:hint="default"/>
      </w:rPr>
    </w:lvl>
  </w:abstractNum>
  <w:abstractNum w:abstractNumId="15"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16"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17" w15:restartNumberingAfterBreak="0">
    <w:nsid w:val="09B75EEF"/>
    <w:multiLevelType w:val="hybridMultilevel"/>
    <w:tmpl w:val="97A288D0"/>
    <w:lvl w:ilvl="0" w:tplc="3DB24586">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B618EE">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01BA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C9C46">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DC5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87E64">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B4256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4E210">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B2856C">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8F2EDD"/>
    <w:multiLevelType w:val="hybridMultilevel"/>
    <w:tmpl w:val="10E2EBCA"/>
    <w:lvl w:ilvl="0" w:tplc="38186EFA">
      <w:start w:val="1"/>
      <w:numFmt w:val="decimal"/>
      <w:lvlText w:val="%1."/>
      <w:lvlJc w:val="left"/>
      <w:pPr>
        <w:ind w:left="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6C6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762E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32E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E7C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05F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EF4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E872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218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ABB6C14"/>
    <w:multiLevelType w:val="hybridMultilevel"/>
    <w:tmpl w:val="4B460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C01221"/>
    <w:multiLevelType w:val="hybridMultilevel"/>
    <w:tmpl w:val="DC84604C"/>
    <w:lvl w:ilvl="0" w:tplc="0415000B">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1" w15:restartNumberingAfterBreak="0">
    <w:nsid w:val="0AFB5E4D"/>
    <w:multiLevelType w:val="hybridMultilevel"/>
    <w:tmpl w:val="F62A6A8E"/>
    <w:lvl w:ilvl="0" w:tplc="3DEABF1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69958">
      <w:start w:val="1"/>
      <w:numFmt w:val="lowerLetter"/>
      <w:lvlText w:val="%2."/>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883E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8AFAA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C8D120">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036E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543CC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E72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042A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E423B44"/>
    <w:multiLevelType w:val="hybridMultilevel"/>
    <w:tmpl w:val="CAE096BC"/>
    <w:lvl w:ilvl="0" w:tplc="465EE27C">
      <w:start w:val="1"/>
      <w:numFmt w:val="decimal"/>
      <w:lvlText w:val="%1."/>
      <w:lvlJc w:val="left"/>
      <w:pPr>
        <w:ind w:left="27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9920B50">
      <w:start w:val="1"/>
      <w:numFmt w:val="lowerLetter"/>
      <w:lvlText w:val="%2"/>
      <w:lvlJc w:val="left"/>
      <w:pPr>
        <w:ind w:left="11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62805640">
      <w:start w:val="1"/>
      <w:numFmt w:val="lowerRoman"/>
      <w:lvlText w:val="%3"/>
      <w:lvlJc w:val="left"/>
      <w:pPr>
        <w:ind w:left="18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A9A5364">
      <w:start w:val="1"/>
      <w:numFmt w:val="decimal"/>
      <w:lvlText w:val="%4"/>
      <w:lvlJc w:val="left"/>
      <w:pPr>
        <w:ind w:left="25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A82C3334">
      <w:start w:val="1"/>
      <w:numFmt w:val="lowerLetter"/>
      <w:lvlText w:val="%5"/>
      <w:lvlJc w:val="left"/>
      <w:pPr>
        <w:ind w:left="330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C824CBD8">
      <w:start w:val="1"/>
      <w:numFmt w:val="lowerRoman"/>
      <w:lvlText w:val="%6"/>
      <w:lvlJc w:val="left"/>
      <w:pPr>
        <w:ind w:left="402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B0AA30A">
      <w:start w:val="1"/>
      <w:numFmt w:val="decimal"/>
      <w:lvlText w:val="%7"/>
      <w:lvlJc w:val="left"/>
      <w:pPr>
        <w:ind w:left="474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2E864556">
      <w:start w:val="1"/>
      <w:numFmt w:val="lowerLetter"/>
      <w:lvlText w:val="%8"/>
      <w:lvlJc w:val="left"/>
      <w:pPr>
        <w:ind w:left="54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77AEBE8">
      <w:start w:val="1"/>
      <w:numFmt w:val="lowerRoman"/>
      <w:lvlText w:val="%9"/>
      <w:lvlJc w:val="left"/>
      <w:pPr>
        <w:ind w:left="61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4831F21"/>
    <w:multiLevelType w:val="hybridMultilevel"/>
    <w:tmpl w:val="BEEC0546"/>
    <w:lvl w:ilvl="0" w:tplc="CEAA06F0">
      <w:start w:val="1"/>
      <w:numFmt w:val="decimal"/>
      <w:lvlText w:val="%1)"/>
      <w:lvlJc w:val="left"/>
      <w:pPr>
        <w:ind w:left="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D87B3C">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8A2678">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C4B830">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8CDB82">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CCE45C">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2FFA6">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8E602E">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EECBE8">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55A4CB9"/>
    <w:multiLevelType w:val="hybridMultilevel"/>
    <w:tmpl w:val="3B50EB70"/>
    <w:lvl w:ilvl="0" w:tplc="DFF685AA">
      <w:start w:val="1"/>
      <w:numFmt w:val="lowerLetter"/>
      <w:lvlText w:val="%1)"/>
      <w:lvlJc w:val="left"/>
      <w:pPr>
        <w:ind w:left="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2EC26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FED8E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D898A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A87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068B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68294">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5A7514">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0AB9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8F7CD6"/>
    <w:multiLevelType w:val="hybridMultilevel"/>
    <w:tmpl w:val="DE642766"/>
    <w:lvl w:ilvl="0" w:tplc="0415000B">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7" w15:restartNumberingAfterBreak="0">
    <w:nsid w:val="24C268FD"/>
    <w:multiLevelType w:val="hybridMultilevel"/>
    <w:tmpl w:val="E6202104"/>
    <w:lvl w:ilvl="0" w:tplc="FB6E787A">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C5C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0FE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D0B4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96AF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4634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6AB5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4CF7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04B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5E30E1"/>
    <w:multiLevelType w:val="hybridMultilevel"/>
    <w:tmpl w:val="EB6C19C0"/>
    <w:lvl w:ilvl="0" w:tplc="2360810A">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C25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3464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41D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A825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2C69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614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4EF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AEF6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307761"/>
    <w:multiLevelType w:val="hybridMultilevel"/>
    <w:tmpl w:val="2F764BBE"/>
    <w:lvl w:ilvl="0" w:tplc="2EB2E67C">
      <w:start w:val="6"/>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72A63E">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C0E64">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FA5864">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D4D812">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C6614">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04B9E">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14C828">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42EAE">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D76420"/>
    <w:multiLevelType w:val="multilevel"/>
    <w:tmpl w:val="D00CF58C"/>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31C923BB"/>
    <w:multiLevelType w:val="hybridMultilevel"/>
    <w:tmpl w:val="BD8E96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FF479D"/>
    <w:multiLevelType w:val="hybridMultilevel"/>
    <w:tmpl w:val="0C1AA5E2"/>
    <w:lvl w:ilvl="0" w:tplc="77149A66">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70C9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766E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0F8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44EA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8FE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FC40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1685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DC02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124915"/>
    <w:multiLevelType w:val="hybridMultilevel"/>
    <w:tmpl w:val="F2287762"/>
    <w:lvl w:ilvl="0" w:tplc="6186C8D8">
      <w:start w:val="1"/>
      <w:numFmt w:val="decimal"/>
      <w:lvlText w:val="%1"/>
      <w:lvlJc w:val="left"/>
      <w:pPr>
        <w:ind w:left="16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1" w:tplc="8E5A86DE">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2" w:tplc="6218C232">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3" w:tplc="6B62E942">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4" w:tplc="11DEB69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5" w:tplc="EDD0DA34">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6" w:tplc="8092042C">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7" w:tplc="5754AC38">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lvl w:ilvl="8" w:tplc="86B41428">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superscript"/>
      </w:rPr>
    </w:lvl>
  </w:abstractNum>
  <w:abstractNum w:abstractNumId="34" w15:restartNumberingAfterBreak="0">
    <w:nsid w:val="3BE920A0"/>
    <w:multiLevelType w:val="hybridMultilevel"/>
    <w:tmpl w:val="B5AAE3F2"/>
    <w:lvl w:ilvl="0" w:tplc="71D20486">
      <w:start w:val="1"/>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D86A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E687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8F4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20F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A1B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2E64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6228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3208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7F4462"/>
    <w:multiLevelType w:val="hybridMultilevel"/>
    <w:tmpl w:val="8D743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37A67CD"/>
    <w:multiLevelType w:val="hybridMultilevel"/>
    <w:tmpl w:val="C9C8B54C"/>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7" w15:restartNumberingAfterBreak="0">
    <w:nsid w:val="48120F48"/>
    <w:multiLevelType w:val="hybridMultilevel"/>
    <w:tmpl w:val="D1F06FA2"/>
    <w:lvl w:ilvl="0" w:tplc="056EAA56">
      <w:start w:val="1"/>
      <w:numFmt w:val="decimal"/>
      <w:lvlText w:val="%1)"/>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ABF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F4D2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0DB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056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241B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AC1E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3449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DE7E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8E4115A"/>
    <w:multiLevelType w:val="hybridMultilevel"/>
    <w:tmpl w:val="F04AD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6917EA"/>
    <w:multiLevelType w:val="hybridMultilevel"/>
    <w:tmpl w:val="37868A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24222"/>
    <w:multiLevelType w:val="singleLevel"/>
    <w:tmpl w:val="04150011"/>
    <w:lvl w:ilvl="0">
      <w:start w:val="1"/>
      <w:numFmt w:val="decimal"/>
      <w:lvlText w:val="%1)"/>
      <w:lvlJc w:val="left"/>
      <w:pPr>
        <w:ind w:left="720" w:hanging="360"/>
      </w:pPr>
    </w:lvl>
  </w:abstractNum>
  <w:abstractNum w:abstractNumId="41" w15:restartNumberingAfterBreak="0">
    <w:nsid w:val="506A3F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7829E7"/>
    <w:multiLevelType w:val="singleLevel"/>
    <w:tmpl w:val="CCFEBD4A"/>
    <w:lvl w:ilvl="0">
      <w:start w:val="1"/>
      <w:numFmt w:val="decimal"/>
      <w:lvlText w:val="%1."/>
      <w:lvlJc w:val="left"/>
      <w:pPr>
        <w:ind w:left="360" w:hanging="360"/>
      </w:pPr>
      <w:rPr>
        <w:rFonts w:ascii="Symbol" w:hAnsi="Symbol" w:hint="default"/>
        <w:b w:val="0"/>
        <w:bCs w:val="0"/>
        <w:color w:val="auto"/>
      </w:rPr>
    </w:lvl>
  </w:abstractNum>
  <w:abstractNum w:abstractNumId="43" w15:restartNumberingAfterBreak="0">
    <w:nsid w:val="590B4270"/>
    <w:multiLevelType w:val="singleLevel"/>
    <w:tmpl w:val="CDF49BAC"/>
    <w:lvl w:ilvl="0">
      <w:start w:val="1"/>
      <w:numFmt w:val="decimal"/>
      <w:lvlText w:val="%1."/>
      <w:lvlJc w:val="left"/>
      <w:pPr>
        <w:ind w:left="720"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AFF3365"/>
    <w:multiLevelType w:val="hybridMultilevel"/>
    <w:tmpl w:val="D576A1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8B6F57"/>
    <w:multiLevelType w:val="hybridMultilevel"/>
    <w:tmpl w:val="7A360F1A"/>
    <w:lvl w:ilvl="0" w:tplc="C900C3DA">
      <w:start w:val="1"/>
      <w:numFmt w:val="lowerLetter"/>
      <w:lvlText w:val="%1)"/>
      <w:lvlJc w:val="left"/>
      <w:pPr>
        <w:ind w:left="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5063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E1A4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9066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92517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9ED73A">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EE6C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683FB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F25C7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D442DE"/>
    <w:multiLevelType w:val="hybridMultilevel"/>
    <w:tmpl w:val="FE663CB8"/>
    <w:lvl w:ilvl="0" w:tplc="CDF49BAC">
      <w:start w:val="1"/>
      <w:numFmt w:val="decimal"/>
      <w:lvlText w:val="%1."/>
      <w:lvlJc w:val="left"/>
      <w:pPr>
        <w:ind w:left="3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00946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3D477E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5471F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6E29A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718EDB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40008A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5E7B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B88D1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6605098"/>
    <w:multiLevelType w:val="singleLevel"/>
    <w:tmpl w:val="CDF49BAC"/>
    <w:lvl w:ilvl="0">
      <w:start w:val="1"/>
      <w:numFmt w:val="decimal"/>
      <w:lvlText w:val="%1."/>
      <w:lvlJc w:val="left"/>
      <w:pPr>
        <w:ind w:left="705"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9F642E"/>
    <w:multiLevelType w:val="hybridMultilevel"/>
    <w:tmpl w:val="3918AD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C566B0"/>
    <w:multiLevelType w:val="multilevel"/>
    <w:tmpl w:val="D00CF58C"/>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6D1A4D18"/>
    <w:multiLevelType w:val="singleLevel"/>
    <w:tmpl w:val="CDF49BAC"/>
    <w:lvl w:ilvl="0">
      <w:start w:val="1"/>
      <w:numFmt w:val="decimal"/>
      <w:lvlText w:val="%1."/>
      <w:lvlJc w:val="left"/>
      <w:pPr>
        <w:ind w:left="720" w:hanging="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4B92588"/>
    <w:multiLevelType w:val="multilevel"/>
    <w:tmpl w:val="51EAF5E4"/>
    <w:lvl w:ilvl="0">
      <w:start w:val="1"/>
      <w:numFmt w:val="decimal"/>
      <w:lvlText w:val="%1."/>
      <w:lvlJc w:val="left"/>
      <w:pPr>
        <w:tabs>
          <w:tab w:val="num" w:pos="720"/>
        </w:tabs>
        <w:ind w:left="720" w:hanging="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57D7CAD"/>
    <w:multiLevelType w:val="hybridMultilevel"/>
    <w:tmpl w:val="35CA08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4D45D0"/>
    <w:multiLevelType w:val="hybridMultilevel"/>
    <w:tmpl w:val="B0E82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4D04A1"/>
    <w:multiLevelType w:val="hybridMultilevel"/>
    <w:tmpl w:val="6BC6F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53"/>
  </w:num>
  <w:num w:numId="3">
    <w:abstractNumId w:val="54"/>
  </w:num>
  <w:num w:numId="4">
    <w:abstractNumId w:val="48"/>
  </w:num>
  <w:num w:numId="5">
    <w:abstractNumId w:val="39"/>
  </w:num>
  <w:num w:numId="6">
    <w:abstractNumId w:val="52"/>
  </w:num>
  <w:num w:numId="7">
    <w:abstractNumId w:val="44"/>
  </w:num>
  <w:num w:numId="8">
    <w:abstractNumId w:val="19"/>
  </w:num>
  <w:num w:numId="9">
    <w:abstractNumId w:val="31"/>
  </w:num>
  <w:num w:numId="10">
    <w:abstractNumId w:val="21"/>
  </w:num>
  <w:num w:numId="11">
    <w:abstractNumId w:val="29"/>
  </w:num>
  <w:num w:numId="12">
    <w:abstractNumId w:val="24"/>
  </w:num>
  <w:num w:numId="13">
    <w:abstractNumId w:val="22"/>
  </w:num>
  <w:num w:numId="14">
    <w:abstractNumId w:val="46"/>
  </w:num>
  <w:num w:numId="15">
    <w:abstractNumId w:val="33"/>
  </w:num>
  <w:num w:numId="16">
    <w:abstractNumId w:val="37"/>
  </w:num>
  <w:num w:numId="17">
    <w:abstractNumId w:val="32"/>
  </w:num>
  <w:num w:numId="18">
    <w:abstractNumId w:val="17"/>
  </w:num>
  <w:num w:numId="19">
    <w:abstractNumId w:val="25"/>
  </w:num>
  <w:num w:numId="20">
    <w:abstractNumId w:val="45"/>
  </w:num>
  <w:num w:numId="21">
    <w:abstractNumId w:val="28"/>
  </w:num>
  <w:num w:numId="22">
    <w:abstractNumId w:val="27"/>
  </w:num>
  <w:num w:numId="23">
    <w:abstractNumId w:val="34"/>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6"/>
  </w:num>
  <w:num w:numId="31">
    <w:abstractNumId w:val="20"/>
  </w:num>
  <w:num w:numId="32">
    <w:abstractNumId w:val="47"/>
  </w:num>
  <w:num w:numId="33">
    <w:abstractNumId w:val="41"/>
  </w:num>
  <w:num w:numId="34">
    <w:abstractNumId w:val="15"/>
  </w:num>
  <w:num w:numId="35">
    <w:abstractNumId w:val="4"/>
  </w:num>
  <w:num w:numId="36">
    <w:abstractNumId w:val="7"/>
  </w:num>
  <w:num w:numId="37">
    <w:abstractNumId w:val="13"/>
  </w:num>
  <w:num w:numId="38">
    <w:abstractNumId w:val="36"/>
  </w:num>
  <w:num w:numId="39">
    <w:abstractNumId w:val="8"/>
  </w:num>
  <w:num w:numId="40">
    <w:abstractNumId w:val="6"/>
  </w:num>
  <w:num w:numId="41">
    <w:abstractNumId w:val="23"/>
  </w:num>
  <w:num w:numId="42">
    <w:abstractNumId w:val="14"/>
  </w:num>
  <w:num w:numId="43">
    <w:abstractNumId w:val="2"/>
  </w:num>
  <w:num w:numId="44">
    <w:abstractNumId w:val="11"/>
  </w:num>
  <w:num w:numId="45">
    <w:abstractNumId w:val="10"/>
  </w:num>
  <w:num w:numId="46">
    <w:abstractNumId w:val="9"/>
  </w:num>
  <w:num w:numId="47">
    <w:abstractNumId w:val="51"/>
  </w:num>
  <w:num w:numId="48">
    <w:abstractNumId w:val="50"/>
  </w:num>
  <w:num w:numId="49">
    <w:abstractNumId w:val="43"/>
  </w:num>
  <w:num w:numId="50">
    <w:abstractNumId w:val="49"/>
  </w:num>
  <w:num w:numId="51">
    <w:abstractNumId w:val="30"/>
  </w:num>
  <w:num w:numId="52">
    <w:abstractNumId w:val="40"/>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7E"/>
    <w:rsid w:val="000170A8"/>
    <w:rsid w:val="00047A68"/>
    <w:rsid w:val="00053D5D"/>
    <w:rsid w:val="000A627A"/>
    <w:rsid w:val="00174E79"/>
    <w:rsid w:val="001A26A5"/>
    <w:rsid w:val="001B1258"/>
    <w:rsid w:val="001B4D6F"/>
    <w:rsid w:val="001D3091"/>
    <w:rsid w:val="00222A28"/>
    <w:rsid w:val="002C24F5"/>
    <w:rsid w:val="002D2519"/>
    <w:rsid w:val="002D58E6"/>
    <w:rsid w:val="002E354C"/>
    <w:rsid w:val="003338F7"/>
    <w:rsid w:val="003648A8"/>
    <w:rsid w:val="0037755B"/>
    <w:rsid w:val="0038036B"/>
    <w:rsid w:val="00392650"/>
    <w:rsid w:val="003E2B81"/>
    <w:rsid w:val="003F4742"/>
    <w:rsid w:val="00404970"/>
    <w:rsid w:val="00433389"/>
    <w:rsid w:val="00457A99"/>
    <w:rsid w:val="0048142B"/>
    <w:rsid w:val="00495CED"/>
    <w:rsid w:val="004C42B0"/>
    <w:rsid w:val="004E1EF1"/>
    <w:rsid w:val="004E6B33"/>
    <w:rsid w:val="004F31D1"/>
    <w:rsid w:val="00554B27"/>
    <w:rsid w:val="005607B3"/>
    <w:rsid w:val="005873AD"/>
    <w:rsid w:val="005B697E"/>
    <w:rsid w:val="006A62C2"/>
    <w:rsid w:val="006B4DDE"/>
    <w:rsid w:val="00724093"/>
    <w:rsid w:val="00743F1F"/>
    <w:rsid w:val="00754858"/>
    <w:rsid w:val="00781C7C"/>
    <w:rsid w:val="00783455"/>
    <w:rsid w:val="007B2B84"/>
    <w:rsid w:val="007D44BD"/>
    <w:rsid w:val="007D7F35"/>
    <w:rsid w:val="007E6386"/>
    <w:rsid w:val="007F743C"/>
    <w:rsid w:val="00820D64"/>
    <w:rsid w:val="008478D0"/>
    <w:rsid w:val="008639F1"/>
    <w:rsid w:val="008647C1"/>
    <w:rsid w:val="00874A88"/>
    <w:rsid w:val="008F348C"/>
    <w:rsid w:val="0090756B"/>
    <w:rsid w:val="00914B86"/>
    <w:rsid w:val="0097757E"/>
    <w:rsid w:val="0099133B"/>
    <w:rsid w:val="00997337"/>
    <w:rsid w:val="009A07D2"/>
    <w:rsid w:val="009D2765"/>
    <w:rsid w:val="00A040EE"/>
    <w:rsid w:val="00A97491"/>
    <w:rsid w:val="00AF1C27"/>
    <w:rsid w:val="00B03EEC"/>
    <w:rsid w:val="00B51314"/>
    <w:rsid w:val="00B62314"/>
    <w:rsid w:val="00BA4529"/>
    <w:rsid w:val="00C8771B"/>
    <w:rsid w:val="00CD70BF"/>
    <w:rsid w:val="00D866AF"/>
    <w:rsid w:val="00D95A9D"/>
    <w:rsid w:val="00DA561F"/>
    <w:rsid w:val="00DF4C30"/>
    <w:rsid w:val="00E30D86"/>
    <w:rsid w:val="00E44506"/>
    <w:rsid w:val="00E729B9"/>
    <w:rsid w:val="00E800E0"/>
    <w:rsid w:val="00E838A7"/>
    <w:rsid w:val="00EE5517"/>
    <w:rsid w:val="00F26F7A"/>
    <w:rsid w:val="00F4613C"/>
    <w:rsid w:val="00F73E0F"/>
    <w:rsid w:val="00F80531"/>
    <w:rsid w:val="00F81D06"/>
    <w:rsid w:val="00FC1D11"/>
    <w:rsid w:val="00FD4443"/>
    <w:rsid w:val="00FF6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2514"/>
  <w15:chartTrackingRefBased/>
  <w15:docId w15:val="{9AB0D44D-4E47-43BF-9D81-C9C00551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337"/>
  </w:style>
  <w:style w:type="paragraph" w:styleId="Nagwek1">
    <w:name w:val="heading 1"/>
    <w:basedOn w:val="Normalny"/>
    <w:next w:val="Normalny"/>
    <w:link w:val="Nagwek1Znak"/>
    <w:qFormat/>
    <w:rsid w:val="00E729B9"/>
    <w:pPr>
      <w:keepNext/>
      <w:numPr>
        <w:numId w:val="25"/>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Nagwek2">
    <w:name w:val="heading 2"/>
    <w:basedOn w:val="Normalny"/>
    <w:next w:val="Normalny"/>
    <w:link w:val="Nagwek2Znak"/>
    <w:semiHidden/>
    <w:unhideWhenUsed/>
    <w:qFormat/>
    <w:rsid w:val="00E729B9"/>
    <w:pPr>
      <w:keepNext/>
      <w:numPr>
        <w:ilvl w:val="1"/>
        <w:numId w:val="25"/>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semiHidden/>
    <w:unhideWhenUsed/>
    <w:qFormat/>
    <w:rsid w:val="00E729B9"/>
    <w:pPr>
      <w:keepNext/>
      <w:numPr>
        <w:ilvl w:val="2"/>
        <w:numId w:val="25"/>
      </w:numPr>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semiHidden/>
    <w:unhideWhenUsed/>
    <w:qFormat/>
    <w:rsid w:val="00E729B9"/>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semiHidden/>
    <w:unhideWhenUsed/>
    <w:qFormat/>
    <w:rsid w:val="00E729B9"/>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semiHidden/>
    <w:unhideWhenUsed/>
    <w:qFormat/>
    <w:rsid w:val="00E729B9"/>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semiHidden/>
    <w:unhideWhenUsed/>
    <w:qFormat/>
    <w:rsid w:val="00E729B9"/>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semiHidden/>
    <w:unhideWhenUsed/>
    <w:qFormat/>
    <w:rsid w:val="00E729B9"/>
    <w:pPr>
      <w:numPr>
        <w:ilvl w:val="7"/>
        <w:numId w:val="25"/>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semiHidden/>
    <w:unhideWhenUsed/>
    <w:qFormat/>
    <w:rsid w:val="00E729B9"/>
    <w:pPr>
      <w:numPr>
        <w:ilvl w:val="8"/>
        <w:numId w:val="25"/>
      </w:numPr>
      <w:suppressAutoHyphens/>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F743C"/>
    <w:rPr>
      <w:sz w:val="16"/>
      <w:szCs w:val="16"/>
    </w:rPr>
  </w:style>
  <w:style w:type="paragraph" w:styleId="Tekstkomentarza">
    <w:name w:val="annotation text"/>
    <w:basedOn w:val="Normalny"/>
    <w:link w:val="TekstkomentarzaZnak"/>
    <w:uiPriority w:val="99"/>
    <w:semiHidden/>
    <w:unhideWhenUsed/>
    <w:rsid w:val="007F7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43C"/>
    <w:rPr>
      <w:sz w:val="20"/>
      <w:szCs w:val="20"/>
    </w:rPr>
  </w:style>
  <w:style w:type="paragraph" w:styleId="Tematkomentarza">
    <w:name w:val="annotation subject"/>
    <w:basedOn w:val="Tekstkomentarza"/>
    <w:next w:val="Tekstkomentarza"/>
    <w:link w:val="TematkomentarzaZnak"/>
    <w:uiPriority w:val="99"/>
    <w:semiHidden/>
    <w:unhideWhenUsed/>
    <w:rsid w:val="007F743C"/>
    <w:rPr>
      <w:b/>
      <w:bCs/>
    </w:rPr>
  </w:style>
  <w:style w:type="character" w:customStyle="1" w:styleId="TematkomentarzaZnak">
    <w:name w:val="Temat komentarza Znak"/>
    <w:basedOn w:val="TekstkomentarzaZnak"/>
    <w:link w:val="Tematkomentarza"/>
    <w:uiPriority w:val="99"/>
    <w:semiHidden/>
    <w:rsid w:val="007F743C"/>
    <w:rPr>
      <w:b/>
      <w:bCs/>
      <w:sz w:val="20"/>
      <w:szCs w:val="20"/>
    </w:rPr>
  </w:style>
  <w:style w:type="paragraph" w:styleId="Tekstdymka">
    <w:name w:val="Balloon Text"/>
    <w:basedOn w:val="Normalny"/>
    <w:link w:val="TekstdymkaZnak"/>
    <w:uiPriority w:val="99"/>
    <w:semiHidden/>
    <w:unhideWhenUsed/>
    <w:rsid w:val="007F7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743C"/>
    <w:rPr>
      <w:rFonts w:ascii="Segoe UI" w:hAnsi="Segoe UI" w:cs="Segoe UI"/>
      <w:sz w:val="18"/>
      <w:szCs w:val="18"/>
    </w:rPr>
  </w:style>
  <w:style w:type="paragraph" w:styleId="Akapitzlist">
    <w:name w:val="List Paragraph"/>
    <w:basedOn w:val="Normalny"/>
    <w:uiPriority w:val="34"/>
    <w:qFormat/>
    <w:rsid w:val="003F4742"/>
    <w:pPr>
      <w:ind w:left="720"/>
      <w:contextualSpacing/>
    </w:pPr>
  </w:style>
  <w:style w:type="character" w:styleId="Hipercze">
    <w:name w:val="Hyperlink"/>
    <w:basedOn w:val="Domylnaczcionkaakapitu"/>
    <w:uiPriority w:val="99"/>
    <w:unhideWhenUsed/>
    <w:rsid w:val="007B2B84"/>
    <w:rPr>
      <w:color w:val="0563C1" w:themeColor="hyperlink"/>
      <w:u w:val="single"/>
    </w:rPr>
  </w:style>
  <w:style w:type="character" w:styleId="Nierozpoznanawzmianka">
    <w:name w:val="Unresolved Mention"/>
    <w:basedOn w:val="Domylnaczcionkaakapitu"/>
    <w:uiPriority w:val="99"/>
    <w:semiHidden/>
    <w:unhideWhenUsed/>
    <w:rsid w:val="007B2B84"/>
    <w:rPr>
      <w:color w:val="605E5C"/>
      <w:shd w:val="clear" w:color="auto" w:fill="E1DFDD"/>
    </w:rPr>
  </w:style>
  <w:style w:type="table" w:styleId="Tabela-Siatka">
    <w:name w:val="Table Grid"/>
    <w:basedOn w:val="Standardowy"/>
    <w:uiPriority w:val="39"/>
    <w:rsid w:val="0043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80531"/>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E729B9"/>
    <w:rPr>
      <w:rFonts w:ascii="Arial" w:eastAsia="Times New Roman" w:hAnsi="Arial" w:cs="Times New Roman"/>
      <w:b/>
      <w:bCs/>
      <w:kern w:val="2"/>
      <w:sz w:val="32"/>
      <w:szCs w:val="32"/>
      <w:lang w:eastAsia="ar-SA"/>
    </w:rPr>
  </w:style>
  <w:style w:type="character" w:customStyle="1" w:styleId="Nagwek2Znak">
    <w:name w:val="Nagłówek 2 Znak"/>
    <w:basedOn w:val="Domylnaczcionkaakapitu"/>
    <w:link w:val="Nagwek2"/>
    <w:semiHidden/>
    <w:rsid w:val="00E729B9"/>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semiHidden/>
    <w:rsid w:val="00E729B9"/>
    <w:rPr>
      <w:rFonts w:ascii="Arial" w:eastAsia="Times New Roman" w:hAnsi="Arial" w:cs="Times New Roman"/>
      <w:b/>
      <w:bCs/>
      <w:sz w:val="26"/>
      <w:szCs w:val="26"/>
      <w:lang w:eastAsia="ar-SA"/>
    </w:rPr>
  </w:style>
  <w:style w:type="character" w:customStyle="1" w:styleId="Nagwek4Znak">
    <w:name w:val="Nagłówek 4 Znak"/>
    <w:basedOn w:val="Domylnaczcionkaakapitu"/>
    <w:link w:val="Nagwek4"/>
    <w:semiHidden/>
    <w:rsid w:val="00E729B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E729B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E729B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E729B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semiHidden/>
    <w:rsid w:val="00E729B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semiHidden/>
    <w:rsid w:val="00E729B9"/>
    <w:rPr>
      <w:rFonts w:ascii="Arial" w:eastAsia="Times New Roman"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83968">
      <w:bodyDiv w:val="1"/>
      <w:marLeft w:val="0"/>
      <w:marRight w:val="0"/>
      <w:marTop w:val="0"/>
      <w:marBottom w:val="0"/>
      <w:divBdr>
        <w:top w:val="none" w:sz="0" w:space="0" w:color="auto"/>
        <w:left w:val="none" w:sz="0" w:space="0" w:color="auto"/>
        <w:bottom w:val="none" w:sz="0" w:space="0" w:color="auto"/>
        <w:right w:val="none" w:sz="0" w:space="0" w:color="auto"/>
      </w:divBdr>
    </w:div>
    <w:div w:id="697778011">
      <w:bodyDiv w:val="1"/>
      <w:marLeft w:val="0"/>
      <w:marRight w:val="0"/>
      <w:marTop w:val="0"/>
      <w:marBottom w:val="0"/>
      <w:divBdr>
        <w:top w:val="none" w:sz="0" w:space="0" w:color="auto"/>
        <w:left w:val="none" w:sz="0" w:space="0" w:color="auto"/>
        <w:bottom w:val="none" w:sz="0" w:space="0" w:color="auto"/>
        <w:right w:val="none" w:sz="0" w:space="0" w:color="auto"/>
      </w:divBdr>
    </w:div>
    <w:div w:id="1600017649">
      <w:bodyDiv w:val="1"/>
      <w:marLeft w:val="0"/>
      <w:marRight w:val="0"/>
      <w:marTop w:val="0"/>
      <w:marBottom w:val="0"/>
      <w:divBdr>
        <w:top w:val="none" w:sz="0" w:space="0" w:color="auto"/>
        <w:left w:val="none" w:sz="0" w:space="0" w:color="auto"/>
        <w:bottom w:val="none" w:sz="0" w:space="0" w:color="auto"/>
        <w:right w:val="none" w:sz="0" w:space="0" w:color="auto"/>
      </w:divBdr>
      <w:divsChild>
        <w:div w:id="1136681325">
          <w:marLeft w:val="0"/>
          <w:marRight w:val="0"/>
          <w:marTop w:val="0"/>
          <w:marBottom w:val="0"/>
          <w:divBdr>
            <w:top w:val="none" w:sz="0" w:space="0" w:color="auto"/>
            <w:left w:val="none" w:sz="0" w:space="0" w:color="auto"/>
            <w:bottom w:val="none" w:sz="0" w:space="0" w:color="auto"/>
            <w:right w:val="none" w:sz="0" w:space="0" w:color="auto"/>
          </w:divBdr>
        </w:div>
        <w:div w:id="1180121798">
          <w:marLeft w:val="450"/>
          <w:marRight w:val="0"/>
          <w:marTop w:val="0"/>
          <w:marBottom w:val="0"/>
          <w:divBdr>
            <w:top w:val="none" w:sz="0" w:space="0" w:color="auto"/>
            <w:left w:val="none" w:sz="0" w:space="0" w:color="auto"/>
            <w:bottom w:val="none" w:sz="0" w:space="0" w:color="auto"/>
            <w:right w:val="none" w:sz="0" w:space="0" w:color="auto"/>
          </w:divBdr>
        </w:div>
      </w:divsChild>
    </w:div>
    <w:div w:id="17758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baszynek.pl" TargetMode="External"/><Relationship Id="rId13" Type="http://schemas.openxmlformats.org/officeDocument/2006/relationships/hyperlink" Target="http://www.bip.zbaszynek.pl" TargetMode="External"/><Relationship Id="rId3" Type="http://schemas.openxmlformats.org/officeDocument/2006/relationships/styles" Target="styles.xml"/><Relationship Id="rId7" Type="http://schemas.openxmlformats.org/officeDocument/2006/relationships/hyperlink" Target="mailto:iodo@zbaszynek.pl" TargetMode="External"/><Relationship Id="rId12" Type="http://schemas.openxmlformats.org/officeDocument/2006/relationships/hyperlink" Target="mailto:urzad@zbaszyne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ip.zbaszyne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zad@zbaszynek.pl" TargetMode="External"/><Relationship Id="rId4" Type="http://schemas.openxmlformats.org/officeDocument/2006/relationships/settings" Target="settings.xml"/><Relationship Id="rId9" Type="http://schemas.openxmlformats.org/officeDocument/2006/relationships/hyperlink" Target="http://www.bip.zbaszynek.pl" TargetMode="External"/><Relationship Id="rId14" Type="http://schemas.openxmlformats.org/officeDocument/2006/relationships/hyperlink" Target="https://mega.nz/file/Veg3Ea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80A8-B019-4DE0-B281-4D31AB75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20590</Words>
  <Characters>123544</Characters>
  <Application>Microsoft Office Word</Application>
  <DocSecurity>4</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Spychała</dc:creator>
  <cp:keywords/>
  <dc:description/>
  <cp:lastModifiedBy>Piotr Spychała</cp:lastModifiedBy>
  <cp:revision>2</cp:revision>
  <cp:lastPrinted>2020-01-28T08:59:00Z</cp:lastPrinted>
  <dcterms:created xsi:type="dcterms:W3CDTF">2020-09-15T10:10:00Z</dcterms:created>
  <dcterms:modified xsi:type="dcterms:W3CDTF">2020-09-15T10:10:00Z</dcterms:modified>
</cp:coreProperties>
</file>