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DDF8" w14:textId="77777777" w:rsidR="00237D0D" w:rsidRDefault="00237D0D" w:rsidP="003F19B9">
      <w:pPr>
        <w:pStyle w:val="Tytu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y k a z</w:t>
      </w:r>
    </w:p>
    <w:p w14:paraId="0AA468F6" w14:textId="77777777" w:rsidR="00237D0D" w:rsidRDefault="00237D0D" w:rsidP="003F19B9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605B4E34" w14:textId="77777777" w:rsidR="00237D0D" w:rsidRDefault="00237D0D" w:rsidP="003F19B9">
      <w:pPr>
        <w:pStyle w:val="Tytu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Burmistrz Zbąszynka</w:t>
      </w:r>
    </w:p>
    <w:p w14:paraId="29D3FA82" w14:textId="77777777" w:rsidR="00237D0D" w:rsidRDefault="00237D0D" w:rsidP="003F19B9">
      <w:pPr>
        <w:spacing w:after="0"/>
        <w:jc w:val="center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p o d a j e   d o   p u b l i c z n e j   w i a d o m o ś c i,   </w:t>
      </w:r>
      <w:r>
        <w:rPr>
          <w:rFonts w:cstheme="minorHAnsi"/>
        </w:rPr>
        <w:t>informację</w:t>
      </w:r>
    </w:p>
    <w:p w14:paraId="443E09FE" w14:textId="77777777" w:rsidR="00237D0D" w:rsidRDefault="00237D0D" w:rsidP="003F19B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wyznaczeniu do oddania w bezpłatne użyczenie </w:t>
      </w:r>
    </w:p>
    <w:p w14:paraId="1B123B07" w14:textId="77777777" w:rsidR="00237D0D" w:rsidRDefault="00237D0D" w:rsidP="003F19B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czas nieoznaczony</w:t>
      </w:r>
    </w:p>
    <w:p w14:paraId="5D62EC57" w14:textId="77777777" w:rsidR="00237D0D" w:rsidRDefault="00237D0D" w:rsidP="003F19B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nieruchomości zabudowanej dwoma budynkami o łącznej pow. zabudowy 536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</w:t>
      </w:r>
    </w:p>
    <w:p w14:paraId="37E393EE" w14:textId="775543B8" w:rsidR="00237D0D" w:rsidRDefault="00237D0D" w:rsidP="003F19B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 tym</w:t>
      </w:r>
      <w:r>
        <w:rPr>
          <w:rFonts w:asciiTheme="minorHAnsi" w:hAnsiTheme="minorHAnsi" w:cstheme="minorHAnsi"/>
          <w:b/>
        </w:rPr>
        <w:t xml:space="preserve"> sali wiejskiej,</w:t>
      </w:r>
    </w:p>
    <w:p w14:paraId="256F48A5" w14:textId="3AF38594" w:rsidR="00237D0D" w:rsidRDefault="00237D0D" w:rsidP="003F19B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działce oznaczonej geodezyjnie </w:t>
      </w:r>
      <w:r w:rsidRPr="00347D80">
        <w:rPr>
          <w:rFonts w:asciiTheme="minorHAnsi" w:hAnsiTheme="minorHAnsi" w:cstheme="minorHAnsi"/>
          <w:b/>
          <w:bCs/>
        </w:rPr>
        <w:t>nr 171/9 o pow. 0,0995 ha</w:t>
      </w:r>
      <w:r w:rsidR="00347D80">
        <w:rPr>
          <w:rFonts w:asciiTheme="minorHAnsi" w:hAnsiTheme="minorHAnsi" w:cstheme="minorHAnsi"/>
          <w:b/>
          <w:bCs/>
        </w:rPr>
        <w:t xml:space="preserve"> w Kosieczynie</w:t>
      </w:r>
    </w:p>
    <w:p w14:paraId="64A15445" w14:textId="77777777" w:rsidR="00237D0D" w:rsidRDefault="00237D0D" w:rsidP="003F19B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oraz nieruchomości położonej w bezpośrednim sąsiedztwie </w:t>
      </w:r>
    </w:p>
    <w:p w14:paraId="3942B842" w14:textId="12B5D461" w:rsidR="00237D0D" w:rsidRDefault="00237D0D" w:rsidP="003F19B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zabudowanej garażem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o pow. zabudowy </w:t>
      </w:r>
      <w:r w:rsidRPr="00347D80">
        <w:rPr>
          <w:rFonts w:asciiTheme="minorHAnsi" w:hAnsiTheme="minorHAnsi" w:cstheme="minorHAnsi"/>
          <w:bCs/>
        </w:rPr>
        <w:t>22 m</w:t>
      </w:r>
      <w:r w:rsidRPr="00347D80">
        <w:rPr>
          <w:rFonts w:asciiTheme="minorHAnsi" w:hAnsiTheme="minorHAnsi" w:cstheme="minorHAnsi"/>
          <w:bCs/>
          <w:vertAlign w:val="superscript"/>
        </w:rPr>
        <w:t>2</w:t>
      </w:r>
      <w:r>
        <w:rPr>
          <w:rFonts w:asciiTheme="minorHAnsi" w:hAnsiTheme="minorHAnsi" w:cstheme="minorHAnsi"/>
          <w:b/>
        </w:rPr>
        <w:t xml:space="preserve"> </w:t>
      </w:r>
    </w:p>
    <w:p w14:paraId="5327340B" w14:textId="1D13DAD7" w:rsidR="00237D0D" w:rsidRPr="00347D80" w:rsidRDefault="00237D0D" w:rsidP="003F19B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na działce oznaczonej geodezyjnie </w:t>
      </w:r>
      <w:r w:rsidRPr="00347D80">
        <w:rPr>
          <w:rFonts w:asciiTheme="minorHAnsi" w:hAnsiTheme="minorHAnsi" w:cstheme="minorHAnsi"/>
          <w:b/>
          <w:bCs/>
        </w:rPr>
        <w:t>nr 171/8 o pow. 0,0050 ha</w:t>
      </w:r>
      <w:r w:rsidR="00347D80">
        <w:rPr>
          <w:rFonts w:asciiTheme="minorHAnsi" w:hAnsiTheme="minorHAnsi" w:cstheme="minorHAnsi"/>
          <w:b/>
          <w:bCs/>
        </w:rPr>
        <w:t xml:space="preserve"> w Kosieczynie.</w:t>
      </w:r>
    </w:p>
    <w:p w14:paraId="4760347E" w14:textId="77777777" w:rsidR="00347D80" w:rsidRDefault="00347D80" w:rsidP="003F19B9">
      <w:pPr>
        <w:spacing w:after="0"/>
        <w:jc w:val="center"/>
        <w:rPr>
          <w:rFonts w:cstheme="minorHAnsi"/>
          <w:sz w:val="24"/>
          <w:szCs w:val="24"/>
        </w:rPr>
      </w:pPr>
    </w:p>
    <w:p w14:paraId="22046CFB" w14:textId="1DBF1A49" w:rsidR="00237D0D" w:rsidRDefault="00237D0D" w:rsidP="003F19B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Sądzie Rejonowym w Świebodzinie w V Wydziale Ksiąg Wieczystych </w:t>
      </w:r>
    </w:p>
    <w:p w14:paraId="1ED58AA3" w14:textId="3D329DA9" w:rsidR="00237D0D" w:rsidRPr="00347D80" w:rsidRDefault="00237D0D" w:rsidP="003F19B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nieruchomości oznaczonych nr działek 171/8 i 171/9 prowadzona jest księga wieczysta </w:t>
      </w:r>
      <w:r w:rsidRPr="00347D80">
        <w:rPr>
          <w:rFonts w:cstheme="minorHAnsi"/>
          <w:b/>
          <w:bCs/>
          <w:sz w:val="24"/>
          <w:szCs w:val="24"/>
        </w:rPr>
        <w:t>KW nr ZG1S/00030200/0.</w:t>
      </w:r>
    </w:p>
    <w:p w14:paraId="01346490" w14:textId="77777777" w:rsidR="00237D0D" w:rsidRPr="00347D80" w:rsidRDefault="00237D0D" w:rsidP="003F19B9">
      <w:pPr>
        <w:spacing w:after="0"/>
        <w:jc w:val="center"/>
        <w:rPr>
          <w:rFonts w:cstheme="minorHAnsi"/>
          <w:b/>
          <w:bCs/>
          <w:sz w:val="6"/>
          <w:szCs w:val="6"/>
        </w:rPr>
      </w:pPr>
    </w:p>
    <w:p w14:paraId="52029784" w14:textId="77777777" w:rsidR="00237D0D" w:rsidRDefault="00237D0D" w:rsidP="003F19B9">
      <w:pPr>
        <w:spacing w:after="0"/>
        <w:jc w:val="center"/>
        <w:rPr>
          <w:rFonts w:cstheme="minorHAnsi"/>
          <w:sz w:val="6"/>
          <w:szCs w:val="6"/>
        </w:rPr>
      </w:pPr>
    </w:p>
    <w:p w14:paraId="487B8D6D" w14:textId="50CA94AC" w:rsidR="00237D0D" w:rsidRDefault="00237D0D" w:rsidP="003F19B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Wyżej opisane nieruchomości stanowią własność Gminy Zbąszynek.</w:t>
      </w:r>
      <w:r w:rsidR="00347D80">
        <w:rPr>
          <w:rFonts w:asciiTheme="minorHAnsi" w:hAnsiTheme="minorHAnsi" w:cstheme="minorHAnsi"/>
        </w:rPr>
        <w:t xml:space="preserve"> </w:t>
      </w:r>
    </w:p>
    <w:p w14:paraId="3890CCC8" w14:textId="34266CDD" w:rsidR="002142D0" w:rsidRPr="002142D0" w:rsidRDefault="002142D0" w:rsidP="003F19B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142D0">
        <w:rPr>
          <w:rFonts w:cstheme="minorHAnsi"/>
          <w:sz w:val="24"/>
          <w:szCs w:val="24"/>
        </w:rPr>
        <w:t xml:space="preserve">Nieruchomości </w:t>
      </w:r>
      <w:r>
        <w:rPr>
          <w:rFonts w:cstheme="minorHAnsi"/>
          <w:sz w:val="24"/>
          <w:szCs w:val="24"/>
        </w:rPr>
        <w:t xml:space="preserve">są </w:t>
      </w:r>
      <w:r w:rsidRPr="002142D0">
        <w:rPr>
          <w:rFonts w:cstheme="minorHAnsi"/>
          <w:sz w:val="24"/>
          <w:szCs w:val="24"/>
        </w:rPr>
        <w:t>wolne od obciążeń i zobowiązań.</w:t>
      </w:r>
    </w:p>
    <w:p w14:paraId="7F03318C" w14:textId="77777777" w:rsidR="002142D0" w:rsidRPr="002142D0" w:rsidRDefault="002142D0" w:rsidP="003F19B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1C43F313" w14:textId="77777777" w:rsidR="003F19B9" w:rsidRDefault="00237D0D" w:rsidP="003F19B9">
      <w:pPr>
        <w:tabs>
          <w:tab w:val="left" w:pos="168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Teren nieruchomości wyznaczonych do oddania w użyczenie </w:t>
      </w:r>
    </w:p>
    <w:p w14:paraId="67FC39E4" w14:textId="77777777" w:rsidR="003F19B9" w:rsidRDefault="00237D0D" w:rsidP="003F19B9">
      <w:pPr>
        <w:tabs>
          <w:tab w:val="left" w:pos="168"/>
        </w:tabs>
        <w:spacing w:after="0"/>
        <w:jc w:val="center"/>
        <w:rPr>
          <w:rFonts w:cstheme="minorHAnsi"/>
        </w:rPr>
      </w:pPr>
      <w:r w:rsidRPr="008F2900">
        <w:rPr>
          <w:rFonts w:cstheme="minorHAnsi"/>
        </w:rPr>
        <w:t>nie posiada aktualnego planu zagospodarowania przestrzennego.</w:t>
      </w:r>
      <w:r w:rsidR="003F19B9">
        <w:rPr>
          <w:rFonts w:cstheme="minorHAnsi"/>
        </w:rPr>
        <w:t xml:space="preserve"> </w:t>
      </w:r>
    </w:p>
    <w:p w14:paraId="019F487A" w14:textId="326C754B" w:rsidR="003F19B9" w:rsidRDefault="003F19B9" w:rsidP="003F19B9">
      <w:pPr>
        <w:tabs>
          <w:tab w:val="left" w:pos="168"/>
        </w:tabs>
        <w:spacing w:after="0"/>
        <w:jc w:val="center"/>
      </w:pPr>
      <w:r>
        <w:t xml:space="preserve">Zgodnie z ustaleniami Studium Uwarunkowań i Kierunków Zagospodarowania Przestrzennego zatwierdzonego uchwałą nr XVII/77/2000 Rady Miejskiej w Zbąszynku z dnia 11 maja 2000r. z </w:t>
      </w:r>
      <w:proofErr w:type="spellStart"/>
      <w:r>
        <w:t>późn</w:t>
      </w:r>
      <w:proofErr w:type="spellEnd"/>
      <w:r>
        <w:t>. zm. działki 171/8 i 171/9 w Kosieczynie oznaczone są symbolem</w:t>
      </w:r>
    </w:p>
    <w:p w14:paraId="56AC3361" w14:textId="77777777" w:rsidR="003F19B9" w:rsidRDefault="003F19B9" w:rsidP="003F19B9">
      <w:pPr>
        <w:tabs>
          <w:tab w:val="left" w:pos="168"/>
        </w:tabs>
        <w:spacing w:after="0"/>
        <w:jc w:val="center"/>
      </w:pPr>
      <w:r>
        <w:t>„M8” – Mieszkalnictwo. Obszar zabudowy do adaptacji i uzupełnień.</w:t>
      </w:r>
    </w:p>
    <w:p w14:paraId="41D97724" w14:textId="77777777" w:rsidR="003F19B9" w:rsidRPr="003F19B9" w:rsidRDefault="003F19B9" w:rsidP="003F19B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6"/>
          <w:szCs w:val="6"/>
        </w:rPr>
      </w:pPr>
    </w:p>
    <w:p w14:paraId="1F280734" w14:textId="6C7AE614" w:rsidR="00237D0D" w:rsidRDefault="003F19B9" w:rsidP="003F19B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237D0D">
        <w:rPr>
          <w:rFonts w:asciiTheme="minorHAnsi" w:hAnsiTheme="minorHAnsi" w:cstheme="minorHAnsi"/>
        </w:rPr>
        <w:t xml:space="preserve"> ewidencji gruntów i budynków są to tereny rolne zabudowane. </w:t>
      </w:r>
    </w:p>
    <w:p w14:paraId="2DA9D48C" w14:textId="77777777" w:rsidR="003F19B9" w:rsidRPr="003F19B9" w:rsidRDefault="003F19B9" w:rsidP="003F19B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6"/>
          <w:szCs w:val="6"/>
        </w:rPr>
      </w:pPr>
    </w:p>
    <w:p w14:paraId="3B51905F" w14:textId="4EBC6CE1" w:rsidR="00237D0D" w:rsidRDefault="00237D0D" w:rsidP="003F19B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Oddanie nieruchomości w bezpłatne użyczenie </w:t>
      </w:r>
    </w:p>
    <w:p w14:paraId="431C4DA0" w14:textId="3B95D0E4" w:rsidR="00237D0D" w:rsidRDefault="00237D0D" w:rsidP="003F19B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nastąpi na rzecz Koła Gospodyń Wiejskich w Kosieczynie na ich statutową działalność.</w:t>
      </w:r>
    </w:p>
    <w:p w14:paraId="2FDAC70C" w14:textId="77777777" w:rsidR="00237D0D" w:rsidRDefault="00237D0D" w:rsidP="003F19B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7712DB9E" w14:textId="61ADA3AB" w:rsidR="00237D0D" w:rsidRDefault="00237D0D" w:rsidP="003F19B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Osoby, którym przysługuje pierwszeństwo w nabyciu nieruchomości na podstawie art. 34 ust. 1 pkt 1 i 2  ustawy z dnia 21 sierpnia 1997r. o gospodarce nieruchomościami (</w:t>
      </w:r>
      <w:proofErr w:type="spellStart"/>
      <w:r>
        <w:rPr>
          <w:rFonts w:cstheme="minorHAnsi"/>
          <w:sz w:val="24"/>
          <w:szCs w:val="24"/>
        </w:rPr>
        <w:t>t.j</w:t>
      </w:r>
      <w:proofErr w:type="spellEnd"/>
      <w:r>
        <w:rPr>
          <w:rFonts w:cstheme="minorHAnsi"/>
          <w:sz w:val="24"/>
          <w:szCs w:val="24"/>
        </w:rPr>
        <w:t>. Dz.U. z  2023r. poz. 344 ze zm.) mogą składać wnioski o nabycie nieruchomości w Urzędzie Miejskim w Zbąszynku.</w:t>
      </w:r>
    </w:p>
    <w:p w14:paraId="29802872" w14:textId="77777777" w:rsidR="00237D0D" w:rsidRDefault="00237D0D" w:rsidP="003F19B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Pierwszeństwo w nabyciu nieruchomości przysługuje osobie fizycznej i prawnej, która spełnia jeden z niżej wymienionych  warunków:</w:t>
      </w:r>
    </w:p>
    <w:p w14:paraId="349C748F" w14:textId="77777777" w:rsidR="00237D0D" w:rsidRDefault="00237D0D" w:rsidP="003F19B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przysługuje jej roszczenie o nabycie nieruchomości z mocy w/w ustawy lub odrębnych przepisów, jeżeli złoży wniosek o nabycie przed upływem terminu określonego w niniejszym wykazie.</w:t>
      </w:r>
    </w:p>
    <w:p w14:paraId="71304EF0" w14:textId="77777777" w:rsidR="00237D0D" w:rsidRDefault="00237D0D" w:rsidP="003F19B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 poprzednim właścicielem zbywanej nieruchomości pozbawionym prawa własności tej nieruchomości przed dniem 05 grudnia 1990r. albo jej spadkobiercą, jeżeli złoży wniosek o nabycie przed upływem terminu określonego w niniejszym wykazie.</w:t>
      </w:r>
    </w:p>
    <w:p w14:paraId="655147D8" w14:textId="77777777" w:rsidR="00237D0D" w:rsidRDefault="00237D0D" w:rsidP="003F19B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3E10A4" w14:textId="36765ABC" w:rsidR="00237D0D" w:rsidRDefault="00237D0D" w:rsidP="003F19B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składania wniosków przez osoby uprawnione upływa 2</w:t>
      </w:r>
      <w:r w:rsidR="00347D80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</w:t>
      </w:r>
      <w:r w:rsidR="00347D80">
        <w:rPr>
          <w:rFonts w:cstheme="minorHAnsi"/>
          <w:sz w:val="24"/>
          <w:szCs w:val="24"/>
        </w:rPr>
        <w:t>grudnia</w:t>
      </w:r>
      <w:r>
        <w:rPr>
          <w:rFonts w:cstheme="minorHAnsi"/>
          <w:sz w:val="24"/>
          <w:szCs w:val="24"/>
        </w:rPr>
        <w:t xml:space="preserve"> 2023r.</w:t>
      </w:r>
    </w:p>
    <w:p w14:paraId="3A11685A" w14:textId="77777777" w:rsidR="00237D0D" w:rsidRDefault="00237D0D" w:rsidP="003F19B9">
      <w:pPr>
        <w:pStyle w:val="Tekstpodstawowy"/>
        <w:rPr>
          <w:rFonts w:asciiTheme="minorHAnsi" w:hAnsiTheme="minorHAnsi" w:cstheme="minorHAnsi"/>
          <w:szCs w:val="24"/>
        </w:rPr>
      </w:pPr>
    </w:p>
    <w:p w14:paraId="48DD1970" w14:textId="77777777" w:rsidR="00237D0D" w:rsidRDefault="00237D0D" w:rsidP="003F19B9">
      <w:pPr>
        <w:pStyle w:val="Tekstpodstawowy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Dodatkowe informacje można uzyskać w Urzędzie Miejskim w Zbąszynku, biuro nr 8a lub telefonicznie pod nr 68 39 10 337.</w:t>
      </w:r>
    </w:p>
    <w:p w14:paraId="6525C83C" w14:textId="77777777" w:rsidR="00237D0D" w:rsidRDefault="00237D0D" w:rsidP="003F19B9">
      <w:pPr>
        <w:pStyle w:val="Tekstpodstawowy"/>
      </w:pPr>
      <w:r>
        <w:rPr>
          <w:rFonts w:asciiTheme="minorHAnsi" w:hAnsiTheme="minorHAnsi" w:cstheme="minorHAnsi"/>
          <w:szCs w:val="24"/>
        </w:rPr>
        <w:t xml:space="preserve">Wykaz podano do publicznej wiadomości w sposób zwyczajowo przyjęty poprzez wywieszenie na tablicy ogłoszeniowej przed budynkiem urzędu, w serwisie internetowym dziennika infopublikator pl. oraz na stronie internetowej urzędu  </w:t>
      </w:r>
      <w:hyperlink r:id="rId5" w:history="1">
        <w:r>
          <w:rPr>
            <w:rStyle w:val="Hipercze"/>
            <w:rFonts w:asciiTheme="minorHAnsi" w:hAnsiTheme="minorHAnsi" w:cstheme="minorHAnsi"/>
            <w:szCs w:val="24"/>
          </w:rPr>
          <w:t>www.bip.zbaszynek.pl</w:t>
        </w:r>
      </w:hyperlink>
      <w:r>
        <w:rPr>
          <w:rFonts w:asciiTheme="minorHAnsi" w:hAnsiTheme="minorHAnsi" w:cstheme="minorHAnsi"/>
          <w:szCs w:val="24"/>
        </w:rPr>
        <w:t xml:space="preserve"> .</w:t>
      </w:r>
    </w:p>
    <w:p w14:paraId="651A4BFC" w14:textId="77777777" w:rsidR="007A4AF1" w:rsidRDefault="007A4AF1" w:rsidP="003F19B9">
      <w:pPr>
        <w:spacing w:after="0"/>
      </w:pPr>
    </w:p>
    <w:sectPr w:rsidR="007A4AF1" w:rsidSect="00237D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0DDC"/>
    <w:multiLevelType w:val="hybridMultilevel"/>
    <w:tmpl w:val="B6C2CA90"/>
    <w:lvl w:ilvl="0" w:tplc="4E4E7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613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71"/>
    <w:rsid w:val="002142D0"/>
    <w:rsid w:val="00237D0D"/>
    <w:rsid w:val="00347D80"/>
    <w:rsid w:val="003F19B9"/>
    <w:rsid w:val="005C3008"/>
    <w:rsid w:val="007A4AF1"/>
    <w:rsid w:val="008F2900"/>
    <w:rsid w:val="00CD15C9"/>
    <w:rsid w:val="00D51A57"/>
    <w:rsid w:val="00DB14FA"/>
    <w:rsid w:val="00E1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9A43"/>
  <w15:chartTrackingRefBased/>
  <w15:docId w15:val="{17E8A88F-EA89-40A3-AF4D-0F46C60F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0D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37D0D"/>
    <w:rPr>
      <w:color w:val="0000FF"/>
      <w:u w:val="single"/>
    </w:rPr>
  </w:style>
  <w:style w:type="paragraph" w:styleId="NormalnyWeb">
    <w:name w:val="Normal (Web)"/>
    <w:basedOn w:val="Normalny"/>
    <w:unhideWhenUsed/>
    <w:rsid w:val="00237D0D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37D0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37D0D"/>
    <w:rPr>
      <w:rFonts w:ascii="Times New Roman" w:eastAsia="Times New Roman" w:hAnsi="Times New Roman" w:cs="Times New Roman"/>
      <w:kern w:val="0"/>
      <w:sz w:val="36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237D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7D0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zbaszyn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Kitta Renata</dc:creator>
  <cp:keywords/>
  <dc:description/>
  <cp:lastModifiedBy>Adrian Kepke</cp:lastModifiedBy>
  <cp:revision>2</cp:revision>
  <cp:lastPrinted>2023-11-10T12:33:00Z</cp:lastPrinted>
  <dcterms:created xsi:type="dcterms:W3CDTF">2023-11-13T14:55:00Z</dcterms:created>
  <dcterms:modified xsi:type="dcterms:W3CDTF">2023-11-13T14:55:00Z</dcterms:modified>
</cp:coreProperties>
</file>