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D2" w:rsidRDefault="00E33660">
      <w:r>
        <w:t>Znak: RIT.IV.271.12.2018</w:t>
      </w:r>
      <w:r>
        <w:tab/>
      </w:r>
      <w:r>
        <w:tab/>
      </w:r>
      <w:r>
        <w:tab/>
      </w:r>
      <w:r>
        <w:tab/>
      </w:r>
      <w:r>
        <w:tab/>
      </w:r>
      <w:r>
        <w:tab/>
        <w:t>Zbąszynek 07-06-2018r</w:t>
      </w:r>
    </w:p>
    <w:p w:rsidR="00E33660" w:rsidRDefault="00E33660"/>
    <w:p w:rsidR="00E33660" w:rsidRDefault="00E33660">
      <w:pPr>
        <w:rPr>
          <w:b/>
        </w:rPr>
      </w:pPr>
      <w:r>
        <w:t xml:space="preserve">Dotyczy: SIWZ na zadanie </w:t>
      </w:r>
      <w:proofErr w:type="spellStart"/>
      <w:r>
        <w:t>pn</w:t>
      </w:r>
      <w:proofErr w:type="spellEnd"/>
      <w:r>
        <w:t>:</w:t>
      </w:r>
      <w:r w:rsidRPr="00E33660">
        <w:t xml:space="preserve"> </w:t>
      </w:r>
      <w:r w:rsidRPr="00E33660">
        <w:rPr>
          <w:b/>
        </w:rPr>
        <w:t>„REMONT NAWIERZCHNI DROGI POWIATOWEJ NR 1210F W ZAKRESIE UTWARDZENIA W M. DABROWKA WLKP..”</w:t>
      </w:r>
    </w:p>
    <w:p w:rsidR="00E33660" w:rsidRDefault="00E33660">
      <w:pPr>
        <w:rPr>
          <w:b/>
        </w:rPr>
      </w:pPr>
    </w:p>
    <w:p w:rsidR="00E33660" w:rsidRPr="00E33660" w:rsidRDefault="00E33660">
      <w:pPr>
        <w:rPr>
          <w:b/>
        </w:rPr>
      </w:pPr>
      <w:r>
        <w:rPr>
          <w:b/>
        </w:rPr>
        <w:t>Sprostowanie w SIWZ w opisie do wadium pkt 14 ppk.4 jest zapis …„</w:t>
      </w:r>
      <w:r w:rsidRPr="00E33660">
        <w:t xml:space="preserve"> </w:t>
      </w:r>
      <w:r w:rsidRPr="00E33660">
        <w:rPr>
          <w:b/>
        </w:rPr>
        <w:t>Wpłata wadium – Mała, Dąbrówka Wlkp.”</w:t>
      </w:r>
      <w:r>
        <w:rPr>
          <w:b/>
        </w:rPr>
        <w:t>… należy zmienić na …(</w:t>
      </w:r>
      <w:r w:rsidRPr="00E33660">
        <w:t xml:space="preserve"> </w:t>
      </w:r>
      <w:r w:rsidRPr="00E33660">
        <w:rPr>
          <w:b/>
        </w:rPr>
        <w:t xml:space="preserve">Wpłata wadium – </w:t>
      </w:r>
      <w:r>
        <w:rPr>
          <w:b/>
        </w:rPr>
        <w:t>Dworcowa</w:t>
      </w:r>
      <w:r w:rsidRPr="00E33660">
        <w:rPr>
          <w:b/>
        </w:rPr>
        <w:t>, Dąbrówka Wlkp.”</w:t>
      </w:r>
      <w:r>
        <w:rPr>
          <w:b/>
        </w:rPr>
        <w:t>…</w:t>
      </w:r>
      <w:bookmarkStart w:id="0" w:name="_GoBack"/>
      <w:bookmarkEnd w:id="0"/>
    </w:p>
    <w:sectPr w:rsidR="00E33660" w:rsidRPr="00E3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60"/>
    <w:rsid w:val="009A07D2"/>
    <w:rsid w:val="00E33660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F0BC"/>
  <w15:chartTrackingRefBased/>
  <w15:docId w15:val="{71A738B4-2446-4F4C-AEAB-470C3364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2018-06-07T12:22:00Z</dcterms:created>
  <dcterms:modified xsi:type="dcterms:W3CDTF">2018-06-07T12:30:00Z</dcterms:modified>
</cp:coreProperties>
</file>